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5CB8" w:rsidRDefault="00515CB8" w:rsidP="00D536C0">
      <w:pPr>
        <w:spacing w:line="360" w:lineRule="auto"/>
        <w:jc w:val="right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D536C0">
        <w:rPr>
          <w:rFonts w:ascii="Times New Roman" w:hAnsi="Times New Roman" w:cs="Times New Roman"/>
          <w:bCs/>
          <w:i/>
          <w:iCs/>
          <w:sz w:val="28"/>
          <w:szCs w:val="28"/>
        </w:rPr>
        <w:t>На правах рукописи</w:t>
      </w:r>
    </w:p>
    <w:p w:rsidR="00D536C0" w:rsidRDefault="00D536C0" w:rsidP="00D536C0">
      <w:pPr>
        <w:spacing w:line="360" w:lineRule="auto"/>
        <w:jc w:val="right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6C151F" w:rsidRDefault="006C151F" w:rsidP="00D536C0">
      <w:pPr>
        <w:spacing w:line="360" w:lineRule="auto"/>
        <w:jc w:val="right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6C151F" w:rsidRDefault="006C151F" w:rsidP="00D536C0">
      <w:pPr>
        <w:spacing w:line="360" w:lineRule="auto"/>
        <w:jc w:val="right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D536C0" w:rsidRPr="00D536C0" w:rsidRDefault="00D536C0" w:rsidP="00D536C0">
      <w:pPr>
        <w:spacing w:line="360" w:lineRule="auto"/>
        <w:jc w:val="right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D536C0" w:rsidRPr="00D536C0" w:rsidRDefault="00D536C0" w:rsidP="003851D0">
      <w:pPr>
        <w:pStyle w:val="21"/>
        <w:spacing w:after="0" w:line="240" w:lineRule="auto"/>
        <w:ind w:left="0"/>
        <w:jc w:val="center"/>
        <w:rPr>
          <w:b/>
          <w:sz w:val="28"/>
          <w:szCs w:val="28"/>
        </w:rPr>
      </w:pPr>
      <w:r w:rsidRPr="00D536C0">
        <w:rPr>
          <w:b/>
          <w:sz w:val="28"/>
          <w:szCs w:val="28"/>
        </w:rPr>
        <w:t>КАБАК Александр Сергеевич</w:t>
      </w:r>
    </w:p>
    <w:p w:rsidR="00D536C0" w:rsidRPr="00D536C0" w:rsidRDefault="00D536C0" w:rsidP="003851D0">
      <w:pPr>
        <w:pStyle w:val="21"/>
        <w:spacing w:after="0" w:line="240" w:lineRule="auto"/>
        <w:ind w:left="0"/>
        <w:jc w:val="center"/>
        <w:rPr>
          <w:sz w:val="28"/>
          <w:szCs w:val="28"/>
        </w:rPr>
      </w:pPr>
    </w:p>
    <w:p w:rsidR="00D536C0" w:rsidRPr="00D536C0" w:rsidRDefault="00D536C0" w:rsidP="003851D0">
      <w:pPr>
        <w:pStyle w:val="21"/>
        <w:spacing w:after="0" w:line="240" w:lineRule="auto"/>
        <w:ind w:left="0"/>
        <w:jc w:val="center"/>
        <w:rPr>
          <w:b/>
          <w:sz w:val="28"/>
          <w:szCs w:val="28"/>
        </w:rPr>
      </w:pPr>
    </w:p>
    <w:p w:rsidR="003851D0" w:rsidRPr="00D536C0" w:rsidRDefault="003851D0" w:rsidP="003851D0">
      <w:pPr>
        <w:pStyle w:val="21"/>
        <w:spacing w:after="0" w:line="240" w:lineRule="auto"/>
        <w:ind w:left="0"/>
        <w:jc w:val="center"/>
        <w:rPr>
          <w:b/>
          <w:sz w:val="28"/>
          <w:szCs w:val="28"/>
        </w:rPr>
      </w:pPr>
      <w:r w:rsidRPr="00D536C0">
        <w:rPr>
          <w:b/>
          <w:sz w:val="28"/>
          <w:szCs w:val="28"/>
        </w:rPr>
        <w:t xml:space="preserve">ТЕРМИЧЕСКИЙ СОЛЬВОЛИЗ ТЕРМОРЕАКТИВНЫХ ПОЛИМЕРОВ </w:t>
      </w:r>
      <w:r w:rsidR="00D536C0" w:rsidRPr="00D536C0">
        <w:rPr>
          <w:b/>
          <w:sz w:val="28"/>
          <w:szCs w:val="28"/>
        </w:rPr>
        <w:t>И ПОЛИМЕРНЫХ КОМПОЗИЦИОННЫХ МАТЕРИАЛОВ НА ИХ ОСНОВЕ В СРЕДЕ КАМЕННОУГОЛЬНОГО ПЕКА</w:t>
      </w:r>
    </w:p>
    <w:p w:rsidR="00D53747" w:rsidRDefault="00D53747" w:rsidP="003851D0">
      <w:pPr>
        <w:spacing w:line="360" w:lineRule="auto"/>
        <w:rPr>
          <w:rFonts w:ascii="Times New Roman" w:hAnsi="Times New Roman" w:cs="Times New Roman"/>
          <w:sz w:val="24"/>
          <w:szCs w:val="28"/>
        </w:rPr>
      </w:pPr>
    </w:p>
    <w:p w:rsidR="003851D0" w:rsidRPr="001E62DB" w:rsidRDefault="00B03CC8" w:rsidP="00D536C0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E62DB">
        <w:rPr>
          <w:rFonts w:ascii="Times New Roman" w:hAnsi="Times New Roman" w:cs="Times New Roman"/>
          <w:sz w:val="28"/>
          <w:szCs w:val="28"/>
        </w:rPr>
        <w:t>05.17.04 Технология органических веществ</w:t>
      </w:r>
    </w:p>
    <w:p w:rsidR="00D53747" w:rsidRDefault="00D53747" w:rsidP="00515CB8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D536C0" w:rsidRDefault="00D536C0" w:rsidP="00515CB8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D536C0" w:rsidRDefault="00D536C0" w:rsidP="00515CB8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Автореферат</w:t>
      </w:r>
    </w:p>
    <w:p w:rsidR="006C151F" w:rsidRDefault="00D536C0" w:rsidP="00515CB8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диссертации на соискание ученой степени </w:t>
      </w:r>
    </w:p>
    <w:p w:rsidR="00D536C0" w:rsidRDefault="00D536C0" w:rsidP="00515CB8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кандидата </w:t>
      </w:r>
      <w:r w:rsidR="0058587B">
        <w:rPr>
          <w:rFonts w:ascii="Times New Roman" w:hAnsi="Times New Roman" w:cs="Times New Roman"/>
          <w:bCs/>
          <w:sz w:val="28"/>
          <w:szCs w:val="28"/>
        </w:rPr>
        <w:t>хим</w:t>
      </w:r>
      <w:r>
        <w:rPr>
          <w:rFonts w:ascii="Times New Roman" w:hAnsi="Times New Roman" w:cs="Times New Roman"/>
          <w:bCs/>
          <w:sz w:val="28"/>
          <w:szCs w:val="28"/>
        </w:rPr>
        <w:t>ических наук</w:t>
      </w:r>
    </w:p>
    <w:p w:rsidR="00D53747" w:rsidRDefault="00D53747" w:rsidP="00515CB8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D53747" w:rsidRDefault="00D53747" w:rsidP="00515CB8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D53747" w:rsidRDefault="00D53747" w:rsidP="00515CB8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D536C0" w:rsidRDefault="00D536C0" w:rsidP="00515CB8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D536C0" w:rsidRDefault="00D536C0" w:rsidP="00515CB8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D536C0" w:rsidRDefault="00D536C0" w:rsidP="00515CB8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D536C0" w:rsidRDefault="00D536C0" w:rsidP="00515CB8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E30E8B" w:rsidRPr="00E30E8B" w:rsidRDefault="00515CB8" w:rsidP="00515CB8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30E8B">
        <w:rPr>
          <w:rFonts w:ascii="Times New Roman" w:hAnsi="Times New Roman" w:cs="Times New Roman"/>
          <w:bCs/>
          <w:sz w:val="28"/>
          <w:szCs w:val="28"/>
        </w:rPr>
        <w:t>Екатеринбург-20</w:t>
      </w:r>
      <w:r w:rsidR="00A17671">
        <w:rPr>
          <w:rFonts w:ascii="Times New Roman" w:hAnsi="Times New Roman" w:cs="Times New Roman"/>
          <w:bCs/>
          <w:sz w:val="28"/>
          <w:szCs w:val="28"/>
        </w:rPr>
        <w:t>21</w:t>
      </w:r>
      <w:r w:rsidRPr="00E30E8B">
        <w:rPr>
          <w:rFonts w:ascii="Times New Roman" w:hAnsi="Times New Roman" w:cs="Times New Roman"/>
          <w:bCs/>
          <w:sz w:val="28"/>
          <w:szCs w:val="28"/>
        </w:rPr>
        <w:br w:type="page"/>
      </w:r>
    </w:p>
    <w:p w:rsidR="00D536C0" w:rsidRDefault="00D536C0" w:rsidP="00D536C0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36C0">
        <w:rPr>
          <w:rFonts w:ascii="Times New Roman" w:hAnsi="Times New Roman" w:cs="Times New Roman"/>
          <w:sz w:val="28"/>
          <w:szCs w:val="28"/>
        </w:rPr>
        <w:lastRenderedPageBreak/>
        <w:t>Работа выполнена в лаборатории органических материалов Ф</w:t>
      </w:r>
      <w:r w:rsidR="00891603">
        <w:rPr>
          <w:rFonts w:ascii="Times New Roman" w:hAnsi="Times New Roman" w:cs="Times New Roman"/>
          <w:sz w:val="28"/>
          <w:szCs w:val="28"/>
        </w:rPr>
        <w:t>едерального государственного бюджетного учреждения науки</w:t>
      </w:r>
      <w:r w:rsidRPr="00D536C0">
        <w:rPr>
          <w:rFonts w:ascii="Times New Roman" w:hAnsi="Times New Roman" w:cs="Times New Roman"/>
          <w:sz w:val="28"/>
          <w:szCs w:val="28"/>
        </w:rPr>
        <w:t xml:space="preserve"> Институт</w:t>
      </w:r>
      <w:r w:rsidR="004B6087">
        <w:rPr>
          <w:rFonts w:ascii="Times New Roman" w:hAnsi="Times New Roman" w:cs="Times New Roman"/>
          <w:sz w:val="28"/>
          <w:szCs w:val="28"/>
        </w:rPr>
        <w:t>а</w:t>
      </w:r>
      <w:r w:rsidRPr="00D536C0">
        <w:rPr>
          <w:rFonts w:ascii="Times New Roman" w:hAnsi="Times New Roman" w:cs="Times New Roman"/>
          <w:sz w:val="28"/>
          <w:szCs w:val="28"/>
        </w:rPr>
        <w:t xml:space="preserve"> органического синтеза им. И.Я.</w:t>
      </w:r>
      <w:r w:rsidR="00CE75E3" w:rsidRPr="008916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36C0">
        <w:rPr>
          <w:rFonts w:ascii="Times New Roman" w:hAnsi="Times New Roman" w:cs="Times New Roman"/>
          <w:sz w:val="28"/>
          <w:szCs w:val="28"/>
        </w:rPr>
        <w:t>Постовского</w:t>
      </w:r>
      <w:proofErr w:type="spellEnd"/>
      <w:r w:rsidRPr="00D536C0">
        <w:rPr>
          <w:rFonts w:ascii="Times New Roman" w:hAnsi="Times New Roman" w:cs="Times New Roman"/>
          <w:sz w:val="28"/>
          <w:szCs w:val="28"/>
        </w:rPr>
        <w:t xml:space="preserve"> Уральского отделения Российской академии наук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91603" w:rsidRDefault="00891603" w:rsidP="00D536C0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814"/>
      </w:tblGrid>
      <w:tr w:rsidR="00D536C0" w:rsidTr="00F10DBB">
        <w:tc>
          <w:tcPr>
            <w:tcW w:w="4531" w:type="dxa"/>
          </w:tcPr>
          <w:p w:rsidR="00D536C0" w:rsidRPr="00F10DBB" w:rsidRDefault="00D536C0" w:rsidP="00D536C0">
            <w:pPr>
              <w:spacing w:line="360" w:lineRule="auto"/>
              <w:contextualSpacing/>
              <w:jc w:val="both"/>
              <w:rPr>
                <w:b/>
                <w:sz w:val="28"/>
                <w:szCs w:val="28"/>
              </w:rPr>
            </w:pPr>
            <w:r w:rsidRPr="00F10DBB">
              <w:rPr>
                <w:b/>
                <w:sz w:val="28"/>
                <w:szCs w:val="28"/>
              </w:rPr>
              <w:t xml:space="preserve">Научный руководитель - </w:t>
            </w:r>
          </w:p>
        </w:tc>
        <w:tc>
          <w:tcPr>
            <w:tcW w:w="4814" w:type="dxa"/>
          </w:tcPr>
          <w:p w:rsidR="00D536C0" w:rsidRDefault="00D536C0" w:rsidP="00D536C0">
            <w:pPr>
              <w:spacing w:line="360" w:lineRule="auto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Доктор химических наук, профессор,</w:t>
            </w:r>
          </w:p>
          <w:p w:rsidR="00D536C0" w:rsidRPr="00D536C0" w:rsidRDefault="00D536C0" w:rsidP="00D536C0">
            <w:pPr>
              <w:spacing w:line="360" w:lineRule="auto"/>
              <w:contextualSpacing/>
              <w:jc w:val="both"/>
              <w:rPr>
                <w:b/>
                <w:sz w:val="28"/>
                <w:szCs w:val="28"/>
              </w:rPr>
            </w:pPr>
            <w:r w:rsidRPr="00D536C0">
              <w:rPr>
                <w:b/>
                <w:sz w:val="28"/>
                <w:szCs w:val="28"/>
              </w:rPr>
              <w:t>Андрейков Евгений Иосифович</w:t>
            </w:r>
          </w:p>
        </w:tc>
      </w:tr>
      <w:tr w:rsidR="00D536C0" w:rsidTr="00F10DBB">
        <w:tc>
          <w:tcPr>
            <w:tcW w:w="4531" w:type="dxa"/>
          </w:tcPr>
          <w:p w:rsidR="001A6119" w:rsidRDefault="001A6119" w:rsidP="00D536C0">
            <w:pPr>
              <w:spacing w:line="360" w:lineRule="auto"/>
              <w:contextualSpacing/>
              <w:jc w:val="both"/>
              <w:rPr>
                <w:b/>
                <w:sz w:val="28"/>
                <w:szCs w:val="28"/>
              </w:rPr>
            </w:pPr>
          </w:p>
          <w:p w:rsidR="00D536C0" w:rsidRPr="00F10DBB" w:rsidRDefault="00D536C0" w:rsidP="00D536C0">
            <w:pPr>
              <w:spacing w:line="360" w:lineRule="auto"/>
              <w:contextualSpacing/>
              <w:jc w:val="both"/>
              <w:rPr>
                <w:b/>
                <w:sz w:val="28"/>
                <w:szCs w:val="28"/>
              </w:rPr>
            </w:pPr>
            <w:r w:rsidRPr="00F10DBB">
              <w:rPr>
                <w:b/>
                <w:sz w:val="28"/>
                <w:szCs w:val="28"/>
              </w:rPr>
              <w:t>Официальные оппоненты:</w:t>
            </w:r>
          </w:p>
        </w:tc>
        <w:tc>
          <w:tcPr>
            <w:tcW w:w="4814" w:type="dxa"/>
          </w:tcPr>
          <w:p w:rsidR="00D536C0" w:rsidRDefault="00D536C0" w:rsidP="00D536C0">
            <w:pPr>
              <w:spacing w:line="360" w:lineRule="auto"/>
              <w:contextualSpacing/>
              <w:jc w:val="both"/>
              <w:rPr>
                <w:sz w:val="28"/>
                <w:szCs w:val="28"/>
              </w:rPr>
            </w:pPr>
          </w:p>
        </w:tc>
      </w:tr>
    </w:tbl>
    <w:p w:rsidR="00D536C0" w:rsidRDefault="00D536C0" w:rsidP="00D536C0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10DBB" w:rsidRDefault="00F10DBB" w:rsidP="00D536C0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10DBB" w:rsidRDefault="00F10DBB" w:rsidP="00D536C0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536C0" w:rsidRDefault="00D536C0" w:rsidP="00D536C0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Защита состоится «_</w:t>
      </w:r>
      <w:proofErr w:type="gramStart"/>
      <w:r>
        <w:rPr>
          <w:rFonts w:ascii="Times New Roman" w:hAnsi="Times New Roman" w:cs="Times New Roman"/>
          <w:sz w:val="28"/>
          <w:szCs w:val="28"/>
        </w:rPr>
        <w:t>_»</w:t>
      </w:r>
      <w:r w:rsidR="00C667DA">
        <w:rPr>
          <w:rFonts w:ascii="Times New Roman" w:hAnsi="Times New Roman" w:cs="Times New Roman"/>
          <w:sz w:val="28"/>
          <w:szCs w:val="28"/>
        </w:rPr>
        <w:t>_</w:t>
      </w:r>
      <w:proofErr w:type="gramEnd"/>
      <w:r w:rsidR="00C667DA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</w:rPr>
        <w:t>______ 20</w:t>
      </w:r>
      <w:r w:rsidR="00CE75E3" w:rsidRPr="00CE75E3">
        <w:rPr>
          <w:rFonts w:ascii="Times New Roman" w:hAnsi="Times New Roman" w:cs="Times New Roman"/>
          <w:sz w:val="28"/>
          <w:szCs w:val="28"/>
        </w:rPr>
        <w:t>__</w:t>
      </w:r>
      <w:r>
        <w:rPr>
          <w:rFonts w:ascii="Times New Roman" w:hAnsi="Times New Roman" w:cs="Times New Roman"/>
          <w:sz w:val="28"/>
          <w:szCs w:val="28"/>
        </w:rPr>
        <w:t xml:space="preserve"> года в ___:___ часов на заседании диссертационного </w:t>
      </w:r>
      <w:proofErr w:type="spellStart"/>
      <w:r w:rsidR="005A0FE9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="005A0FE9">
        <w:rPr>
          <w:rFonts w:ascii="Times New Roman" w:hAnsi="Times New Roman" w:cs="Times New Roman"/>
          <w:sz w:val="28"/>
          <w:szCs w:val="28"/>
        </w:rPr>
        <w:t xml:space="preserve"> ________ </w:t>
      </w:r>
      <w:r>
        <w:rPr>
          <w:rFonts w:ascii="Times New Roman" w:hAnsi="Times New Roman" w:cs="Times New Roman"/>
          <w:sz w:val="28"/>
          <w:szCs w:val="28"/>
        </w:rPr>
        <w:t>по адресу: 620002, г. Екатеринбург, ул. Мира. 19, ауд. И-420 (зал Ученого совета).</w:t>
      </w:r>
    </w:p>
    <w:p w:rsidR="00D536C0" w:rsidRDefault="00D536C0" w:rsidP="00D536C0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536C0" w:rsidRPr="00A03E29" w:rsidRDefault="00D536C0" w:rsidP="00D536C0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диссертацией можно ознакомиться в библиотеке и на сайте ФГАО ВО «Уральский федеральный университет им</w:t>
      </w:r>
      <w:r w:rsidR="00891603">
        <w:rPr>
          <w:rFonts w:ascii="Times New Roman" w:hAnsi="Times New Roman" w:cs="Times New Roman"/>
          <w:sz w:val="28"/>
          <w:szCs w:val="28"/>
        </w:rPr>
        <w:t>ени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603">
        <w:rPr>
          <w:rFonts w:ascii="Times New Roman" w:hAnsi="Times New Roman" w:cs="Times New Roman"/>
          <w:sz w:val="28"/>
          <w:szCs w:val="28"/>
        </w:rPr>
        <w:t>п</w:t>
      </w:r>
      <w:r w:rsidR="005A0FE9">
        <w:rPr>
          <w:rFonts w:ascii="Times New Roman" w:hAnsi="Times New Roman" w:cs="Times New Roman"/>
          <w:sz w:val="28"/>
          <w:szCs w:val="28"/>
        </w:rPr>
        <w:t xml:space="preserve">ервого Президента России </w:t>
      </w:r>
      <w:r w:rsidR="005A0FE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Б.Н. Ельцина»</w:t>
      </w:r>
      <w:r w:rsidR="00886D3C">
        <w:rPr>
          <w:rFonts w:ascii="Times New Roman" w:hAnsi="Times New Roman" w:cs="Times New Roman"/>
          <w:sz w:val="28"/>
          <w:szCs w:val="28"/>
        </w:rPr>
        <w:t xml:space="preserve">, </w:t>
      </w:r>
      <w:hyperlink r:id="rId8" w:history="1">
        <w:r w:rsidR="00886D3C" w:rsidRPr="004B608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886D3C" w:rsidRPr="004B6087">
          <w:rPr>
            <w:rStyle w:val="a6"/>
            <w:rFonts w:ascii="Times New Roman" w:hAnsi="Times New Roman" w:cs="Times New Roman"/>
            <w:sz w:val="28"/>
            <w:szCs w:val="28"/>
          </w:rPr>
          <w:t>://</w:t>
        </w:r>
        <w:r w:rsidR="00886D3C" w:rsidRPr="004B6087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lib</w:t>
        </w:r>
        <w:r w:rsidR="00886D3C" w:rsidRPr="004B6087">
          <w:rPr>
            <w:rStyle w:val="a6"/>
            <w:rFonts w:ascii="Times New Roman" w:hAnsi="Times New Roman" w:cs="Times New Roman"/>
            <w:sz w:val="28"/>
            <w:szCs w:val="28"/>
            <w:u w:val="none"/>
          </w:rPr>
          <w:t>_____________</w:t>
        </w:r>
      </w:hyperlink>
    </w:p>
    <w:p w:rsidR="00886D3C" w:rsidRPr="00A03E29" w:rsidRDefault="00886D3C" w:rsidP="00D536C0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86D3C" w:rsidRPr="00A03E29" w:rsidRDefault="00886D3C" w:rsidP="00D536C0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86D3C" w:rsidRDefault="00886D3C" w:rsidP="00D536C0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Автореферат разослан «__» _________ 20</w:t>
      </w:r>
      <w:r w:rsidR="00CE75E3" w:rsidRPr="00C667DA">
        <w:rPr>
          <w:rFonts w:ascii="Times New Roman" w:hAnsi="Times New Roman" w:cs="Times New Roman"/>
          <w:sz w:val="28"/>
          <w:szCs w:val="28"/>
        </w:rPr>
        <w:t>__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886D3C" w:rsidRDefault="00886D3C" w:rsidP="00D536C0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86D3C" w:rsidRDefault="00886D3C" w:rsidP="00D536C0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86D3C" w:rsidRDefault="00886D3C" w:rsidP="00C667D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Ученый секретарь</w:t>
      </w:r>
    </w:p>
    <w:p w:rsidR="00886D3C" w:rsidRDefault="00886D3C" w:rsidP="00D536C0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диссертаци</w:t>
      </w:r>
      <w:r w:rsidR="00891603">
        <w:rPr>
          <w:rFonts w:ascii="Times New Roman" w:hAnsi="Times New Roman" w:cs="Times New Roman"/>
          <w:sz w:val="28"/>
          <w:szCs w:val="28"/>
        </w:rPr>
        <w:t xml:space="preserve">онного совета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21DA2">
        <w:rPr>
          <w:rFonts w:ascii="Times New Roman" w:hAnsi="Times New Roman" w:cs="Times New Roman"/>
          <w:sz w:val="28"/>
          <w:szCs w:val="28"/>
        </w:rPr>
        <w:t>Поспелова Татьяна Александровна</w:t>
      </w:r>
    </w:p>
    <w:p w:rsidR="00886D3C" w:rsidRDefault="00886D3C" w:rsidP="00D536C0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86D3C" w:rsidRDefault="00886D3C" w:rsidP="00D536C0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A0FE9" w:rsidRDefault="005A0FE9" w:rsidP="00D536C0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86D3C" w:rsidRDefault="00886D3C" w:rsidP="00D536C0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A6119" w:rsidRDefault="001A6119" w:rsidP="000A170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0E8B" w:rsidRDefault="00E30E8B" w:rsidP="000A170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ОБЩАЯ ХАРАКТЕРИСТИКА РАБОТЫ</w:t>
      </w:r>
    </w:p>
    <w:p w:rsidR="006C151F" w:rsidRPr="005A0FE9" w:rsidRDefault="00E30E8B" w:rsidP="005A0FE9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Актуальность и степень разработанности темы исследования</w:t>
      </w:r>
      <w:r w:rsidR="005A0FE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7851D9" w:rsidRPr="005A0FE9">
        <w:rPr>
          <w:rFonts w:ascii="Times New Roman" w:hAnsi="Times New Roman" w:cs="Times New Roman"/>
          <w:sz w:val="28"/>
          <w:szCs w:val="28"/>
        </w:rPr>
        <w:t>Т</w:t>
      </w:r>
      <w:r w:rsidR="006C151F" w:rsidRPr="005A0FE9">
        <w:rPr>
          <w:rFonts w:ascii="Times New Roman" w:hAnsi="Times New Roman" w:cs="Times New Roman"/>
          <w:sz w:val="28"/>
          <w:szCs w:val="28"/>
        </w:rPr>
        <w:t xml:space="preserve">ермореактивные полимеры, в частности эпоксидные и фенолформальдегидные смолы, </w:t>
      </w:r>
      <w:r w:rsidR="00727A0B" w:rsidRPr="005A0FE9">
        <w:rPr>
          <w:rFonts w:ascii="Times New Roman" w:hAnsi="Times New Roman" w:cs="Times New Roman"/>
          <w:sz w:val="28"/>
          <w:szCs w:val="28"/>
        </w:rPr>
        <w:t>применяются</w:t>
      </w:r>
      <w:r w:rsidR="00C648F9" w:rsidRPr="005A0FE9">
        <w:rPr>
          <w:rFonts w:ascii="Times New Roman" w:hAnsi="Times New Roman" w:cs="Times New Roman"/>
          <w:sz w:val="28"/>
          <w:szCs w:val="28"/>
        </w:rPr>
        <w:t xml:space="preserve"> в</w:t>
      </w:r>
      <w:r w:rsidR="006C151F" w:rsidRPr="005A0FE9">
        <w:rPr>
          <w:rFonts w:ascii="Times New Roman" w:hAnsi="Times New Roman" w:cs="Times New Roman"/>
          <w:sz w:val="28"/>
          <w:szCs w:val="28"/>
        </w:rPr>
        <w:t xml:space="preserve"> производств</w:t>
      </w:r>
      <w:r w:rsidR="00C648F9" w:rsidRPr="005A0FE9">
        <w:rPr>
          <w:rFonts w:ascii="Times New Roman" w:hAnsi="Times New Roman" w:cs="Times New Roman"/>
          <w:sz w:val="28"/>
          <w:szCs w:val="28"/>
        </w:rPr>
        <w:t>е</w:t>
      </w:r>
      <w:r w:rsidR="006C151F" w:rsidRPr="005A0FE9">
        <w:rPr>
          <w:rFonts w:ascii="Times New Roman" w:hAnsi="Times New Roman" w:cs="Times New Roman"/>
          <w:sz w:val="28"/>
          <w:szCs w:val="28"/>
        </w:rPr>
        <w:t xml:space="preserve"> полимерных композиционных материалов (ПКМ)</w:t>
      </w:r>
      <w:r w:rsidR="00727A0B" w:rsidRPr="005A0FE9">
        <w:rPr>
          <w:rFonts w:ascii="Times New Roman" w:hAnsi="Times New Roman" w:cs="Times New Roman"/>
          <w:sz w:val="28"/>
          <w:szCs w:val="28"/>
        </w:rPr>
        <w:t>. В ПКМ</w:t>
      </w:r>
      <w:r w:rsidR="00891603" w:rsidRPr="005A0FE9">
        <w:rPr>
          <w:rFonts w:ascii="Times New Roman" w:hAnsi="Times New Roman" w:cs="Times New Roman"/>
          <w:sz w:val="28"/>
          <w:szCs w:val="28"/>
        </w:rPr>
        <w:t xml:space="preserve"> полимер</w:t>
      </w:r>
      <w:r w:rsidR="00C648F9" w:rsidRPr="005A0FE9">
        <w:rPr>
          <w:rFonts w:ascii="Times New Roman" w:hAnsi="Times New Roman" w:cs="Times New Roman"/>
          <w:sz w:val="28"/>
          <w:szCs w:val="28"/>
        </w:rPr>
        <w:t xml:space="preserve"> </w:t>
      </w:r>
      <w:r w:rsidR="006C151F" w:rsidRPr="005A0FE9">
        <w:rPr>
          <w:rFonts w:ascii="Times New Roman" w:hAnsi="Times New Roman" w:cs="Times New Roman"/>
          <w:sz w:val="28"/>
          <w:szCs w:val="28"/>
        </w:rPr>
        <w:t xml:space="preserve">армирован стекловолокном, углеродным, кварцевым, арамидным или другими волокнами. </w:t>
      </w:r>
      <w:r w:rsidR="00F10DBB" w:rsidRPr="005A0FE9">
        <w:rPr>
          <w:rFonts w:ascii="Times New Roman" w:hAnsi="Times New Roman" w:cs="Times New Roman"/>
          <w:sz w:val="28"/>
          <w:szCs w:val="28"/>
        </w:rPr>
        <w:t>ПКМ</w:t>
      </w:r>
      <w:r w:rsidR="006C151F" w:rsidRPr="005A0FE9">
        <w:rPr>
          <w:rFonts w:ascii="Times New Roman" w:hAnsi="Times New Roman" w:cs="Times New Roman"/>
          <w:sz w:val="28"/>
          <w:szCs w:val="28"/>
        </w:rPr>
        <w:t xml:space="preserve"> облада</w:t>
      </w:r>
      <w:r w:rsidR="00F10DBB" w:rsidRPr="005A0FE9">
        <w:rPr>
          <w:rFonts w:ascii="Times New Roman" w:hAnsi="Times New Roman" w:cs="Times New Roman"/>
          <w:sz w:val="28"/>
          <w:szCs w:val="28"/>
        </w:rPr>
        <w:t>ю</w:t>
      </w:r>
      <w:r w:rsidR="006C151F" w:rsidRPr="005A0FE9">
        <w:rPr>
          <w:rFonts w:ascii="Times New Roman" w:hAnsi="Times New Roman" w:cs="Times New Roman"/>
          <w:sz w:val="28"/>
          <w:szCs w:val="28"/>
        </w:rPr>
        <w:t xml:space="preserve">т </w:t>
      </w:r>
      <w:r w:rsidR="00F10DBB" w:rsidRPr="005A0FE9">
        <w:rPr>
          <w:rFonts w:ascii="Times New Roman" w:hAnsi="Times New Roman" w:cs="Times New Roman"/>
          <w:sz w:val="28"/>
          <w:szCs w:val="28"/>
        </w:rPr>
        <w:t>высокими</w:t>
      </w:r>
      <w:r w:rsidR="006C151F" w:rsidRPr="005A0FE9">
        <w:rPr>
          <w:rFonts w:ascii="Times New Roman" w:hAnsi="Times New Roman" w:cs="Times New Roman"/>
          <w:sz w:val="28"/>
          <w:szCs w:val="28"/>
        </w:rPr>
        <w:t xml:space="preserve"> показателями прочности </w:t>
      </w:r>
      <w:r w:rsidR="00F73F03" w:rsidRPr="005A0FE9">
        <w:rPr>
          <w:rFonts w:ascii="Times New Roman" w:hAnsi="Times New Roman" w:cs="Times New Roman"/>
          <w:sz w:val="28"/>
          <w:szCs w:val="28"/>
        </w:rPr>
        <w:t>при малом весе. Э</w:t>
      </w:r>
      <w:r w:rsidR="00F10DBB" w:rsidRPr="005A0FE9">
        <w:rPr>
          <w:rFonts w:ascii="Times New Roman" w:hAnsi="Times New Roman" w:cs="Times New Roman"/>
          <w:sz w:val="28"/>
          <w:szCs w:val="28"/>
        </w:rPr>
        <w:t>то</w:t>
      </w:r>
      <w:r w:rsidR="00727A0B" w:rsidRPr="005A0FE9">
        <w:rPr>
          <w:rFonts w:ascii="Times New Roman" w:hAnsi="Times New Roman" w:cs="Times New Roman"/>
          <w:sz w:val="28"/>
          <w:szCs w:val="28"/>
        </w:rPr>
        <w:t xml:space="preserve"> </w:t>
      </w:r>
      <w:r w:rsidR="00F10DBB" w:rsidRPr="005A0FE9">
        <w:rPr>
          <w:rFonts w:ascii="Times New Roman" w:hAnsi="Times New Roman" w:cs="Times New Roman"/>
          <w:sz w:val="28"/>
          <w:szCs w:val="28"/>
        </w:rPr>
        <w:t xml:space="preserve">сделало </w:t>
      </w:r>
      <w:r w:rsidR="00F73F03" w:rsidRPr="005A0FE9">
        <w:rPr>
          <w:rFonts w:ascii="Times New Roman" w:hAnsi="Times New Roman" w:cs="Times New Roman"/>
          <w:sz w:val="28"/>
          <w:szCs w:val="28"/>
        </w:rPr>
        <w:t>ПКМ</w:t>
      </w:r>
      <w:r w:rsidR="00F10DBB" w:rsidRPr="005A0FE9">
        <w:rPr>
          <w:rFonts w:ascii="Times New Roman" w:hAnsi="Times New Roman" w:cs="Times New Roman"/>
          <w:sz w:val="28"/>
          <w:szCs w:val="28"/>
        </w:rPr>
        <w:t xml:space="preserve"> предпочтительным материалом </w:t>
      </w:r>
      <w:r w:rsidR="00C648F9" w:rsidRPr="005A0FE9">
        <w:rPr>
          <w:rFonts w:ascii="Times New Roman" w:hAnsi="Times New Roman" w:cs="Times New Roman"/>
          <w:sz w:val="28"/>
          <w:szCs w:val="28"/>
        </w:rPr>
        <w:t>в</w:t>
      </w:r>
      <w:r w:rsidR="006C151F" w:rsidRPr="005A0FE9">
        <w:rPr>
          <w:rFonts w:ascii="Times New Roman" w:hAnsi="Times New Roman" w:cs="Times New Roman"/>
          <w:sz w:val="28"/>
          <w:szCs w:val="28"/>
        </w:rPr>
        <w:t xml:space="preserve"> космической, авиационной, автомобильной</w:t>
      </w:r>
      <w:r w:rsidR="00C648F9" w:rsidRPr="005A0FE9">
        <w:rPr>
          <w:rFonts w:ascii="Times New Roman" w:hAnsi="Times New Roman" w:cs="Times New Roman"/>
          <w:sz w:val="28"/>
          <w:szCs w:val="28"/>
        </w:rPr>
        <w:t xml:space="preserve"> и других отраслях.</w:t>
      </w:r>
    </w:p>
    <w:p w:rsidR="006C151F" w:rsidRDefault="006C151F" w:rsidP="000A1703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Мировое</w:t>
      </w:r>
      <w:r w:rsidRPr="00E914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производство</w:t>
      </w:r>
      <w:r w:rsidRPr="00E914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ПКМ</w:t>
      </w:r>
      <w:r w:rsidR="00F73F03">
        <w:rPr>
          <w:rFonts w:ascii="Times New Roman" w:hAnsi="Times New Roman" w:cs="Times New Roman"/>
          <w:sz w:val="28"/>
          <w:szCs w:val="28"/>
        </w:rPr>
        <w:t xml:space="preserve">, составившее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A17671">
        <w:rPr>
          <w:rFonts w:ascii="Times New Roman" w:hAnsi="Times New Roman" w:cs="Times New Roman"/>
          <w:sz w:val="28"/>
          <w:szCs w:val="28"/>
        </w:rPr>
        <w:t xml:space="preserve"> 2019</w:t>
      </w:r>
      <w:r w:rsidRPr="00E914DC">
        <w:rPr>
          <w:rFonts w:ascii="Times New Roman" w:hAnsi="Times New Roman" w:cs="Times New Roman"/>
          <w:sz w:val="28"/>
          <w:szCs w:val="28"/>
        </w:rPr>
        <w:t xml:space="preserve"> </w:t>
      </w:r>
      <w:r w:rsidRPr="009F2E99">
        <w:rPr>
          <w:rFonts w:ascii="Times New Roman" w:hAnsi="Times New Roman" w:cs="Times New Roman"/>
          <w:sz w:val="28"/>
          <w:szCs w:val="28"/>
        </w:rPr>
        <w:t>году</w:t>
      </w:r>
      <w:r w:rsidR="00A17671">
        <w:rPr>
          <w:rFonts w:ascii="Times New Roman" w:hAnsi="Times New Roman" w:cs="Times New Roman"/>
          <w:sz w:val="28"/>
          <w:szCs w:val="28"/>
        </w:rPr>
        <w:t xml:space="preserve"> 12</w:t>
      </w:r>
      <w:r w:rsidRPr="00E914DC">
        <w:rPr>
          <w:rFonts w:ascii="Times New Roman" w:hAnsi="Times New Roman" w:cs="Times New Roman"/>
          <w:sz w:val="28"/>
          <w:szCs w:val="28"/>
        </w:rPr>
        <w:t xml:space="preserve"> </w:t>
      </w:r>
      <w:r w:rsidRPr="009F2E99">
        <w:rPr>
          <w:rFonts w:ascii="Times New Roman" w:hAnsi="Times New Roman" w:cs="Times New Roman"/>
          <w:sz w:val="28"/>
          <w:szCs w:val="28"/>
        </w:rPr>
        <w:t>млн</w:t>
      </w:r>
      <w:r w:rsidRPr="00E914DC">
        <w:rPr>
          <w:rFonts w:ascii="Times New Roman" w:hAnsi="Times New Roman" w:cs="Times New Roman"/>
          <w:sz w:val="28"/>
          <w:szCs w:val="28"/>
        </w:rPr>
        <w:t xml:space="preserve">. </w:t>
      </w:r>
      <w:r w:rsidRPr="009F2E99">
        <w:rPr>
          <w:rFonts w:ascii="Times New Roman" w:hAnsi="Times New Roman" w:cs="Times New Roman"/>
          <w:sz w:val="28"/>
          <w:szCs w:val="28"/>
        </w:rPr>
        <w:t>тонн</w:t>
      </w:r>
      <w:r w:rsidR="00C753CA">
        <w:rPr>
          <w:rFonts w:ascii="Times New Roman" w:hAnsi="Times New Roman" w:cs="Times New Roman"/>
          <w:sz w:val="28"/>
          <w:szCs w:val="28"/>
        </w:rPr>
        <w:t>, ежегодно растет</w:t>
      </w:r>
      <w:r w:rsidR="00F73F03">
        <w:rPr>
          <w:rFonts w:ascii="Times New Roman" w:hAnsi="Times New Roman" w:cs="Times New Roman"/>
          <w:sz w:val="28"/>
          <w:szCs w:val="28"/>
        </w:rPr>
        <w:t>, что</w:t>
      </w:r>
      <w:r w:rsidR="00C753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приводит к образованию большого количества отходов</w:t>
      </w:r>
      <w:r w:rsidR="00F73F0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Входящие в состав ПКМ термореактивные полимеры стойки к воздействию окружающей среды, поэтому захоронение таких материалов не допустимо. Кроме того, отходы ПКМ содержат большое </w:t>
      </w:r>
      <w:r w:rsidR="00CE75E3">
        <w:rPr>
          <w:rFonts w:ascii="Times New Roman" w:hAnsi="Times New Roman" w:cs="Times New Roman"/>
          <w:sz w:val="28"/>
          <w:szCs w:val="28"/>
        </w:rPr>
        <w:t>количество ценного наполнителя, что требует разработки</w:t>
      </w:r>
      <w:r>
        <w:rPr>
          <w:rFonts w:ascii="Times New Roman" w:hAnsi="Times New Roman" w:cs="Times New Roman"/>
          <w:sz w:val="28"/>
          <w:szCs w:val="28"/>
        </w:rPr>
        <w:t xml:space="preserve"> методов утилизации ПКМ с извлечением </w:t>
      </w:r>
      <w:r w:rsidRPr="00805849">
        <w:rPr>
          <w:rFonts w:ascii="Times New Roman" w:hAnsi="Times New Roman" w:cs="Times New Roman"/>
          <w:sz w:val="28"/>
          <w:szCs w:val="28"/>
        </w:rPr>
        <w:t>волокна, т.е. методов рециклинга волокон.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62C2" w:rsidRPr="00BE62C2" w:rsidRDefault="006F1C3A" w:rsidP="00BE62C2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Суть рециклинга сводится к разрушению </w:t>
      </w:r>
      <w:r w:rsidR="006C151F" w:rsidRPr="00775E15">
        <w:rPr>
          <w:rFonts w:ascii="Times New Roman" w:hAnsi="Times New Roman" w:cs="Times New Roman"/>
          <w:bCs/>
          <w:sz w:val="28"/>
          <w:szCs w:val="28"/>
        </w:rPr>
        <w:t>полимерной матрицы</w:t>
      </w:r>
      <w:r w:rsidR="006C151F" w:rsidRPr="00387791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ПКМ</w:t>
      </w:r>
      <w:r w:rsidR="006C151F">
        <w:rPr>
          <w:rFonts w:ascii="Times New Roman" w:hAnsi="Times New Roman" w:cs="Times New Roman"/>
          <w:bCs/>
          <w:sz w:val="28"/>
          <w:szCs w:val="28"/>
        </w:rPr>
        <w:t>. Для этого могут быть применены</w:t>
      </w:r>
      <w:r w:rsidR="00A20D40">
        <w:rPr>
          <w:rFonts w:ascii="Times New Roman" w:hAnsi="Times New Roman" w:cs="Times New Roman"/>
          <w:bCs/>
          <w:sz w:val="28"/>
          <w:szCs w:val="28"/>
        </w:rPr>
        <w:t xml:space="preserve"> механические, </w:t>
      </w:r>
      <w:r w:rsidR="006C151F">
        <w:rPr>
          <w:rFonts w:ascii="Times New Roman" w:hAnsi="Times New Roman" w:cs="Times New Roman"/>
          <w:bCs/>
          <w:sz w:val="28"/>
          <w:szCs w:val="28"/>
        </w:rPr>
        <w:t xml:space="preserve">термические </w:t>
      </w:r>
      <w:r w:rsidR="00CE75E3">
        <w:rPr>
          <w:rFonts w:ascii="Times New Roman" w:hAnsi="Times New Roman" w:cs="Times New Roman"/>
          <w:bCs/>
          <w:sz w:val="28"/>
          <w:szCs w:val="28"/>
        </w:rPr>
        <w:t>и химические методы.</w:t>
      </w:r>
      <w:r w:rsidR="00F10A7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E62C2">
        <w:rPr>
          <w:rFonts w:ascii="Times New Roman" w:hAnsi="Times New Roman" w:cs="Times New Roman"/>
          <w:bCs/>
          <w:sz w:val="28"/>
          <w:szCs w:val="28"/>
        </w:rPr>
        <w:t>Химический метод</w:t>
      </w:r>
      <w:r w:rsidR="00F73F03">
        <w:rPr>
          <w:rFonts w:ascii="Times New Roman" w:hAnsi="Times New Roman" w:cs="Times New Roman"/>
          <w:bCs/>
          <w:sz w:val="28"/>
          <w:szCs w:val="28"/>
        </w:rPr>
        <w:t>,</w:t>
      </w:r>
      <w:r w:rsidR="00BE62C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73F03">
        <w:rPr>
          <w:rFonts w:ascii="Times New Roman" w:hAnsi="Times New Roman" w:cs="Times New Roman"/>
          <w:bCs/>
          <w:sz w:val="28"/>
          <w:szCs w:val="28"/>
        </w:rPr>
        <w:t xml:space="preserve">заключающийся в </w:t>
      </w:r>
      <w:r w:rsidR="00F73F03" w:rsidRPr="00177EFD">
        <w:rPr>
          <w:rFonts w:ascii="Times New Roman" w:hAnsi="Times New Roman" w:cs="Times New Roman"/>
          <w:bCs/>
          <w:sz w:val="28"/>
          <w:szCs w:val="28"/>
        </w:rPr>
        <w:t>обработк</w:t>
      </w:r>
      <w:r w:rsidR="00F73F03">
        <w:rPr>
          <w:rFonts w:ascii="Times New Roman" w:hAnsi="Times New Roman" w:cs="Times New Roman"/>
          <w:bCs/>
          <w:sz w:val="28"/>
          <w:szCs w:val="28"/>
        </w:rPr>
        <w:t>е ПКМ</w:t>
      </w:r>
      <w:r w:rsidR="00F73F03" w:rsidRPr="00177EFD">
        <w:rPr>
          <w:rFonts w:ascii="Times New Roman" w:hAnsi="Times New Roman" w:cs="Times New Roman"/>
          <w:bCs/>
          <w:sz w:val="28"/>
          <w:szCs w:val="28"/>
        </w:rPr>
        <w:t xml:space="preserve"> химически активн</w:t>
      </w:r>
      <w:r w:rsidR="00F73F03">
        <w:rPr>
          <w:rFonts w:ascii="Times New Roman" w:hAnsi="Times New Roman" w:cs="Times New Roman"/>
          <w:bCs/>
          <w:sz w:val="28"/>
          <w:szCs w:val="28"/>
        </w:rPr>
        <w:t>ыми</w:t>
      </w:r>
      <w:r w:rsidR="00F73F03" w:rsidRPr="00177EFD">
        <w:rPr>
          <w:rFonts w:ascii="Times New Roman" w:hAnsi="Times New Roman" w:cs="Times New Roman"/>
          <w:bCs/>
          <w:sz w:val="28"/>
          <w:szCs w:val="28"/>
        </w:rPr>
        <w:t xml:space="preserve"> растворител</w:t>
      </w:r>
      <w:r w:rsidR="00F73F03">
        <w:rPr>
          <w:rFonts w:ascii="Times New Roman" w:hAnsi="Times New Roman" w:cs="Times New Roman"/>
          <w:bCs/>
          <w:sz w:val="28"/>
          <w:szCs w:val="28"/>
        </w:rPr>
        <w:t xml:space="preserve">ями, </w:t>
      </w:r>
      <w:r w:rsidR="00BE62C2">
        <w:rPr>
          <w:rFonts w:ascii="Times New Roman" w:hAnsi="Times New Roman" w:cs="Times New Roman"/>
          <w:bCs/>
          <w:sz w:val="28"/>
          <w:szCs w:val="28"/>
        </w:rPr>
        <w:t>позволяет полностью разрушить полимерное связующее и выделить наполнитель в чистом виде</w:t>
      </w:r>
      <w:r w:rsidR="00F73F03">
        <w:rPr>
          <w:rFonts w:ascii="Times New Roman" w:hAnsi="Times New Roman" w:cs="Times New Roman"/>
          <w:bCs/>
          <w:sz w:val="28"/>
          <w:szCs w:val="28"/>
        </w:rPr>
        <w:t>. Однако</w:t>
      </w:r>
      <w:r w:rsidR="00BE62C2">
        <w:rPr>
          <w:rFonts w:ascii="Times New Roman" w:hAnsi="Times New Roman" w:cs="Times New Roman"/>
          <w:bCs/>
          <w:sz w:val="28"/>
          <w:szCs w:val="28"/>
        </w:rPr>
        <w:t xml:space="preserve"> в</w:t>
      </w:r>
      <w:r w:rsidR="00BE62C2" w:rsidRPr="00BE62C2">
        <w:rPr>
          <w:rFonts w:ascii="Times New Roman" w:hAnsi="Times New Roman" w:cs="Times New Roman"/>
          <w:bCs/>
          <w:sz w:val="28"/>
          <w:szCs w:val="28"/>
        </w:rPr>
        <w:t>ысокая стоимость используемы</w:t>
      </w:r>
      <w:r w:rsidR="00805849">
        <w:rPr>
          <w:rFonts w:ascii="Times New Roman" w:hAnsi="Times New Roman" w:cs="Times New Roman"/>
          <w:bCs/>
          <w:sz w:val="28"/>
          <w:szCs w:val="28"/>
        </w:rPr>
        <w:t xml:space="preserve">х растворителей, их токсичность, </w:t>
      </w:r>
      <w:r w:rsidR="00BE62C2" w:rsidRPr="00BE62C2">
        <w:rPr>
          <w:rFonts w:ascii="Times New Roman" w:hAnsi="Times New Roman" w:cs="Times New Roman"/>
          <w:bCs/>
          <w:sz w:val="28"/>
          <w:szCs w:val="28"/>
        </w:rPr>
        <w:t>необходимость применения аппаратуры, работающей под давлением, затрудняют реализацию данного метода утилизации в промышленных масштабах.</w:t>
      </w:r>
    </w:p>
    <w:p w:rsidR="006C151F" w:rsidRDefault="006C151F" w:rsidP="00C667D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работе </w:t>
      </w:r>
      <w:r w:rsidR="00D75B4A">
        <w:rPr>
          <w:rFonts w:ascii="Times New Roman" w:hAnsi="Times New Roman" w:cs="Times New Roman"/>
          <w:sz w:val="28"/>
          <w:szCs w:val="28"/>
        </w:rPr>
        <w:t>обосновыва</w:t>
      </w:r>
      <w:r w:rsidRPr="00431D25">
        <w:rPr>
          <w:rFonts w:ascii="Times New Roman" w:hAnsi="Times New Roman" w:cs="Times New Roman"/>
          <w:sz w:val="28"/>
          <w:szCs w:val="28"/>
        </w:rPr>
        <w:t>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1D25">
        <w:rPr>
          <w:rFonts w:ascii="Times New Roman" w:hAnsi="Times New Roman" w:cs="Times New Roman"/>
          <w:sz w:val="28"/>
          <w:szCs w:val="28"/>
        </w:rPr>
        <w:t>использование каменноугольного пека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431D25">
        <w:rPr>
          <w:rFonts w:ascii="Times New Roman" w:hAnsi="Times New Roman" w:cs="Times New Roman"/>
          <w:sz w:val="28"/>
          <w:szCs w:val="28"/>
        </w:rPr>
        <w:t xml:space="preserve"> качестве раствори</w:t>
      </w:r>
      <w:r>
        <w:rPr>
          <w:rFonts w:ascii="Times New Roman" w:hAnsi="Times New Roman" w:cs="Times New Roman"/>
          <w:sz w:val="28"/>
          <w:szCs w:val="28"/>
        </w:rPr>
        <w:t>теля при термическом сольволизе ПКМ с целью деструкции термореактивного полимерного связующего и рециклинга волокон. Большая часть</w:t>
      </w:r>
      <w:r w:rsidR="00727A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полимерных связующих ПКМ представлена термореактивными полимерами</w:t>
      </w:r>
      <w:r w:rsidR="00727A0B">
        <w:rPr>
          <w:rFonts w:ascii="Times New Roman" w:hAnsi="Times New Roman" w:cs="Times New Roman"/>
          <w:sz w:val="28"/>
          <w:szCs w:val="28"/>
        </w:rPr>
        <w:t xml:space="preserve"> на основе</w:t>
      </w:r>
      <w:r>
        <w:rPr>
          <w:rFonts w:ascii="Times New Roman" w:hAnsi="Times New Roman" w:cs="Times New Roman"/>
          <w:sz w:val="28"/>
          <w:szCs w:val="28"/>
        </w:rPr>
        <w:t xml:space="preserve"> эпоксидных и фенолформальдегидных смол. В связи с этим в работе исследовались процессы термического сольволиза эпоксидной и </w:t>
      </w:r>
      <w:r w:rsidRPr="0061649B">
        <w:rPr>
          <w:rFonts w:ascii="Times New Roman" w:hAnsi="Times New Roman" w:cs="Times New Roman"/>
          <w:sz w:val="28"/>
          <w:szCs w:val="28"/>
        </w:rPr>
        <w:t>фенолформальдегидной смол</w:t>
      </w:r>
      <w:r w:rsidR="00C667DA">
        <w:rPr>
          <w:rFonts w:ascii="Times New Roman" w:hAnsi="Times New Roman" w:cs="Times New Roman"/>
          <w:sz w:val="28"/>
          <w:szCs w:val="28"/>
        </w:rPr>
        <w:t xml:space="preserve"> и изделий на их основе</w:t>
      </w:r>
      <w:r w:rsidR="00A176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среде каменноугольного пека</w:t>
      </w:r>
      <w:r w:rsidRPr="0061649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7C00" w:rsidRPr="005C252E">
        <w:rPr>
          <w:rFonts w:ascii="Times New Roman" w:hAnsi="Times New Roman" w:cs="Times New Roman"/>
          <w:sz w:val="28"/>
          <w:szCs w:val="28"/>
        </w:rPr>
        <w:t xml:space="preserve">Ранее </w:t>
      </w:r>
      <w:r w:rsidR="00D87C00">
        <w:rPr>
          <w:rFonts w:ascii="Times New Roman" w:hAnsi="Times New Roman" w:cs="Times New Roman"/>
          <w:sz w:val="28"/>
          <w:szCs w:val="28"/>
        </w:rPr>
        <w:t xml:space="preserve">в работах ИОС </w:t>
      </w:r>
      <w:proofErr w:type="spellStart"/>
      <w:r w:rsidR="00D87C00">
        <w:rPr>
          <w:rFonts w:ascii="Times New Roman" w:hAnsi="Times New Roman" w:cs="Times New Roman"/>
          <w:sz w:val="28"/>
          <w:szCs w:val="28"/>
        </w:rPr>
        <w:t>УрО</w:t>
      </w:r>
      <w:proofErr w:type="spellEnd"/>
      <w:r w:rsidR="00D87C00">
        <w:rPr>
          <w:rFonts w:ascii="Times New Roman" w:hAnsi="Times New Roman" w:cs="Times New Roman"/>
          <w:sz w:val="28"/>
          <w:szCs w:val="28"/>
        </w:rPr>
        <w:t xml:space="preserve"> РАН была</w:t>
      </w:r>
      <w:r w:rsidR="00D87C00" w:rsidRPr="005C252E">
        <w:rPr>
          <w:rFonts w:ascii="Times New Roman" w:hAnsi="Times New Roman" w:cs="Times New Roman"/>
          <w:sz w:val="28"/>
          <w:szCs w:val="28"/>
        </w:rPr>
        <w:t xml:space="preserve"> показана</w:t>
      </w:r>
      <w:r w:rsidR="00D87C00">
        <w:rPr>
          <w:rFonts w:ascii="Times New Roman" w:hAnsi="Times New Roman" w:cs="Times New Roman"/>
          <w:sz w:val="28"/>
          <w:szCs w:val="28"/>
        </w:rPr>
        <w:t xml:space="preserve"> </w:t>
      </w:r>
      <w:r w:rsidR="00D87C00" w:rsidRPr="005C252E">
        <w:rPr>
          <w:rFonts w:ascii="Times New Roman" w:hAnsi="Times New Roman" w:cs="Times New Roman"/>
          <w:sz w:val="28"/>
          <w:szCs w:val="28"/>
        </w:rPr>
        <w:t xml:space="preserve">возможность использования каменноугольного пека в качестве высококипящего </w:t>
      </w:r>
      <w:proofErr w:type="spellStart"/>
      <w:r w:rsidR="00D87C00" w:rsidRPr="005C252E">
        <w:rPr>
          <w:rFonts w:ascii="Times New Roman" w:hAnsi="Times New Roman" w:cs="Times New Roman"/>
          <w:sz w:val="28"/>
          <w:szCs w:val="28"/>
        </w:rPr>
        <w:t>водороддонорного</w:t>
      </w:r>
      <w:proofErr w:type="spellEnd"/>
      <w:r w:rsidR="00D87C00" w:rsidRPr="005C252E">
        <w:rPr>
          <w:rFonts w:ascii="Times New Roman" w:hAnsi="Times New Roman" w:cs="Times New Roman"/>
          <w:sz w:val="28"/>
          <w:szCs w:val="28"/>
        </w:rPr>
        <w:t xml:space="preserve"> растворителя для утилизации при атмосферном давлении поликарбоната, в структуре которого, как и в эпоксидной смоле, присутствует </w:t>
      </w:r>
      <w:proofErr w:type="spellStart"/>
      <w:r w:rsidR="00D87C00" w:rsidRPr="005C252E">
        <w:rPr>
          <w:rFonts w:ascii="Times New Roman" w:hAnsi="Times New Roman" w:cs="Times New Roman"/>
          <w:sz w:val="28"/>
          <w:szCs w:val="28"/>
        </w:rPr>
        <w:t>бисфенольный</w:t>
      </w:r>
      <w:proofErr w:type="spellEnd"/>
      <w:r w:rsidR="00D87C00" w:rsidRPr="005C252E">
        <w:rPr>
          <w:rFonts w:ascii="Times New Roman" w:hAnsi="Times New Roman" w:cs="Times New Roman"/>
          <w:sz w:val="28"/>
          <w:szCs w:val="28"/>
        </w:rPr>
        <w:t xml:space="preserve"> фрагмент</w:t>
      </w:r>
      <w:r w:rsidR="00D87C00">
        <w:rPr>
          <w:rFonts w:ascii="Times New Roman" w:hAnsi="Times New Roman" w:cs="Times New Roman"/>
          <w:sz w:val="28"/>
          <w:szCs w:val="28"/>
        </w:rPr>
        <w:t xml:space="preserve">. </w:t>
      </w:r>
      <w:r w:rsidR="003F323A">
        <w:rPr>
          <w:rFonts w:ascii="Times New Roman" w:hAnsi="Times New Roman" w:cs="Times New Roman"/>
          <w:sz w:val="28"/>
          <w:szCs w:val="28"/>
        </w:rPr>
        <w:t>Исследование сольволиза фенольной новолачной и эпоксидной диановой смол в среде каменноугольного пека не проводилось.</w:t>
      </w:r>
    </w:p>
    <w:p w:rsidR="006C151F" w:rsidRPr="00B41214" w:rsidRDefault="006C151F" w:rsidP="000A1703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009B">
        <w:rPr>
          <w:rFonts w:ascii="Times New Roman" w:hAnsi="Times New Roman" w:cs="Times New Roman"/>
          <w:b/>
          <w:sz w:val="28"/>
          <w:szCs w:val="28"/>
        </w:rPr>
        <w:t>Цель работы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B412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определение закономерностей </w:t>
      </w:r>
      <w:r w:rsidRPr="00B41214">
        <w:rPr>
          <w:rFonts w:ascii="Times New Roman" w:hAnsi="Times New Roman" w:cs="Times New Roman"/>
          <w:sz w:val="28"/>
          <w:szCs w:val="28"/>
        </w:rPr>
        <w:t>термическо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B412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сольволиза</w:t>
      </w:r>
      <w:r w:rsidRPr="00B412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фенолформальдегидных и эпоксидных смол </w:t>
      </w:r>
      <w:r w:rsidRPr="00B41214">
        <w:rPr>
          <w:rFonts w:ascii="Times New Roman" w:hAnsi="Times New Roman" w:cs="Times New Roman"/>
          <w:sz w:val="28"/>
          <w:szCs w:val="28"/>
        </w:rPr>
        <w:t>в среде каменноугольного пека</w:t>
      </w:r>
      <w:r>
        <w:rPr>
          <w:rFonts w:ascii="Times New Roman" w:hAnsi="Times New Roman" w:cs="Times New Roman"/>
          <w:sz w:val="28"/>
          <w:szCs w:val="28"/>
        </w:rPr>
        <w:t xml:space="preserve"> и разработка метода утилизации ПКМ на их основе.</w:t>
      </w:r>
      <w:r w:rsidRPr="00B41214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6C151F" w:rsidRDefault="006C151F" w:rsidP="000A1703">
      <w:pPr>
        <w:spacing w:after="0" w:line="240" w:lineRule="auto"/>
        <w:ind w:firstLine="708"/>
        <w:contextualSpacing/>
        <w:jc w:val="both"/>
        <w:rPr>
          <w:rFonts w:ascii="Calibri" w:hAnsi="Calibri" w:cs="Times New Roman"/>
          <w:sz w:val="28"/>
          <w:szCs w:val="28"/>
        </w:rPr>
      </w:pPr>
      <w:r w:rsidRPr="00D36AC2">
        <w:rPr>
          <w:rFonts w:ascii="Times New Roman" w:hAnsi="Times New Roman" w:cs="Times New Roman"/>
          <w:b/>
          <w:sz w:val="28"/>
          <w:szCs w:val="28"/>
        </w:rPr>
        <w:t xml:space="preserve">Задачи </w:t>
      </w:r>
      <w:r>
        <w:rPr>
          <w:rFonts w:ascii="Times New Roman" w:hAnsi="Times New Roman" w:cs="Times New Roman"/>
          <w:sz w:val="28"/>
          <w:szCs w:val="28"/>
        </w:rPr>
        <w:t>работы:</w:t>
      </w:r>
    </w:p>
    <w:p w:rsidR="006C151F" w:rsidRDefault="006C151F" w:rsidP="000A1703">
      <w:pPr>
        <w:spacing w:after="0" w:line="240" w:lineRule="auto"/>
        <w:ind w:firstLine="708"/>
        <w:contextualSpacing/>
        <w:jc w:val="both"/>
        <w:rPr>
          <w:rFonts w:ascii="Times New Roman" w:eastAsia="WipoUniExt" w:hAnsi="Times New Roman" w:cs="Times New Roman"/>
          <w:sz w:val="28"/>
          <w:szCs w:val="28"/>
        </w:rPr>
      </w:pPr>
      <w:r>
        <w:rPr>
          <w:rFonts w:ascii="Times New Roman" w:eastAsia="WipoUniExt" w:hAnsi="Times New Roman" w:cs="Times New Roman"/>
          <w:sz w:val="28"/>
          <w:szCs w:val="28"/>
        </w:rPr>
        <w:t>1</w:t>
      </w:r>
      <w:r w:rsidRPr="00B41214">
        <w:rPr>
          <w:rFonts w:ascii="Times New Roman" w:eastAsia="WipoUniExt" w:hAnsi="Times New Roman" w:cs="Times New Roman"/>
          <w:sz w:val="28"/>
          <w:szCs w:val="28"/>
        </w:rPr>
        <w:t xml:space="preserve">. </w:t>
      </w:r>
      <w:r>
        <w:rPr>
          <w:rFonts w:ascii="Times New Roman" w:eastAsia="WipoUniExt" w:hAnsi="Times New Roman" w:cs="Times New Roman"/>
          <w:sz w:val="28"/>
          <w:szCs w:val="28"/>
        </w:rPr>
        <w:t xml:space="preserve">Установление </w:t>
      </w:r>
      <w:r w:rsidRPr="00B41214">
        <w:rPr>
          <w:rFonts w:ascii="Times New Roman" w:eastAsia="WipoUniExt" w:hAnsi="Times New Roman" w:cs="Times New Roman"/>
          <w:sz w:val="28"/>
          <w:szCs w:val="28"/>
        </w:rPr>
        <w:t>состава и характеристик пр</w:t>
      </w:r>
      <w:r>
        <w:rPr>
          <w:rFonts w:ascii="Times New Roman" w:eastAsia="WipoUniExt" w:hAnsi="Times New Roman" w:cs="Times New Roman"/>
          <w:sz w:val="28"/>
          <w:szCs w:val="28"/>
        </w:rPr>
        <w:t>одуктов термического сольволиза фенолформальдегидной и эпоксидной смол</w:t>
      </w:r>
      <w:r w:rsidRPr="00B41214">
        <w:rPr>
          <w:rFonts w:ascii="Times New Roman" w:eastAsia="WipoUniExt" w:hAnsi="Times New Roman" w:cs="Times New Roman"/>
          <w:sz w:val="28"/>
          <w:szCs w:val="28"/>
        </w:rPr>
        <w:t xml:space="preserve"> в среде каменноугольного пека</w:t>
      </w:r>
      <w:r>
        <w:rPr>
          <w:rFonts w:ascii="Times New Roman" w:eastAsia="WipoUniExt" w:hAnsi="Times New Roman" w:cs="Times New Roman"/>
          <w:sz w:val="28"/>
          <w:szCs w:val="28"/>
        </w:rPr>
        <w:t>.</w:t>
      </w:r>
    </w:p>
    <w:p w:rsidR="006C151F" w:rsidRDefault="006C151F" w:rsidP="000A1703">
      <w:pPr>
        <w:spacing w:after="0" w:line="240" w:lineRule="auto"/>
        <w:ind w:firstLine="708"/>
        <w:contextualSpacing/>
        <w:jc w:val="both"/>
        <w:rPr>
          <w:rFonts w:ascii="Times New Roman" w:eastAsia="WipoUniExt" w:hAnsi="Times New Roman" w:cs="Times New Roman"/>
          <w:sz w:val="28"/>
          <w:szCs w:val="28"/>
        </w:rPr>
      </w:pPr>
      <w:r>
        <w:rPr>
          <w:rFonts w:ascii="Times New Roman" w:eastAsia="WipoUniExt" w:hAnsi="Times New Roman" w:cs="Times New Roman"/>
          <w:sz w:val="28"/>
          <w:szCs w:val="28"/>
        </w:rPr>
        <w:t>2. Определение роли каменноугольного пека в процессе термического сольволиза фенолформальдегидной и эпоксидной смол.</w:t>
      </w:r>
    </w:p>
    <w:p w:rsidR="006C151F" w:rsidRPr="00A2153A" w:rsidRDefault="006C151F" w:rsidP="000A1703">
      <w:pPr>
        <w:spacing w:after="0" w:line="240" w:lineRule="auto"/>
        <w:ind w:firstLine="708"/>
        <w:contextualSpacing/>
        <w:jc w:val="both"/>
        <w:rPr>
          <w:rFonts w:ascii="Calibri" w:hAnsi="Calibri" w:cs="Times New Roman"/>
          <w:sz w:val="28"/>
          <w:szCs w:val="28"/>
        </w:rPr>
      </w:pPr>
      <w:r>
        <w:rPr>
          <w:rFonts w:ascii="Times New Roman" w:eastAsia="WipoUniExt" w:hAnsi="Times New Roman" w:cs="Times New Roman"/>
          <w:sz w:val="28"/>
          <w:szCs w:val="28"/>
        </w:rPr>
        <w:lastRenderedPageBreak/>
        <w:t xml:space="preserve">3. Формирование представлений о механизме </w:t>
      </w:r>
      <w:r w:rsidRPr="00817C7A">
        <w:rPr>
          <w:rFonts w:ascii="Times New Roman" w:eastAsia="WipoUniExt" w:hAnsi="Times New Roman" w:cs="Times New Roman"/>
          <w:sz w:val="28"/>
          <w:szCs w:val="28"/>
        </w:rPr>
        <w:t>термического</w:t>
      </w:r>
      <w:r>
        <w:rPr>
          <w:rFonts w:ascii="Times New Roman" w:eastAsia="WipoUniExt" w:hAnsi="Times New Roman" w:cs="Times New Roman"/>
          <w:sz w:val="28"/>
          <w:szCs w:val="28"/>
        </w:rPr>
        <w:t xml:space="preserve"> сольволиза фенолформальдегидной и эпоксидной смол в среде каменноугольного пека.</w:t>
      </w:r>
    </w:p>
    <w:p w:rsidR="006C151F" w:rsidRDefault="006C151F" w:rsidP="000A1703">
      <w:pPr>
        <w:spacing w:after="0" w:line="240" w:lineRule="auto"/>
        <w:ind w:firstLine="708"/>
        <w:contextualSpacing/>
        <w:jc w:val="both"/>
        <w:rPr>
          <w:rFonts w:ascii="Calibri" w:eastAsia="WipoUniExt" w:hAnsi="Calibri" w:cs="Times New Roman"/>
          <w:sz w:val="28"/>
          <w:szCs w:val="28"/>
        </w:rPr>
      </w:pPr>
      <w:r>
        <w:rPr>
          <w:rFonts w:ascii="Times New Roman" w:eastAsia="WipoUniExt" w:hAnsi="Times New Roman" w:cs="Times New Roman"/>
          <w:sz w:val="28"/>
          <w:szCs w:val="28"/>
        </w:rPr>
        <w:t>4.</w:t>
      </w:r>
      <w:r w:rsidRPr="00B41214">
        <w:rPr>
          <w:rFonts w:ascii="Times New Roman" w:eastAsia="WipoUniExt" w:hAnsi="Times New Roman" w:cs="Times New Roman"/>
          <w:sz w:val="28"/>
          <w:szCs w:val="28"/>
        </w:rPr>
        <w:t xml:space="preserve"> Разработка </w:t>
      </w:r>
      <w:r>
        <w:rPr>
          <w:rFonts w:ascii="Times New Roman" w:eastAsia="WipoUniExt" w:hAnsi="Times New Roman" w:cs="Times New Roman"/>
          <w:sz w:val="28"/>
          <w:szCs w:val="28"/>
        </w:rPr>
        <w:t>метода утилизации ПКМ</w:t>
      </w:r>
      <w:r w:rsidR="00805849">
        <w:rPr>
          <w:rFonts w:ascii="Times New Roman" w:eastAsia="WipoUniExt" w:hAnsi="Times New Roman" w:cs="Times New Roman"/>
          <w:sz w:val="28"/>
          <w:szCs w:val="28"/>
        </w:rPr>
        <w:t>, содержащих термореактивные полимеры,</w:t>
      </w:r>
      <w:r>
        <w:rPr>
          <w:rFonts w:ascii="Times New Roman" w:eastAsia="WipoUniExt" w:hAnsi="Times New Roman" w:cs="Times New Roman"/>
          <w:sz w:val="28"/>
          <w:szCs w:val="28"/>
        </w:rPr>
        <w:t xml:space="preserve"> </w:t>
      </w:r>
      <w:r w:rsidR="00805849" w:rsidRPr="00805849">
        <w:rPr>
          <w:rFonts w:ascii="Times New Roman" w:eastAsia="WipoUniExt" w:hAnsi="Times New Roman" w:cs="Times New Roman"/>
          <w:sz w:val="28"/>
          <w:szCs w:val="28"/>
        </w:rPr>
        <w:t>на основе</w:t>
      </w:r>
      <w:r w:rsidR="006A042A" w:rsidRPr="00805849">
        <w:rPr>
          <w:rFonts w:ascii="Times New Roman" w:eastAsia="WipoUniExt" w:hAnsi="Times New Roman" w:cs="Times New Roman"/>
          <w:sz w:val="28"/>
          <w:szCs w:val="28"/>
        </w:rPr>
        <w:t xml:space="preserve"> термического сольволиза в среде </w:t>
      </w:r>
      <w:r w:rsidR="00805849">
        <w:rPr>
          <w:rFonts w:ascii="Times New Roman" w:eastAsia="WipoUniExt" w:hAnsi="Times New Roman" w:cs="Times New Roman"/>
          <w:sz w:val="28"/>
          <w:szCs w:val="28"/>
        </w:rPr>
        <w:t>каменноугольного пека</w:t>
      </w:r>
      <w:r>
        <w:rPr>
          <w:rFonts w:ascii="Times New Roman" w:eastAsia="WipoUniExt" w:hAnsi="Times New Roman" w:cs="Times New Roman"/>
          <w:sz w:val="28"/>
          <w:szCs w:val="28"/>
        </w:rPr>
        <w:t>.</w:t>
      </w:r>
    </w:p>
    <w:p w:rsidR="006C151F" w:rsidRPr="00812FB6" w:rsidRDefault="006C151F" w:rsidP="000A1703">
      <w:pPr>
        <w:spacing w:after="0" w:line="240" w:lineRule="auto"/>
        <w:ind w:firstLine="708"/>
        <w:contextualSpacing/>
        <w:jc w:val="both"/>
        <w:rPr>
          <w:rFonts w:ascii="Calibri" w:eastAsia="WipoUniExt" w:hAnsi="Calibri" w:cs="Times New Roman"/>
          <w:sz w:val="28"/>
          <w:szCs w:val="28"/>
        </w:rPr>
      </w:pPr>
      <w:r>
        <w:rPr>
          <w:rFonts w:ascii="Times New Roman" w:eastAsia="WipoUniExt" w:hAnsi="Times New Roman" w:cs="Times New Roman"/>
          <w:sz w:val="28"/>
          <w:szCs w:val="28"/>
        </w:rPr>
        <w:t>5</w:t>
      </w:r>
      <w:r w:rsidRPr="005E0995">
        <w:rPr>
          <w:rFonts w:ascii="Times New Roman" w:eastAsia="WipoUniExt" w:hAnsi="Times New Roman" w:cs="Times New Roman"/>
          <w:sz w:val="28"/>
          <w:szCs w:val="28"/>
        </w:rPr>
        <w:t>.</w:t>
      </w:r>
      <w:r>
        <w:rPr>
          <w:rFonts w:ascii="Calibri" w:eastAsia="WipoUniExt" w:hAnsi="Calibri" w:cs="Times New Roman"/>
          <w:sz w:val="28"/>
          <w:szCs w:val="28"/>
        </w:rPr>
        <w:t xml:space="preserve"> </w:t>
      </w:r>
      <w:r>
        <w:rPr>
          <w:rFonts w:ascii="Times New Roman" w:eastAsia="WipoUniExt" w:hAnsi="Times New Roman" w:cs="Times New Roman"/>
          <w:sz w:val="28"/>
          <w:szCs w:val="28"/>
        </w:rPr>
        <w:t>Определение направлений</w:t>
      </w:r>
      <w:r w:rsidRPr="00B41214">
        <w:rPr>
          <w:rFonts w:ascii="Times New Roman" w:eastAsia="WipoUniExt" w:hAnsi="Times New Roman" w:cs="Times New Roman"/>
          <w:sz w:val="28"/>
          <w:szCs w:val="28"/>
        </w:rPr>
        <w:t xml:space="preserve"> использования продуктов термического сольволиза</w:t>
      </w:r>
      <w:r w:rsidR="00CE75E3">
        <w:rPr>
          <w:rFonts w:ascii="Times New Roman" w:eastAsia="WipoUniExt" w:hAnsi="Times New Roman" w:cs="Times New Roman"/>
          <w:sz w:val="28"/>
          <w:szCs w:val="28"/>
        </w:rPr>
        <w:t xml:space="preserve"> ПКМ</w:t>
      </w:r>
      <w:r>
        <w:rPr>
          <w:rFonts w:ascii="Times New Roman" w:eastAsia="WipoUniExt" w:hAnsi="Times New Roman" w:cs="Times New Roman"/>
          <w:sz w:val="28"/>
          <w:szCs w:val="28"/>
        </w:rPr>
        <w:t xml:space="preserve">: </w:t>
      </w:r>
      <w:r w:rsidR="00CE75E3">
        <w:rPr>
          <w:rFonts w:ascii="Times New Roman" w:eastAsia="WipoUniExt" w:hAnsi="Times New Roman" w:cs="Times New Roman"/>
          <w:sz w:val="28"/>
          <w:szCs w:val="28"/>
        </w:rPr>
        <w:t>выделенных наполнителе</w:t>
      </w:r>
      <w:r w:rsidR="00C667DA">
        <w:rPr>
          <w:rFonts w:ascii="Times New Roman" w:eastAsia="WipoUniExt" w:hAnsi="Times New Roman" w:cs="Times New Roman"/>
          <w:sz w:val="28"/>
          <w:szCs w:val="28"/>
        </w:rPr>
        <w:t>й</w:t>
      </w:r>
      <w:r w:rsidR="00CE75E3">
        <w:rPr>
          <w:rFonts w:ascii="Times New Roman" w:eastAsia="WipoUniExt" w:hAnsi="Times New Roman" w:cs="Times New Roman"/>
          <w:sz w:val="28"/>
          <w:szCs w:val="28"/>
        </w:rPr>
        <w:t xml:space="preserve">, </w:t>
      </w:r>
      <w:r>
        <w:rPr>
          <w:rFonts w:ascii="Times New Roman" w:eastAsia="WipoUniExt" w:hAnsi="Times New Roman" w:cs="Times New Roman"/>
          <w:sz w:val="28"/>
          <w:szCs w:val="28"/>
        </w:rPr>
        <w:t>жидких</w:t>
      </w:r>
      <w:r w:rsidR="00CE75E3">
        <w:rPr>
          <w:rFonts w:ascii="Times New Roman" w:eastAsia="WipoUniExt" w:hAnsi="Times New Roman" w:cs="Times New Roman"/>
          <w:sz w:val="28"/>
          <w:szCs w:val="28"/>
        </w:rPr>
        <w:t xml:space="preserve"> продуктов деструкции полимеров и</w:t>
      </w:r>
      <w:r>
        <w:rPr>
          <w:rFonts w:ascii="Times New Roman" w:eastAsia="WipoUniExt" w:hAnsi="Times New Roman" w:cs="Times New Roman"/>
          <w:sz w:val="28"/>
          <w:szCs w:val="28"/>
        </w:rPr>
        <w:t xml:space="preserve"> </w:t>
      </w:r>
      <w:r w:rsidR="00CE75E3">
        <w:rPr>
          <w:rFonts w:ascii="Times New Roman" w:eastAsia="WipoUniExt" w:hAnsi="Times New Roman" w:cs="Times New Roman"/>
          <w:sz w:val="28"/>
          <w:szCs w:val="28"/>
        </w:rPr>
        <w:t>к</w:t>
      </w:r>
      <w:r>
        <w:rPr>
          <w:rFonts w:ascii="Times New Roman" w:eastAsia="WipoUniExt" w:hAnsi="Times New Roman" w:cs="Times New Roman"/>
          <w:sz w:val="28"/>
          <w:szCs w:val="28"/>
        </w:rPr>
        <w:t>аменноугольного пека</w:t>
      </w:r>
      <w:r w:rsidR="00CE75E3">
        <w:rPr>
          <w:rFonts w:ascii="Times New Roman" w:eastAsia="WipoUniExt" w:hAnsi="Times New Roman" w:cs="Times New Roman"/>
          <w:sz w:val="28"/>
          <w:szCs w:val="28"/>
        </w:rPr>
        <w:t xml:space="preserve"> </w:t>
      </w:r>
      <w:r w:rsidR="00CE75E3" w:rsidRPr="00805849">
        <w:rPr>
          <w:rFonts w:ascii="Times New Roman" w:eastAsia="WipoUniExt" w:hAnsi="Times New Roman" w:cs="Times New Roman"/>
          <w:sz w:val="28"/>
          <w:szCs w:val="28"/>
        </w:rPr>
        <w:t>после сольволиза</w:t>
      </w:r>
      <w:r w:rsidR="00CE75E3">
        <w:rPr>
          <w:rFonts w:ascii="Times New Roman" w:eastAsia="WipoUniExt" w:hAnsi="Times New Roman" w:cs="Times New Roman"/>
          <w:sz w:val="28"/>
          <w:szCs w:val="28"/>
        </w:rPr>
        <w:t>.</w:t>
      </w:r>
    </w:p>
    <w:p w:rsidR="006C151F" w:rsidRDefault="006C151F" w:rsidP="000A1703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1214">
        <w:rPr>
          <w:rFonts w:ascii="Times New Roman" w:hAnsi="Times New Roman" w:cs="Times New Roman"/>
          <w:sz w:val="28"/>
          <w:szCs w:val="28"/>
        </w:rPr>
        <w:t xml:space="preserve">Объектами исследования являются </w:t>
      </w:r>
      <w:r>
        <w:rPr>
          <w:rFonts w:ascii="Times New Roman" w:hAnsi="Times New Roman" w:cs="Times New Roman"/>
          <w:sz w:val="28"/>
          <w:szCs w:val="28"/>
        </w:rPr>
        <w:t>фенолформальдегидная новолачная</w:t>
      </w:r>
      <w:r w:rsidR="00C76ACC">
        <w:rPr>
          <w:rFonts w:ascii="Times New Roman" w:hAnsi="Times New Roman" w:cs="Times New Roman"/>
          <w:sz w:val="28"/>
          <w:szCs w:val="28"/>
        </w:rPr>
        <w:t xml:space="preserve"> (марка СФ-010)</w:t>
      </w:r>
      <w:r>
        <w:rPr>
          <w:rFonts w:ascii="Times New Roman" w:hAnsi="Times New Roman" w:cs="Times New Roman"/>
          <w:sz w:val="28"/>
          <w:szCs w:val="28"/>
        </w:rPr>
        <w:t xml:space="preserve"> и эпоксидная диановая</w:t>
      </w:r>
      <w:r w:rsidR="001E62DB">
        <w:rPr>
          <w:rFonts w:ascii="Times New Roman" w:hAnsi="Times New Roman" w:cs="Times New Roman"/>
          <w:sz w:val="28"/>
          <w:szCs w:val="28"/>
        </w:rPr>
        <w:t xml:space="preserve"> (марка ЭД-20)</w:t>
      </w:r>
      <w:r>
        <w:rPr>
          <w:rFonts w:ascii="Times New Roman" w:hAnsi="Times New Roman" w:cs="Times New Roman"/>
          <w:sz w:val="28"/>
          <w:szCs w:val="28"/>
        </w:rPr>
        <w:t xml:space="preserve"> смолы</w:t>
      </w:r>
      <w:r w:rsidR="00CE75E3">
        <w:rPr>
          <w:rFonts w:ascii="Times New Roman" w:hAnsi="Times New Roman" w:cs="Times New Roman"/>
          <w:sz w:val="28"/>
          <w:szCs w:val="28"/>
        </w:rPr>
        <w:t xml:space="preserve">, среднетемпературный </w:t>
      </w:r>
      <w:r>
        <w:rPr>
          <w:rFonts w:ascii="Times New Roman" w:hAnsi="Times New Roman" w:cs="Times New Roman"/>
          <w:sz w:val="28"/>
          <w:szCs w:val="28"/>
        </w:rPr>
        <w:t>каменноугольный пек</w:t>
      </w:r>
      <w:r w:rsidR="00CE75E3">
        <w:rPr>
          <w:rFonts w:ascii="Times New Roman" w:hAnsi="Times New Roman" w:cs="Times New Roman"/>
          <w:sz w:val="28"/>
          <w:szCs w:val="28"/>
        </w:rPr>
        <w:t xml:space="preserve"> марки </w:t>
      </w:r>
      <w:r w:rsidR="00516594">
        <w:rPr>
          <w:rFonts w:ascii="Times New Roman" w:hAnsi="Times New Roman" w:cs="Times New Roman"/>
          <w:sz w:val="28"/>
          <w:szCs w:val="28"/>
        </w:rPr>
        <w:t>Б</w:t>
      </w:r>
      <w:r w:rsidR="00CE75E3">
        <w:rPr>
          <w:rFonts w:ascii="Times New Roman" w:hAnsi="Times New Roman" w:cs="Times New Roman"/>
          <w:sz w:val="28"/>
          <w:szCs w:val="28"/>
        </w:rPr>
        <w:t xml:space="preserve"> и ПКМ</w:t>
      </w:r>
      <w:r w:rsidR="00C667DA">
        <w:rPr>
          <w:rFonts w:ascii="Times New Roman" w:hAnsi="Times New Roman" w:cs="Times New Roman"/>
          <w:sz w:val="28"/>
          <w:szCs w:val="28"/>
        </w:rPr>
        <w:t>, армированные углеродными и кварцевыми волокнами</w:t>
      </w:r>
      <w:r w:rsidR="00CE75E3">
        <w:rPr>
          <w:rFonts w:ascii="Times New Roman" w:hAnsi="Times New Roman" w:cs="Times New Roman"/>
          <w:sz w:val="28"/>
          <w:szCs w:val="28"/>
        </w:rPr>
        <w:t>.</w:t>
      </w:r>
      <w:r w:rsidRPr="00B41214">
        <w:rPr>
          <w:rFonts w:ascii="Times New Roman" w:hAnsi="Times New Roman" w:cs="Times New Roman"/>
          <w:sz w:val="28"/>
          <w:szCs w:val="28"/>
        </w:rPr>
        <w:t xml:space="preserve"> В качестве предмета изучения рассматриваются процессы, лежащие в основе деструкции</w:t>
      </w:r>
      <w:r>
        <w:rPr>
          <w:rFonts w:ascii="Times New Roman" w:hAnsi="Times New Roman" w:cs="Times New Roman"/>
          <w:sz w:val="28"/>
          <w:szCs w:val="28"/>
        </w:rPr>
        <w:t xml:space="preserve"> термореактивных</w:t>
      </w:r>
      <w:r w:rsidRPr="00B41214">
        <w:rPr>
          <w:rFonts w:ascii="Times New Roman" w:hAnsi="Times New Roman" w:cs="Times New Roman"/>
          <w:sz w:val="28"/>
          <w:szCs w:val="28"/>
        </w:rPr>
        <w:t xml:space="preserve"> полимеров в среде каменноугольного пека</w:t>
      </w:r>
      <w:r>
        <w:rPr>
          <w:rFonts w:ascii="Times New Roman" w:hAnsi="Times New Roman" w:cs="Times New Roman"/>
          <w:sz w:val="28"/>
          <w:szCs w:val="28"/>
        </w:rPr>
        <w:t xml:space="preserve"> при температурах 320-420°С</w:t>
      </w:r>
      <w:r w:rsidRPr="00B41214">
        <w:rPr>
          <w:rFonts w:ascii="Times New Roman" w:hAnsi="Times New Roman" w:cs="Times New Roman"/>
          <w:sz w:val="28"/>
          <w:szCs w:val="28"/>
        </w:rPr>
        <w:t>.</w:t>
      </w:r>
    </w:p>
    <w:p w:rsidR="00F73F03" w:rsidRDefault="006C151F" w:rsidP="00F73F03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1214">
        <w:rPr>
          <w:rFonts w:ascii="Times New Roman" w:eastAsia="WipoUniExt" w:hAnsi="Times New Roman" w:cs="Times New Roman"/>
          <w:b/>
          <w:sz w:val="28"/>
          <w:szCs w:val="28"/>
        </w:rPr>
        <w:t>Научная новизна</w:t>
      </w:r>
      <w:r>
        <w:rPr>
          <w:rFonts w:ascii="Times New Roman" w:eastAsia="WipoUniExt" w:hAnsi="Times New Roman" w:cs="Times New Roman"/>
          <w:b/>
          <w:sz w:val="28"/>
          <w:szCs w:val="28"/>
        </w:rPr>
        <w:t xml:space="preserve"> и </w:t>
      </w:r>
      <w:r w:rsidR="001E62DB">
        <w:rPr>
          <w:rFonts w:ascii="Times New Roman" w:eastAsia="WipoUniExt" w:hAnsi="Times New Roman" w:cs="Times New Roman"/>
          <w:b/>
          <w:sz w:val="28"/>
          <w:szCs w:val="28"/>
        </w:rPr>
        <w:t>теоретическая значимость работы</w:t>
      </w:r>
      <w:r w:rsidR="005A0FE9">
        <w:rPr>
          <w:rFonts w:ascii="Times New Roman" w:eastAsia="WipoUniExt" w:hAnsi="Times New Roman" w:cs="Times New Roman"/>
          <w:b/>
          <w:sz w:val="28"/>
          <w:szCs w:val="28"/>
        </w:rPr>
        <w:t xml:space="preserve">. </w:t>
      </w:r>
      <w:r w:rsidR="00F73F03">
        <w:rPr>
          <w:rFonts w:ascii="Times New Roman" w:eastAsia="WipoUniExt" w:hAnsi="Times New Roman" w:cs="Times New Roman"/>
          <w:sz w:val="28"/>
          <w:szCs w:val="28"/>
        </w:rPr>
        <w:t>Впервые установлено,</w:t>
      </w:r>
      <w:r w:rsidR="006A042A">
        <w:rPr>
          <w:rFonts w:ascii="Times New Roman" w:eastAsia="WipoUniExt" w:hAnsi="Times New Roman" w:cs="Times New Roman"/>
          <w:sz w:val="28"/>
          <w:szCs w:val="28"/>
        </w:rPr>
        <w:t xml:space="preserve"> что</w:t>
      </w:r>
      <w:r w:rsidR="00F73F03">
        <w:rPr>
          <w:rFonts w:ascii="Times New Roman" w:eastAsia="WipoUniExt" w:hAnsi="Times New Roman" w:cs="Times New Roman"/>
          <w:sz w:val="28"/>
          <w:szCs w:val="28"/>
        </w:rPr>
        <w:t xml:space="preserve"> </w:t>
      </w:r>
      <w:r w:rsidR="00805849">
        <w:rPr>
          <w:rFonts w:ascii="Times New Roman" w:eastAsia="WipoUniExt" w:hAnsi="Times New Roman" w:cs="Times New Roman"/>
          <w:sz w:val="28"/>
          <w:szCs w:val="28"/>
        </w:rPr>
        <w:t xml:space="preserve">использование </w:t>
      </w:r>
      <w:r w:rsidR="00F73F03" w:rsidRPr="00805849">
        <w:rPr>
          <w:rFonts w:ascii="Times New Roman" w:eastAsia="WipoUniExt" w:hAnsi="Times New Roman" w:cs="Times New Roman"/>
          <w:sz w:val="28"/>
          <w:szCs w:val="28"/>
        </w:rPr>
        <w:t>каменноугольн</w:t>
      </w:r>
      <w:r w:rsidR="00805849" w:rsidRPr="00805849">
        <w:rPr>
          <w:rFonts w:ascii="Times New Roman" w:eastAsia="WipoUniExt" w:hAnsi="Times New Roman" w:cs="Times New Roman"/>
          <w:sz w:val="28"/>
          <w:szCs w:val="28"/>
        </w:rPr>
        <w:t>ого</w:t>
      </w:r>
      <w:r w:rsidR="00F73F03" w:rsidRPr="00805849">
        <w:rPr>
          <w:rFonts w:ascii="Times New Roman" w:eastAsia="WipoUniExt" w:hAnsi="Times New Roman" w:cs="Times New Roman"/>
          <w:sz w:val="28"/>
          <w:szCs w:val="28"/>
        </w:rPr>
        <w:t xml:space="preserve"> пек</w:t>
      </w:r>
      <w:r w:rsidR="00805849" w:rsidRPr="00805849">
        <w:rPr>
          <w:rFonts w:ascii="Times New Roman" w:eastAsia="WipoUniExt" w:hAnsi="Times New Roman" w:cs="Times New Roman"/>
          <w:sz w:val="28"/>
          <w:szCs w:val="28"/>
        </w:rPr>
        <w:t>а</w:t>
      </w:r>
      <w:r w:rsidR="006A042A" w:rsidRPr="00805849">
        <w:rPr>
          <w:rFonts w:ascii="Times New Roman" w:eastAsia="WipoUniExt" w:hAnsi="Times New Roman" w:cs="Times New Roman"/>
          <w:sz w:val="28"/>
          <w:szCs w:val="28"/>
        </w:rPr>
        <w:t xml:space="preserve"> в качестве растворителя </w:t>
      </w:r>
      <w:r w:rsidR="00805849" w:rsidRPr="00805849">
        <w:rPr>
          <w:rFonts w:ascii="Times New Roman" w:eastAsia="WipoUniExt" w:hAnsi="Times New Roman" w:cs="Times New Roman"/>
          <w:sz w:val="28"/>
          <w:szCs w:val="28"/>
        </w:rPr>
        <w:t>в процессе сольволиза</w:t>
      </w:r>
      <w:r w:rsidR="006A042A">
        <w:rPr>
          <w:rFonts w:ascii="Times New Roman" w:eastAsia="WipoUniExt" w:hAnsi="Times New Roman" w:cs="Times New Roman"/>
          <w:sz w:val="28"/>
          <w:szCs w:val="28"/>
        </w:rPr>
        <w:t xml:space="preserve"> </w:t>
      </w:r>
      <w:r w:rsidR="00F73F03">
        <w:rPr>
          <w:rFonts w:ascii="Times New Roman" w:hAnsi="Times New Roman" w:cs="Times New Roman"/>
          <w:sz w:val="28"/>
          <w:szCs w:val="28"/>
          <w:lang w:eastAsia="ru-RU"/>
        </w:rPr>
        <w:t xml:space="preserve">снижает температуру деструкции </w:t>
      </w:r>
      <w:r w:rsidR="00F73F03">
        <w:rPr>
          <w:rFonts w:ascii="Times New Roman" w:eastAsia="WipoUniExt" w:hAnsi="Times New Roman" w:cs="Times New Roman"/>
          <w:sz w:val="28"/>
          <w:szCs w:val="28"/>
        </w:rPr>
        <w:t>фенолформальдегидной новолачной и эпоксидной диановой смол, предотвращает образование углеродистого остатка и способствует повышению выхода фенольных продуктов</w:t>
      </w:r>
      <w:r w:rsidR="001032D8">
        <w:rPr>
          <w:rFonts w:ascii="Times New Roman" w:eastAsia="WipoUniExt" w:hAnsi="Times New Roman" w:cs="Times New Roman"/>
          <w:sz w:val="28"/>
          <w:szCs w:val="28"/>
        </w:rPr>
        <w:t>,</w:t>
      </w:r>
      <w:r w:rsidR="00F73F03" w:rsidRPr="00F069F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73F03" w:rsidRPr="00E67456">
        <w:rPr>
          <w:rFonts w:ascii="Times New Roman" w:hAnsi="Times New Roman" w:cs="Times New Roman"/>
          <w:sz w:val="28"/>
          <w:szCs w:val="28"/>
          <w:lang w:eastAsia="ru-RU"/>
        </w:rPr>
        <w:t>преимущественно фенол</w:t>
      </w:r>
      <w:r w:rsidR="00F73F03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F73F03" w:rsidRPr="00E67456">
        <w:rPr>
          <w:rFonts w:ascii="Times New Roman" w:hAnsi="Times New Roman" w:cs="Times New Roman"/>
          <w:sz w:val="28"/>
          <w:szCs w:val="28"/>
          <w:lang w:eastAsia="ru-RU"/>
        </w:rPr>
        <w:t xml:space="preserve"> и</w:t>
      </w:r>
      <w:r w:rsidR="007851D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73F03" w:rsidRPr="00E67456">
        <w:rPr>
          <w:rFonts w:ascii="Times New Roman" w:hAnsi="Times New Roman" w:cs="Times New Roman"/>
          <w:sz w:val="28"/>
          <w:szCs w:val="28"/>
          <w:lang w:eastAsia="ru-RU"/>
        </w:rPr>
        <w:t>метилзамещенны</w:t>
      </w:r>
      <w:r w:rsidR="00F73F03">
        <w:rPr>
          <w:rFonts w:ascii="Times New Roman" w:hAnsi="Times New Roman" w:cs="Times New Roman"/>
          <w:sz w:val="28"/>
          <w:szCs w:val="28"/>
          <w:lang w:eastAsia="ru-RU"/>
        </w:rPr>
        <w:t>х</w:t>
      </w:r>
      <w:proofErr w:type="spellEnd"/>
      <w:r w:rsidR="00F73F03">
        <w:rPr>
          <w:rFonts w:ascii="Times New Roman" w:hAnsi="Times New Roman" w:cs="Times New Roman"/>
          <w:sz w:val="28"/>
          <w:szCs w:val="28"/>
          <w:lang w:eastAsia="ru-RU"/>
        </w:rPr>
        <w:t xml:space="preserve"> фенолов</w:t>
      </w:r>
      <w:r w:rsidR="00F73F03" w:rsidRPr="00E67456">
        <w:rPr>
          <w:rFonts w:ascii="Times New Roman" w:hAnsi="Times New Roman" w:cs="Times New Roman"/>
          <w:sz w:val="28"/>
          <w:szCs w:val="28"/>
          <w:lang w:eastAsia="ru-RU"/>
        </w:rPr>
        <w:t xml:space="preserve"> из</w:t>
      </w:r>
      <w:r w:rsidR="00F73F03">
        <w:rPr>
          <w:rFonts w:ascii="Times New Roman" w:hAnsi="Times New Roman" w:cs="Times New Roman"/>
          <w:sz w:val="28"/>
          <w:szCs w:val="28"/>
          <w:lang w:eastAsia="ru-RU"/>
        </w:rPr>
        <w:t xml:space="preserve"> новолачной смолы</w:t>
      </w:r>
      <w:r w:rsidR="00F73F03" w:rsidRPr="00E67456">
        <w:rPr>
          <w:rFonts w:ascii="Times New Roman" w:hAnsi="Times New Roman" w:cs="Times New Roman"/>
          <w:sz w:val="28"/>
          <w:szCs w:val="28"/>
          <w:lang w:eastAsia="ru-RU"/>
        </w:rPr>
        <w:t>, смес</w:t>
      </w:r>
      <w:r w:rsidR="00F73F03">
        <w:rPr>
          <w:rFonts w:ascii="Times New Roman" w:hAnsi="Times New Roman" w:cs="Times New Roman"/>
          <w:sz w:val="28"/>
          <w:szCs w:val="28"/>
          <w:lang w:eastAsia="ru-RU"/>
        </w:rPr>
        <w:t xml:space="preserve">и фенола </w:t>
      </w:r>
      <w:r w:rsidR="00F73F03" w:rsidRPr="00E67456">
        <w:rPr>
          <w:rFonts w:ascii="Times New Roman" w:hAnsi="Times New Roman" w:cs="Times New Roman"/>
          <w:sz w:val="28"/>
          <w:szCs w:val="28"/>
          <w:lang w:eastAsia="ru-RU"/>
        </w:rPr>
        <w:t xml:space="preserve">и </w:t>
      </w:r>
      <w:r w:rsidR="00F73F03" w:rsidRPr="004C45A0">
        <w:rPr>
          <w:rFonts w:ascii="Times New Roman" w:hAnsi="Times New Roman" w:cs="Times New Roman"/>
          <w:i/>
          <w:sz w:val="28"/>
          <w:szCs w:val="28"/>
          <w:lang w:eastAsia="ru-RU"/>
        </w:rPr>
        <w:t>п</w:t>
      </w:r>
      <w:r w:rsidR="00F73F03" w:rsidRPr="00E67456">
        <w:rPr>
          <w:rFonts w:ascii="Times New Roman" w:hAnsi="Times New Roman" w:cs="Times New Roman"/>
          <w:sz w:val="28"/>
          <w:szCs w:val="28"/>
          <w:lang w:eastAsia="ru-RU"/>
        </w:rPr>
        <w:t>-</w:t>
      </w:r>
      <w:proofErr w:type="spellStart"/>
      <w:r w:rsidR="00F73F03" w:rsidRPr="00E67456">
        <w:rPr>
          <w:rFonts w:ascii="Times New Roman" w:hAnsi="Times New Roman" w:cs="Times New Roman"/>
          <w:sz w:val="28"/>
          <w:szCs w:val="28"/>
          <w:lang w:eastAsia="ru-RU"/>
        </w:rPr>
        <w:t>изопр</w:t>
      </w:r>
      <w:r w:rsidR="00F73F03">
        <w:rPr>
          <w:rFonts w:ascii="Times New Roman" w:hAnsi="Times New Roman" w:cs="Times New Roman"/>
          <w:sz w:val="28"/>
          <w:szCs w:val="28"/>
          <w:lang w:eastAsia="ru-RU"/>
        </w:rPr>
        <w:t>опилфенола</w:t>
      </w:r>
      <w:proofErr w:type="spellEnd"/>
      <w:r w:rsidR="00F73F03">
        <w:rPr>
          <w:rFonts w:ascii="Times New Roman" w:hAnsi="Times New Roman" w:cs="Times New Roman"/>
          <w:sz w:val="28"/>
          <w:szCs w:val="28"/>
          <w:lang w:eastAsia="ru-RU"/>
        </w:rPr>
        <w:t xml:space="preserve"> из эпоксидной смолы</w:t>
      </w:r>
      <w:r w:rsidR="00F73F03">
        <w:rPr>
          <w:rFonts w:ascii="Times New Roman" w:eastAsia="WipoUniExt" w:hAnsi="Times New Roman" w:cs="Times New Roman"/>
          <w:sz w:val="28"/>
          <w:szCs w:val="28"/>
        </w:rPr>
        <w:t xml:space="preserve">. </w:t>
      </w:r>
      <w:r w:rsidR="00F73F03">
        <w:rPr>
          <w:rFonts w:ascii="Times New Roman" w:hAnsi="Times New Roman" w:cs="Times New Roman"/>
          <w:sz w:val="28"/>
          <w:szCs w:val="28"/>
          <w:lang w:eastAsia="ru-RU"/>
        </w:rPr>
        <w:t>Высокая селективность процесса по фенольн</w:t>
      </w:r>
      <w:r w:rsidR="00F73F03" w:rsidRPr="00D36AC2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="00F73F03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="00F73F03" w:rsidRPr="00D36AC2">
        <w:rPr>
          <w:rFonts w:ascii="Times New Roman" w:hAnsi="Times New Roman" w:cs="Times New Roman"/>
          <w:sz w:val="28"/>
          <w:szCs w:val="28"/>
          <w:lang w:eastAsia="ru-RU"/>
        </w:rPr>
        <w:t xml:space="preserve"> продукт</w:t>
      </w:r>
      <w:r w:rsidR="00F73F03">
        <w:rPr>
          <w:rFonts w:ascii="Times New Roman" w:hAnsi="Times New Roman" w:cs="Times New Roman"/>
          <w:sz w:val="28"/>
          <w:szCs w:val="28"/>
          <w:lang w:eastAsia="ru-RU"/>
        </w:rPr>
        <w:t>ам обусловлена</w:t>
      </w:r>
      <w:r w:rsidR="00F73F03" w:rsidRPr="00D36AC2">
        <w:rPr>
          <w:rFonts w:ascii="Times New Roman" w:hAnsi="Times New Roman" w:cs="Times New Roman"/>
          <w:sz w:val="28"/>
          <w:szCs w:val="28"/>
          <w:lang w:eastAsia="ru-RU"/>
        </w:rPr>
        <w:t xml:space="preserve"> переносом водорода от </w:t>
      </w:r>
      <w:r w:rsidR="00F73F03">
        <w:rPr>
          <w:rFonts w:ascii="Times New Roman" w:hAnsi="Times New Roman" w:cs="Times New Roman"/>
          <w:sz w:val="28"/>
          <w:szCs w:val="28"/>
          <w:lang w:eastAsia="ru-RU"/>
        </w:rPr>
        <w:t xml:space="preserve">полициклических ароматических соединений каменноугольного </w:t>
      </w:r>
      <w:r w:rsidR="00F73F03" w:rsidRPr="00D36AC2">
        <w:rPr>
          <w:rFonts w:ascii="Times New Roman" w:hAnsi="Times New Roman" w:cs="Times New Roman"/>
          <w:sz w:val="28"/>
          <w:szCs w:val="28"/>
          <w:lang w:eastAsia="ru-RU"/>
        </w:rPr>
        <w:t>пека к радикальным продуктам термической деструкции</w:t>
      </w:r>
      <w:r w:rsidR="00F73F03">
        <w:rPr>
          <w:rFonts w:ascii="Times New Roman" w:hAnsi="Times New Roman" w:cs="Times New Roman"/>
          <w:sz w:val="28"/>
          <w:szCs w:val="28"/>
          <w:lang w:eastAsia="ru-RU"/>
        </w:rPr>
        <w:t xml:space="preserve"> исследуемых</w:t>
      </w:r>
      <w:r w:rsidR="00F73F03" w:rsidRPr="00D36A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73F03">
        <w:rPr>
          <w:rFonts w:ascii="Times New Roman" w:hAnsi="Times New Roman" w:cs="Times New Roman"/>
          <w:sz w:val="28"/>
          <w:szCs w:val="28"/>
          <w:lang w:eastAsia="ru-RU"/>
        </w:rPr>
        <w:t xml:space="preserve">смол. Одновременно </w:t>
      </w:r>
      <w:r w:rsidR="00F73F03" w:rsidRPr="00D36AC2">
        <w:rPr>
          <w:rFonts w:ascii="Times New Roman" w:hAnsi="Times New Roman" w:cs="Times New Roman"/>
          <w:sz w:val="28"/>
          <w:szCs w:val="28"/>
          <w:lang w:eastAsia="ru-RU"/>
        </w:rPr>
        <w:t xml:space="preserve">протекают реакции внутри- и межмолекулярной </w:t>
      </w:r>
      <w:proofErr w:type="spellStart"/>
      <w:r w:rsidR="00F73F03" w:rsidRPr="00D36AC2">
        <w:rPr>
          <w:rFonts w:ascii="Times New Roman" w:hAnsi="Times New Roman" w:cs="Times New Roman"/>
          <w:sz w:val="28"/>
          <w:szCs w:val="28"/>
          <w:lang w:eastAsia="ru-RU"/>
        </w:rPr>
        <w:t>дегидрогенизационной</w:t>
      </w:r>
      <w:proofErr w:type="spellEnd"/>
      <w:r w:rsidR="00F73F0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73F03" w:rsidRPr="00D36AC2">
        <w:rPr>
          <w:rFonts w:ascii="Times New Roman" w:hAnsi="Times New Roman" w:cs="Times New Roman"/>
          <w:sz w:val="28"/>
          <w:szCs w:val="28"/>
          <w:lang w:eastAsia="ru-RU"/>
        </w:rPr>
        <w:t>конденсации</w:t>
      </w:r>
      <w:r w:rsidR="00F73F0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73F03" w:rsidRPr="00D36AC2">
        <w:rPr>
          <w:rFonts w:ascii="Times New Roman" w:hAnsi="Times New Roman" w:cs="Times New Roman"/>
          <w:sz w:val="28"/>
          <w:szCs w:val="28"/>
          <w:lang w:eastAsia="ru-RU"/>
        </w:rPr>
        <w:t>полициклически</w:t>
      </w:r>
      <w:r w:rsidR="00F73F03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="00F73F03" w:rsidRPr="00D36AC2">
        <w:rPr>
          <w:rFonts w:ascii="Times New Roman" w:hAnsi="Times New Roman" w:cs="Times New Roman"/>
          <w:sz w:val="28"/>
          <w:szCs w:val="28"/>
          <w:lang w:eastAsia="ru-RU"/>
        </w:rPr>
        <w:t xml:space="preserve"> ароматически</w:t>
      </w:r>
      <w:r w:rsidR="00F73F03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="00F73F03" w:rsidRPr="00D36A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73F03">
        <w:rPr>
          <w:rFonts w:ascii="Times New Roman" w:hAnsi="Times New Roman" w:cs="Times New Roman"/>
          <w:sz w:val="28"/>
          <w:szCs w:val="28"/>
          <w:lang w:eastAsia="ru-RU"/>
        </w:rPr>
        <w:t>соединений каменноугольного пека</w:t>
      </w:r>
      <w:r w:rsidR="00F73F03" w:rsidRPr="00017F2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C151F" w:rsidRPr="00611104" w:rsidRDefault="006C151F" w:rsidP="000A1703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1214">
        <w:rPr>
          <w:rFonts w:ascii="Times New Roman" w:eastAsia="WipoUniExt" w:hAnsi="Times New Roman" w:cs="Times New Roman"/>
          <w:b/>
          <w:sz w:val="28"/>
          <w:szCs w:val="28"/>
        </w:rPr>
        <w:t>Практическая значимость</w:t>
      </w:r>
      <w:r>
        <w:rPr>
          <w:rFonts w:ascii="Times New Roman" w:eastAsia="WipoUniExt" w:hAnsi="Times New Roman" w:cs="Times New Roman"/>
          <w:b/>
          <w:sz w:val="28"/>
          <w:szCs w:val="28"/>
        </w:rPr>
        <w:t xml:space="preserve"> результатов</w:t>
      </w:r>
      <w:r w:rsidRPr="00B41214">
        <w:rPr>
          <w:rFonts w:ascii="Times New Roman" w:eastAsia="WipoUniExt" w:hAnsi="Times New Roman" w:cs="Times New Roman"/>
          <w:sz w:val="28"/>
          <w:szCs w:val="28"/>
        </w:rPr>
        <w:t xml:space="preserve"> заключается в разработк</w:t>
      </w:r>
      <w:r>
        <w:rPr>
          <w:rFonts w:ascii="Times New Roman" w:eastAsia="WipoUniExt" w:hAnsi="Times New Roman" w:cs="Times New Roman"/>
          <w:sz w:val="28"/>
          <w:szCs w:val="28"/>
        </w:rPr>
        <w:t>е эффективного метода</w:t>
      </w:r>
      <w:r w:rsidRPr="00B41214">
        <w:rPr>
          <w:rFonts w:ascii="Times New Roman" w:eastAsia="WipoUniExt" w:hAnsi="Times New Roman" w:cs="Times New Roman"/>
          <w:sz w:val="28"/>
          <w:szCs w:val="28"/>
        </w:rPr>
        <w:t xml:space="preserve"> утилизации </w:t>
      </w:r>
      <w:r>
        <w:rPr>
          <w:rFonts w:ascii="Times New Roman" w:eastAsia="WipoUniExt" w:hAnsi="Times New Roman" w:cs="Times New Roman"/>
          <w:sz w:val="28"/>
          <w:szCs w:val="28"/>
        </w:rPr>
        <w:t>ПКМ с</w:t>
      </w:r>
      <w:r w:rsidR="00F73F03">
        <w:rPr>
          <w:rFonts w:ascii="Times New Roman" w:eastAsia="WipoUniExt" w:hAnsi="Times New Roman" w:cs="Times New Roman"/>
          <w:sz w:val="28"/>
          <w:szCs w:val="28"/>
        </w:rPr>
        <w:t xml:space="preserve"> рециклинг</w:t>
      </w:r>
      <w:r w:rsidR="006A042A" w:rsidRPr="00805849">
        <w:rPr>
          <w:rFonts w:ascii="Times New Roman" w:eastAsia="WipoUniExt" w:hAnsi="Times New Roman" w:cs="Times New Roman"/>
          <w:sz w:val="28"/>
          <w:szCs w:val="28"/>
        </w:rPr>
        <w:t>ом</w:t>
      </w:r>
      <w:r>
        <w:rPr>
          <w:rFonts w:ascii="Times New Roman" w:eastAsia="WipoUniExt" w:hAnsi="Times New Roman" w:cs="Times New Roman"/>
          <w:sz w:val="28"/>
          <w:szCs w:val="28"/>
        </w:rPr>
        <w:t xml:space="preserve"> армирующего</w:t>
      </w:r>
      <w:r w:rsidR="00F73F03">
        <w:rPr>
          <w:rFonts w:ascii="Times New Roman" w:eastAsia="WipoUniExt" w:hAnsi="Times New Roman" w:cs="Times New Roman"/>
          <w:sz w:val="28"/>
          <w:szCs w:val="28"/>
        </w:rPr>
        <w:t xml:space="preserve"> </w:t>
      </w:r>
      <w:r>
        <w:rPr>
          <w:rFonts w:ascii="Times New Roman" w:eastAsia="WipoUniExt" w:hAnsi="Times New Roman" w:cs="Times New Roman"/>
          <w:sz w:val="28"/>
          <w:szCs w:val="28"/>
        </w:rPr>
        <w:t xml:space="preserve">наполнителя. </w:t>
      </w:r>
      <w:r w:rsidR="00F73F03">
        <w:rPr>
          <w:rFonts w:ascii="Times New Roman" w:eastAsia="WipoUniExt" w:hAnsi="Times New Roman" w:cs="Times New Roman"/>
          <w:sz w:val="28"/>
          <w:szCs w:val="28"/>
        </w:rPr>
        <w:t>П</w:t>
      </w:r>
      <w:r>
        <w:rPr>
          <w:rFonts w:ascii="Times New Roman" w:eastAsia="WipoUniExt" w:hAnsi="Times New Roman" w:cs="Times New Roman"/>
          <w:sz w:val="28"/>
          <w:szCs w:val="28"/>
        </w:rPr>
        <w:t>роведение термического сольволиза ПКМ в среде каменноугольного пека позволяет получить с высоким выходом фенольные продукты деструкции связующего</w:t>
      </w:r>
      <w:r w:rsidR="00516594">
        <w:rPr>
          <w:rFonts w:ascii="Times New Roman" w:eastAsia="WipoUniExt" w:hAnsi="Times New Roman" w:cs="Times New Roman"/>
          <w:sz w:val="28"/>
          <w:szCs w:val="28"/>
        </w:rPr>
        <w:t xml:space="preserve"> </w:t>
      </w:r>
      <w:r>
        <w:rPr>
          <w:rFonts w:ascii="Times New Roman" w:eastAsia="WipoUniExt" w:hAnsi="Times New Roman" w:cs="Times New Roman"/>
          <w:sz w:val="28"/>
          <w:szCs w:val="28"/>
        </w:rPr>
        <w:t xml:space="preserve">и модифицированный каменноугольный пек, образовавшийся из исходного в результате </w:t>
      </w:r>
      <w:r w:rsidR="00E83907">
        <w:rPr>
          <w:rFonts w:ascii="Times New Roman" w:eastAsia="WipoUniExt" w:hAnsi="Times New Roman" w:cs="Times New Roman"/>
          <w:sz w:val="28"/>
          <w:szCs w:val="28"/>
        </w:rPr>
        <w:t>сольволиза</w:t>
      </w:r>
      <w:r>
        <w:rPr>
          <w:rFonts w:ascii="Times New Roman" w:eastAsia="WipoUniExt" w:hAnsi="Times New Roman" w:cs="Times New Roman"/>
          <w:sz w:val="28"/>
          <w:szCs w:val="28"/>
        </w:rPr>
        <w:t xml:space="preserve">. В работе </w:t>
      </w:r>
      <w:r w:rsidR="006A042A" w:rsidRPr="00805849">
        <w:rPr>
          <w:rFonts w:ascii="Times New Roman" w:eastAsia="WipoUniExt" w:hAnsi="Times New Roman" w:cs="Times New Roman"/>
          <w:sz w:val="28"/>
          <w:szCs w:val="28"/>
        </w:rPr>
        <w:t>определены</w:t>
      </w:r>
      <w:r>
        <w:rPr>
          <w:rFonts w:ascii="Times New Roman" w:eastAsia="WipoUniExt" w:hAnsi="Times New Roman" w:cs="Times New Roman"/>
          <w:sz w:val="28"/>
          <w:szCs w:val="28"/>
        </w:rPr>
        <w:t xml:space="preserve"> направления использования продуктов, </w:t>
      </w:r>
      <w:r w:rsidRPr="00805849">
        <w:rPr>
          <w:rFonts w:ascii="Times New Roman" w:eastAsia="WipoUniExt" w:hAnsi="Times New Roman" w:cs="Times New Roman"/>
          <w:sz w:val="28"/>
          <w:szCs w:val="28"/>
        </w:rPr>
        <w:t>выделенных в результате</w:t>
      </w:r>
      <w:r>
        <w:rPr>
          <w:rFonts w:ascii="Times New Roman" w:eastAsia="WipoUniExt" w:hAnsi="Times New Roman" w:cs="Times New Roman"/>
          <w:sz w:val="28"/>
          <w:szCs w:val="28"/>
        </w:rPr>
        <w:t xml:space="preserve"> термического сольволиза ПКМ</w:t>
      </w:r>
      <w:r w:rsidR="006A042A">
        <w:rPr>
          <w:rFonts w:ascii="Times New Roman" w:eastAsia="WipoUniExt" w:hAnsi="Times New Roman" w:cs="Times New Roman"/>
          <w:sz w:val="28"/>
          <w:szCs w:val="28"/>
        </w:rPr>
        <w:t xml:space="preserve"> </w:t>
      </w:r>
      <w:r w:rsidR="006A042A" w:rsidRPr="00805849">
        <w:rPr>
          <w:rFonts w:ascii="Times New Roman" w:eastAsia="WipoUniExt" w:hAnsi="Times New Roman" w:cs="Times New Roman"/>
          <w:sz w:val="28"/>
          <w:szCs w:val="28"/>
        </w:rPr>
        <w:t xml:space="preserve">в среде </w:t>
      </w:r>
      <w:r w:rsidR="00805849">
        <w:rPr>
          <w:rFonts w:ascii="Times New Roman" w:eastAsia="WipoUniExt" w:hAnsi="Times New Roman" w:cs="Times New Roman"/>
          <w:sz w:val="28"/>
          <w:szCs w:val="28"/>
        </w:rPr>
        <w:t>каменноугольного пека</w:t>
      </w:r>
      <w:r>
        <w:rPr>
          <w:rFonts w:ascii="Times New Roman" w:eastAsia="WipoUniExt" w:hAnsi="Times New Roman" w:cs="Times New Roman"/>
          <w:sz w:val="28"/>
          <w:szCs w:val="28"/>
        </w:rPr>
        <w:t xml:space="preserve">. </w:t>
      </w:r>
    </w:p>
    <w:p w:rsidR="006C7675" w:rsidRDefault="006C151F" w:rsidP="00DC7FC8">
      <w:pPr>
        <w:spacing w:after="0" w:line="240" w:lineRule="auto"/>
        <w:ind w:firstLine="709"/>
        <w:contextualSpacing/>
        <w:jc w:val="both"/>
        <w:rPr>
          <w:rFonts w:ascii="Times New Roman" w:eastAsia="WipoUniExt" w:hAnsi="Times New Roman" w:cs="Times New Roman"/>
          <w:sz w:val="28"/>
          <w:szCs w:val="28"/>
        </w:rPr>
      </w:pPr>
      <w:r w:rsidRPr="006C210D">
        <w:rPr>
          <w:rFonts w:ascii="Times New Roman" w:eastAsia="WipoUniExt" w:hAnsi="Times New Roman" w:cs="Times New Roman"/>
          <w:b/>
          <w:bCs/>
          <w:sz w:val="28"/>
          <w:szCs w:val="28"/>
        </w:rPr>
        <w:t xml:space="preserve">Методология и методы </w:t>
      </w:r>
      <w:r>
        <w:rPr>
          <w:rFonts w:ascii="Times New Roman" w:eastAsia="WipoUniExt" w:hAnsi="Times New Roman" w:cs="Times New Roman"/>
          <w:b/>
          <w:bCs/>
          <w:sz w:val="28"/>
          <w:szCs w:val="28"/>
        </w:rPr>
        <w:t xml:space="preserve">диссертационного </w:t>
      </w:r>
      <w:r w:rsidRPr="006C210D">
        <w:rPr>
          <w:rFonts w:ascii="Times New Roman" w:eastAsia="WipoUniExt" w:hAnsi="Times New Roman" w:cs="Times New Roman"/>
          <w:b/>
          <w:bCs/>
          <w:sz w:val="28"/>
          <w:szCs w:val="28"/>
        </w:rPr>
        <w:t>исследования</w:t>
      </w:r>
      <w:r w:rsidR="005A0FE9">
        <w:rPr>
          <w:rFonts w:ascii="Times New Roman" w:eastAsia="WipoUniExt" w:hAnsi="Times New Roman" w:cs="Times New Roman"/>
          <w:b/>
          <w:bCs/>
          <w:sz w:val="28"/>
          <w:szCs w:val="28"/>
        </w:rPr>
        <w:t xml:space="preserve">. </w:t>
      </w:r>
      <w:r w:rsidR="006C7675" w:rsidRPr="006C7675">
        <w:rPr>
          <w:rFonts w:ascii="Times New Roman" w:eastAsia="WipoUniExt" w:hAnsi="Times New Roman" w:cs="Times New Roman"/>
          <w:sz w:val="28"/>
          <w:szCs w:val="28"/>
        </w:rPr>
        <w:t>Для установления состава летучих продуктов термического сольволиза был использован те</w:t>
      </w:r>
      <w:r w:rsidR="006C7675">
        <w:rPr>
          <w:rFonts w:ascii="Times New Roman" w:eastAsia="WipoUniExt" w:hAnsi="Times New Roman" w:cs="Times New Roman"/>
          <w:sz w:val="28"/>
          <w:szCs w:val="28"/>
        </w:rPr>
        <w:t>рмогравиметрический анализ с ИК-</w:t>
      </w:r>
      <w:r w:rsidR="006C7675" w:rsidRPr="006C7675">
        <w:rPr>
          <w:rFonts w:ascii="Times New Roman" w:eastAsia="WipoUniExt" w:hAnsi="Times New Roman" w:cs="Times New Roman"/>
          <w:sz w:val="28"/>
          <w:szCs w:val="28"/>
        </w:rPr>
        <w:t>спектроскопией</w:t>
      </w:r>
      <w:r w:rsidR="006C7675">
        <w:rPr>
          <w:rFonts w:ascii="Times New Roman" w:eastAsia="WipoUniExt" w:hAnsi="Times New Roman" w:cs="Times New Roman"/>
          <w:sz w:val="28"/>
          <w:szCs w:val="28"/>
        </w:rPr>
        <w:t xml:space="preserve">. </w:t>
      </w:r>
      <w:r w:rsidR="006C7675" w:rsidRPr="00E83907">
        <w:rPr>
          <w:rFonts w:ascii="Times New Roman" w:eastAsia="WipoUniExt" w:hAnsi="Times New Roman" w:cs="Times New Roman"/>
          <w:bCs/>
          <w:sz w:val="28"/>
          <w:szCs w:val="28"/>
        </w:rPr>
        <w:t>А</w:t>
      </w:r>
      <w:r w:rsidR="006C7675">
        <w:rPr>
          <w:rFonts w:ascii="Times New Roman" w:eastAsia="WipoUniExt" w:hAnsi="Times New Roman" w:cs="Times New Roman"/>
          <w:sz w:val="28"/>
          <w:szCs w:val="28"/>
        </w:rPr>
        <w:t xml:space="preserve">нализ </w:t>
      </w:r>
      <w:r w:rsidR="006C7675" w:rsidRPr="006C210D">
        <w:rPr>
          <w:rFonts w:ascii="Times New Roman" w:eastAsia="WipoUniExt" w:hAnsi="Times New Roman" w:cs="Times New Roman"/>
          <w:sz w:val="28"/>
          <w:szCs w:val="28"/>
        </w:rPr>
        <w:t>состав</w:t>
      </w:r>
      <w:r w:rsidR="006C7675">
        <w:rPr>
          <w:rFonts w:ascii="Times New Roman" w:eastAsia="WipoUniExt" w:hAnsi="Times New Roman" w:cs="Times New Roman"/>
          <w:sz w:val="28"/>
          <w:szCs w:val="28"/>
        </w:rPr>
        <w:t xml:space="preserve">а </w:t>
      </w:r>
      <w:r w:rsidR="006C7675" w:rsidRPr="00DE451C">
        <w:rPr>
          <w:rFonts w:ascii="Times New Roman" w:eastAsia="WipoUniExt" w:hAnsi="Times New Roman" w:cs="Times New Roman"/>
          <w:sz w:val="28"/>
          <w:szCs w:val="28"/>
        </w:rPr>
        <w:t>дистиллятных продуктов</w:t>
      </w:r>
      <w:r w:rsidR="006C7675">
        <w:rPr>
          <w:rFonts w:ascii="Times New Roman" w:eastAsia="WipoUniExt" w:hAnsi="Times New Roman" w:cs="Times New Roman"/>
          <w:sz w:val="28"/>
          <w:szCs w:val="28"/>
        </w:rPr>
        <w:t xml:space="preserve"> сольволиза проводился с использованием ГХ-МС. </w:t>
      </w:r>
    </w:p>
    <w:p w:rsidR="006C151F" w:rsidRDefault="006C7675" w:rsidP="00DC7FC8">
      <w:pPr>
        <w:spacing w:after="0" w:line="240" w:lineRule="auto"/>
        <w:ind w:firstLine="709"/>
        <w:contextualSpacing/>
        <w:jc w:val="both"/>
        <w:rPr>
          <w:rFonts w:ascii="Times New Roman" w:eastAsia="WipoUniExt" w:hAnsi="Times New Roman" w:cs="Times New Roman"/>
          <w:sz w:val="28"/>
          <w:szCs w:val="28"/>
        </w:rPr>
      </w:pPr>
      <w:r>
        <w:rPr>
          <w:rFonts w:ascii="Times New Roman" w:eastAsia="WipoUniExt" w:hAnsi="Times New Roman" w:cs="Times New Roman"/>
          <w:sz w:val="28"/>
          <w:szCs w:val="28"/>
        </w:rPr>
        <w:t>О</w:t>
      </w:r>
      <w:r w:rsidR="006C151F" w:rsidRPr="006C210D">
        <w:rPr>
          <w:rFonts w:ascii="Times New Roman" w:eastAsia="WipoUniExt" w:hAnsi="Times New Roman" w:cs="Times New Roman"/>
          <w:sz w:val="28"/>
          <w:szCs w:val="28"/>
        </w:rPr>
        <w:t>статк</w:t>
      </w:r>
      <w:r>
        <w:rPr>
          <w:rFonts w:ascii="Times New Roman" w:eastAsia="WipoUniExt" w:hAnsi="Times New Roman" w:cs="Times New Roman"/>
          <w:sz w:val="28"/>
          <w:szCs w:val="28"/>
        </w:rPr>
        <w:t>и</w:t>
      </w:r>
      <w:r w:rsidR="006C151F" w:rsidRPr="006C210D">
        <w:rPr>
          <w:rFonts w:ascii="Times New Roman" w:eastAsia="WipoUniExt" w:hAnsi="Times New Roman" w:cs="Times New Roman"/>
          <w:sz w:val="28"/>
          <w:szCs w:val="28"/>
        </w:rPr>
        <w:t xml:space="preserve"> термическ</w:t>
      </w:r>
      <w:r w:rsidR="006C151F">
        <w:rPr>
          <w:rFonts w:ascii="Times New Roman" w:eastAsia="WipoUniExt" w:hAnsi="Times New Roman" w:cs="Times New Roman"/>
          <w:sz w:val="28"/>
          <w:szCs w:val="28"/>
        </w:rPr>
        <w:t xml:space="preserve">ого сольволиза </w:t>
      </w:r>
      <w:r>
        <w:rPr>
          <w:rFonts w:ascii="Times New Roman" w:eastAsia="WipoUniExt" w:hAnsi="Times New Roman" w:cs="Times New Roman"/>
          <w:sz w:val="28"/>
          <w:szCs w:val="28"/>
        </w:rPr>
        <w:t>были исследованы с использованием</w:t>
      </w:r>
      <w:r w:rsidR="006C151F" w:rsidRPr="00DE451C">
        <w:rPr>
          <w:rFonts w:ascii="Times New Roman" w:eastAsia="WipoUniExt" w:hAnsi="Times New Roman" w:cs="Times New Roman"/>
          <w:sz w:val="28"/>
          <w:szCs w:val="28"/>
        </w:rPr>
        <w:t xml:space="preserve"> </w:t>
      </w:r>
      <w:r w:rsidR="006C151F">
        <w:rPr>
          <w:rFonts w:ascii="Times New Roman" w:eastAsia="WipoUniExt" w:hAnsi="Times New Roman" w:cs="Times New Roman"/>
          <w:sz w:val="28"/>
          <w:szCs w:val="28"/>
        </w:rPr>
        <w:t>термогравиметрическ</w:t>
      </w:r>
      <w:r>
        <w:rPr>
          <w:rFonts w:ascii="Times New Roman" w:eastAsia="WipoUniExt" w:hAnsi="Times New Roman" w:cs="Times New Roman"/>
          <w:sz w:val="28"/>
          <w:szCs w:val="28"/>
        </w:rPr>
        <w:t>ого</w:t>
      </w:r>
      <w:r w:rsidR="006C151F">
        <w:rPr>
          <w:rFonts w:ascii="Times New Roman" w:eastAsia="WipoUniExt" w:hAnsi="Times New Roman" w:cs="Times New Roman"/>
          <w:sz w:val="28"/>
          <w:szCs w:val="28"/>
        </w:rPr>
        <w:t xml:space="preserve"> </w:t>
      </w:r>
      <w:r w:rsidR="006C151F" w:rsidRPr="00DE451C">
        <w:rPr>
          <w:rFonts w:ascii="Times New Roman" w:eastAsia="WipoUniExt" w:hAnsi="Times New Roman" w:cs="Times New Roman"/>
          <w:sz w:val="28"/>
          <w:szCs w:val="28"/>
        </w:rPr>
        <w:t>метод</w:t>
      </w:r>
      <w:r>
        <w:rPr>
          <w:rFonts w:ascii="Times New Roman" w:eastAsia="WipoUniExt" w:hAnsi="Times New Roman" w:cs="Times New Roman"/>
          <w:sz w:val="28"/>
          <w:szCs w:val="28"/>
        </w:rPr>
        <w:t>а</w:t>
      </w:r>
      <w:r w:rsidR="006C151F" w:rsidRPr="00DE451C">
        <w:rPr>
          <w:rFonts w:ascii="Times New Roman" w:eastAsia="WipoUniExt" w:hAnsi="Times New Roman" w:cs="Times New Roman"/>
          <w:sz w:val="28"/>
          <w:szCs w:val="28"/>
        </w:rPr>
        <w:t xml:space="preserve"> анализа</w:t>
      </w:r>
      <w:r w:rsidR="006C151F">
        <w:rPr>
          <w:rFonts w:ascii="Times New Roman" w:eastAsia="WipoUniExt" w:hAnsi="Times New Roman" w:cs="Times New Roman"/>
          <w:sz w:val="28"/>
          <w:szCs w:val="28"/>
        </w:rPr>
        <w:t>, ИК-</w:t>
      </w:r>
      <w:r w:rsidR="00E83907">
        <w:rPr>
          <w:rFonts w:ascii="Times New Roman" w:eastAsia="WipoUniExt" w:hAnsi="Times New Roman" w:cs="Times New Roman"/>
          <w:sz w:val="28"/>
          <w:szCs w:val="28"/>
        </w:rPr>
        <w:t>спектроскопи</w:t>
      </w:r>
      <w:r>
        <w:rPr>
          <w:rFonts w:ascii="Times New Roman" w:eastAsia="WipoUniExt" w:hAnsi="Times New Roman" w:cs="Times New Roman"/>
          <w:sz w:val="28"/>
          <w:szCs w:val="28"/>
        </w:rPr>
        <w:t>и</w:t>
      </w:r>
      <w:r w:rsidR="00E83907">
        <w:rPr>
          <w:rFonts w:ascii="Times New Roman" w:eastAsia="WipoUniExt" w:hAnsi="Times New Roman" w:cs="Times New Roman"/>
          <w:sz w:val="28"/>
          <w:szCs w:val="28"/>
        </w:rPr>
        <w:t>,</w:t>
      </w:r>
      <w:r w:rsidR="006C151F">
        <w:rPr>
          <w:rFonts w:ascii="Times New Roman" w:eastAsia="WipoUniExt" w:hAnsi="Times New Roman" w:cs="Times New Roman"/>
          <w:sz w:val="28"/>
          <w:szCs w:val="28"/>
        </w:rPr>
        <w:t xml:space="preserve"> </w:t>
      </w:r>
      <w:r w:rsidR="00E83907">
        <w:rPr>
          <w:rFonts w:ascii="Times New Roman" w:eastAsia="WipoUniExt" w:hAnsi="Times New Roman" w:cs="Times New Roman"/>
          <w:sz w:val="28"/>
          <w:szCs w:val="28"/>
        </w:rPr>
        <w:t>анализ</w:t>
      </w:r>
      <w:r>
        <w:rPr>
          <w:rFonts w:ascii="Times New Roman" w:eastAsia="WipoUniExt" w:hAnsi="Times New Roman" w:cs="Times New Roman"/>
          <w:sz w:val="28"/>
          <w:szCs w:val="28"/>
        </w:rPr>
        <w:t>а</w:t>
      </w:r>
      <w:r w:rsidR="006C151F" w:rsidRPr="00B74C19">
        <w:rPr>
          <w:rFonts w:ascii="Times New Roman" w:eastAsia="WipoUniExt" w:hAnsi="Times New Roman" w:cs="Times New Roman"/>
          <w:i/>
          <w:sz w:val="28"/>
          <w:szCs w:val="28"/>
        </w:rPr>
        <w:t xml:space="preserve"> </w:t>
      </w:r>
      <w:r w:rsidR="006C151F" w:rsidRPr="006C210D">
        <w:rPr>
          <w:rFonts w:ascii="Times New Roman" w:eastAsia="WipoUniExt" w:hAnsi="Times New Roman" w:cs="Times New Roman"/>
          <w:sz w:val="28"/>
          <w:szCs w:val="28"/>
        </w:rPr>
        <w:t>по ГОСТ 10200-83</w:t>
      </w:r>
      <w:r w:rsidR="006C151F">
        <w:rPr>
          <w:rFonts w:ascii="Times New Roman" w:eastAsia="WipoUniExt" w:hAnsi="Times New Roman" w:cs="Times New Roman"/>
          <w:sz w:val="28"/>
          <w:szCs w:val="28"/>
        </w:rPr>
        <w:t xml:space="preserve"> «Пек каменноугольный электродный. Технические условия». </w:t>
      </w:r>
    </w:p>
    <w:p w:rsidR="00A17671" w:rsidRPr="00A17671" w:rsidRDefault="006C151F" w:rsidP="00A17671">
      <w:pPr>
        <w:spacing w:after="0" w:line="240" w:lineRule="auto"/>
        <w:ind w:firstLine="708"/>
        <w:contextualSpacing/>
        <w:jc w:val="both"/>
        <w:rPr>
          <w:rFonts w:ascii="Times New Roman" w:eastAsia="WipoUniExt" w:hAnsi="Times New Roman" w:cs="Times New Roman"/>
          <w:sz w:val="28"/>
          <w:szCs w:val="28"/>
        </w:rPr>
      </w:pPr>
      <w:r>
        <w:rPr>
          <w:rFonts w:ascii="Times New Roman" w:eastAsia="WipoUniExt" w:hAnsi="Times New Roman" w:cs="Times New Roman"/>
          <w:sz w:val="28"/>
          <w:szCs w:val="28"/>
        </w:rPr>
        <w:t xml:space="preserve">Исходные, </w:t>
      </w:r>
      <w:proofErr w:type="spellStart"/>
      <w:r>
        <w:rPr>
          <w:rFonts w:ascii="Times New Roman" w:eastAsia="WipoUniExt" w:hAnsi="Times New Roman" w:cs="Times New Roman"/>
          <w:sz w:val="28"/>
          <w:szCs w:val="28"/>
        </w:rPr>
        <w:t>термообработанные</w:t>
      </w:r>
      <w:proofErr w:type="spellEnd"/>
      <w:r>
        <w:rPr>
          <w:rFonts w:ascii="Times New Roman" w:eastAsia="WipoUniExt" w:hAnsi="Times New Roman" w:cs="Times New Roman"/>
          <w:sz w:val="28"/>
          <w:szCs w:val="28"/>
        </w:rPr>
        <w:t xml:space="preserve"> и выделенные в результате термическо</w:t>
      </w:r>
      <w:r w:rsidR="00516594">
        <w:rPr>
          <w:rFonts w:ascii="Times New Roman" w:eastAsia="WipoUniExt" w:hAnsi="Times New Roman" w:cs="Times New Roman"/>
          <w:sz w:val="28"/>
          <w:szCs w:val="28"/>
        </w:rPr>
        <w:t>го</w:t>
      </w:r>
      <w:r>
        <w:rPr>
          <w:rFonts w:ascii="Times New Roman" w:eastAsia="WipoUniExt" w:hAnsi="Times New Roman" w:cs="Times New Roman"/>
          <w:sz w:val="28"/>
          <w:szCs w:val="28"/>
        </w:rPr>
        <w:t xml:space="preserve"> </w:t>
      </w:r>
      <w:r w:rsidR="00516594">
        <w:rPr>
          <w:rFonts w:ascii="Times New Roman" w:eastAsia="WipoUniExt" w:hAnsi="Times New Roman" w:cs="Times New Roman"/>
          <w:sz w:val="28"/>
          <w:szCs w:val="28"/>
        </w:rPr>
        <w:t>сольволиза</w:t>
      </w:r>
      <w:r>
        <w:rPr>
          <w:rFonts w:ascii="Times New Roman" w:eastAsia="WipoUniExt" w:hAnsi="Times New Roman" w:cs="Times New Roman"/>
          <w:sz w:val="28"/>
          <w:szCs w:val="28"/>
        </w:rPr>
        <w:t xml:space="preserve"> ПКМ в среде каменноугольного пека углеродные волокна были исследованы с использованием растровой электронной микроскопии, проведены их физико-механические испытания. </w:t>
      </w:r>
      <w:r w:rsidR="00A17671" w:rsidRPr="00A17671">
        <w:rPr>
          <w:rFonts w:ascii="Times New Roman" w:eastAsia="WipoUniExt" w:hAnsi="Times New Roman" w:cs="Times New Roman"/>
          <w:sz w:val="28"/>
          <w:szCs w:val="28"/>
        </w:rPr>
        <w:t>Сорбционн</w:t>
      </w:r>
      <w:r w:rsidR="00A17671">
        <w:rPr>
          <w:rFonts w:ascii="Times New Roman" w:eastAsia="WipoUniExt" w:hAnsi="Times New Roman" w:cs="Times New Roman"/>
          <w:sz w:val="28"/>
          <w:szCs w:val="28"/>
        </w:rPr>
        <w:t>ую</w:t>
      </w:r>
      <w:r w:rsidR="00A17671" w:rsidRPr="00A17671">
        <w:rPr>
          <w:rFonts w:ascii="Times New Roman" w:eastAsia="WipoUniExt" w:hAnsi="Times New Roman" w:cs="Times New Roman"/>
          <w:sz w:val="28"/>
          <w:szCs w:val="28"/>
        </w:rPr>
        <w:t xml:space="preserve"> активность по йоду сорбентов на </w:t>
      </w:r>
      <w:r w:rsidR="00A17671" w:rsidRPr="00A17671">
        <w:rPr>
          <w:rFonts w:ascii="Times New Roman" w:eastAsia="WipoUniExt" w:hAnsi="Times New Roman" w:cs="Times New Roman"/>
          <w:sz w:val="28"/>
          <w:szCs w:val="28"/>
        </w:rPr>
        <w:lastRenderedPageBreak/>
        <w:t>основе выделенных углеродных волокон ПКМ определял</w:t>
      </w:r>
      <w:r w:rsidR="00A17671">
        <w:rPr>
          <w:rFonts w:ascii="Times New Roman" w:eastAsia="WipoUniExt" w:hAnsi="Times New Roman" w:cs="Times New Roman"/>
          <w:sz w:val="28"/>
          <w:szCs w:val="28"/>
        </w:rPr>
        <w:t>и</w:t>
      </w:r>
      <w:r w:rsidR="00A17671" w:rsidRPr="00A17671">
        <w:rPr>
          <w:rFonts w:ascii="Times New Roman" w:eastAsia="WipoUniExt" w:hAnsi="Times New Roman" w:cs="Times New Roman"/>
          <w:sz w:val="28"/>
          <w:szCs w:val="28"/>
        </w:rPr>
        <w:t xml:space="preserve"> согласно методике, описанной в ГОСТ 6217-74 «Уголь активный древесный дробленый. Технические условия». </w:t>
      </w:r>
    </w:p>
    <w:p w:rsidR="006C151F" w:rsidRDefault="006C151F" w:rsidP="00DC7FC8">
      <w:pPr>
        <w:spacing w:after="0" w:line="240" w:lineRule="auto"/>
        <w:ind w:firstLine="708"/>
        <w:contextualSpacing/>
        <w:jc w:val="both"/>
        <w:rPr>
          <w:rFonts w:ascii="Times New Roman" w:eastAsia="WipoUniExt" w:hAnsi="Times New Roman" w:cs="Times New Roman"/>
          <w:sz w:val="28"/>
          <w:szCs w:val="28"/>
        </w:rPr>
      </w:pPr>
    </w:p>
    <w:p w:rsidR="006C151F" w:rsidRPr="00EA7D4C" w:rsidRDefault="006C151F" w:rsidP="000A1703">
      <w:pPr>
        <w:spacing w:after="0" w:line="240" w:lineRule="auto"/>
        <w:ind w:firstLine="708"/>
        <w:contextualSpacing/>
        <w:jc w:val="both"/>
        <w:rPr>
          <w:rFonts w:ascii="Calibri" w:eastAsia="WipoUniExt" w:hAnsi="Calibri" w:cs="Times New Roman"/>
          <w:sz w:val="28"/>
          <w:szCs w:val="28"/>
        </w:rPr>
      </w:pPr>
      <w:r w:rsidRPr="00B41214">
        <w:rPr>
          <w:rFonts w:ascii="Times New Roman" w:eastAsia="WipoUniExt" w:hAnsi="Times New Roman" w:cs="Times New Roman"/>
          <w:b/>
          <w:sz w:val="28"/>
          <w:szCs w:val="28"/>
        </w:rPr>
        <w:t>Положения, выносимые на защиту</w:t>
      </w:r>
      <w:r w:rsidRPr="00B41214">
        <w:rPr>
          <w:rFonts w:ascii="Times New Roman" w:eastAsia="WipoUniExt" w:hAnsi="Times New Roman" w:cs="Times New Roman"/>
          <w:sz w:val="28"/>
          <w:szCs w:val="28"/>
        </w:rPr>
        <w:t>:</w:t>
      </w:r>
    </w:p>
    <w:p w:rsidR="006C151F" w:rsidRDefault="006C151F" w:rsidP="000A1703">
      <w:pPr>
        <w:spacing w:after="0" w:line="240" w:lineRule="auto"/>
        <w:ind w:firstLine="708"/>
        <w:contextualSpacing/>
        <w:jc w:val="both"/>
        <w:rPr>
          <w:rFonts w:ascii="Times New Roman" w:eastAsia="WipoUniExt" w:hAnsi="Times New Roman" w:cs="Times New Roman"/>
          <w:sz w:val="28"/>
          <w:szCs w:val="28"/>
        </w:rPr>
      </w:pPr>
      <w:r>
        <w:rPr>
          <w:rFonts w:ascii="Times New Roman" w:eastAsia="WipoUniExt" w:hAnsi="Times New Roman" w:cs="Times New Roman"/>
          <w:sz w:val="28"/>
          <w:szCs w:val="28"/>
        </w:rPr>
        <w:t>1</w:t>
      </w:r>
      <w:r w:rsidRPr="00B41214">
        <w:rPr>
          <w:rFonts w:ascii="Times New Roman" w:eastAsia="WipoUniExt" w:hAnsi="Times New Roman" w:cs="Times New Roman"/>
          <w:sz w:val="28"/>
          <w:szCs w:val="28"/>
        </w:rPr>
        <w:t xml:space="preserve">. </w:t>
      </w:r>
      <w:r>
        <w:rPr>
          <w:rFonts w:ascii="Times New Roman" w:eastAsia="WipoUniExt" w:hAnsi="Times New Roman" w:cs="Times New Roman"/>
          <w:sz w:val="28"/>
          <w:szCs w:val="28"/>
        </w:rPr>
        <w:t xml:space="preserve">Результаты исследования </w:t>
      </w:r>
      <w:r w:rsidRPr="00B41214">
        <w:rPr>
          <w:rFonts w:ascii="Times New Roman" w:eastAsia="WipoUniExt" w:hAnsi="Times New Roman" w:cs="Times New Roman"/>
          <w:sz w:val="28"/>
          <w:szCs w:val="28"/>
        </w:rPr>
        <w:t>состава и характеристик пр</w:t>
      </w:r>
      <w:r>
        <w:rPr>
          <w:rFonts w:ascii="Times New Roman" w:eastAsia="WipoUniExt" w:hAnsi="Times New Roman" w:cs="Times New Roman"/>
          <w:sz w:val="28"/>
          <w:szCs w:val="28"/>
        </w:rPr>
        <w:t>одуктов термического сольволиза фенолформальдегидной и эпоксидной смол</w:t>
      </w:r>
      <w:r w:rsidRPr="00B41214">
        <w:rPr>
          <w:rFonts w:ascii="Times New Roman" w:eastAsia="WipoUniExt" w:hAnsi="Times New Roman" w:cs="Times New Roman"/>
          <w:sz w:val="28"/>
          <w:szCs w:val="28"/>
        </w:rPr>
        <w:t xml:space="preserve"> в среде каменноугольного пека</w:t>
      </w:r>
      <w:r>
        <w:rPr>
          <w:rFonts w:ascii="Times New Roman" w:eastAsia="WipoUniExt" w:hAnsi="Times New Roman" w:cs="Times New Roman"/>
          <w:sz w:val="28"/>
          <w:szCs w:val="28"/>
        </w:rPr>
        <w:t>.</w:t>
      </w:r>
    </w:p>
    <w:p w:rsidR="006C151F" w:rsidRPr="00D91836" w:rsidRDefault="006C151F" w:rsidP="000A1703">
      <w:pPr>
        <w:spacing w:after="0" w:line="240" w:lineRule="auto"/>
        <w:ind w:firstLine="708"/>
        <w:contextualSpacing/>
        <w:jc w:val="both"/>
        <w:rPr>
          <w:rFonts w:ascii="Times New Roman" w:eastAsia="WipoUniExt" w:hAnsi="Times New Roman" w:cs="Times New Roman"/>
          <w:sz w:val="28"/>
          <w:szCs w:val="28"/>
        </w:rPr>
      </w:pPr>
      <w:r w:rsidRPr="00D91836">
        <w:rPr>
          <w:rFonts w:ascii="Times New Roman" w:eastAsia="WipoUniExt" w:hAnsi="Times New Roman" w:cs="Times New Roman"/>
          <w:sz w:val="28"/>
          <w:szCs w:val="28"/>
        </w:rPr>
        <w:t>2. Роль каменноугольного пека в процессе термического сольволиза фенолформальдегидной и эпоксидной смол.</w:t>
      </w:r>
    </w:p>
    <w:p w:rsidR="006C151F" w:rsidRPr="00A2153A" w:rsidRDefault="006C151F" w:rsidP="000A1703">
      <w:pPr>
        <w:spacing w:after="0" w:line="240" w:lineRule="auto"/>
        <w:ind w:firstLine="708"/>
        <w:contextualSpacing/>
        <w:jc w:val="both"/>
        <w:rPr>
          <w:rFonts w:ascii="Calibri" w:hAnsi="Calibri" w:cs="Times New Roman"/>
          <w:sz w:val="28"/>
          <w:szCs w:val="28"/>
        </w:rPr>
      </w:pPr>
      <w:r w:rsidRPr="00D91836">
        <w:rPr>
          <w:rFonts w:ascii="Times New Roman" w:eastAsia="WipoUniExt" w:hAnsi="Times New Roman" w:cs="Times New Roman"/>
          <w:sz w:val="28"/>
          <w:szCs w:val="28"/>
        </w:rPr>
        <w:t>3. Новые сведения о механизме термической деструкции фенолформальдегидной и эпоксидной смол в среде каменноугольного пека</w:t>
      </w:r>
      <w:r w:rsidR="00D91836">
        <w:rPr>
          <w:rFonts w:ascii="Times New Roman" w:eastAsia="WipoUniExt" w:hAnsi="Times New Roman" w:cs="Times New Roman"/>
          <w:sz w:val="28"/>
          <w:szCs w:val="28"/>
        </w:rPr>
        <w:t>.</w:t>
      </w:r>
      <w:r w:rsidR="006A042A">
        <w:rPr>
          <w:rFonts w:ascii="Times New Roman" w:eastAsia="WipoUniExt" w:hAnsi="Times New Roman" w:cs="Times New Roman"/>
          <w:sz w:val="28"/>
          <w:szCs w:val="28"/>
        </w:rPr>
        <w:t xml:space="preserve"> </w:t>
      </w:r>
    </w:p>
    <w:p w:rsidR="006C151F" w:rsidRDefault="006C151F" w:rsidP="000A1703">
      <w:pPr>
        <w:spacing w:after="0" w:line="240" w:lineRule="auto"/>
        <w:ind w:firstLine="708"/>
        <w:contextualSpacing/>
        <w:jc w:val="both"/>
        <w:rPr>
          <w:rFonts w:ascii="Times New Roman" w:eastAsia="WipoUniExt" w:hAnsi="Times New Roman" w:cs="Times New Roman"/>
          <w:sz w:val="28"/>
          <w:szCs w:val="28"/>
        </w:rPr>
      </w:pPr>
      <w:r>
        <w:rPr>
          <w:rFonts w:ascii="Times New Roman" w:eastAsia="WipoUniExt" w:hAnsi="Times New Roman" w:cs="Times New Roman"/>
          <w:sz w:val="28"/>
          <w:szCs w:val="28"/>
        </w:rPr>
        <w:t>4</w:t>
      </w:r>
      <w:r w:rsidRPr="00B41214">
        <w:rPr>
          <w:rFonts w:ascii="Times New Roman" w:eastAsia="WipoUniExt" w:hAnsi="Times New Roman" w:cs="Times New Roman"/>
          <w:sz w:val="28"/>
          <w:szCs w:val="28"/>
        </w:rPr>
        <w:t xml:space="preserve">. </w:t>
      </w:r>
      <w:r>
        <w:rPr>
          <w:rFonts w:ascii="Times New Roman" w:eastAsia="WipoUniExt" w:hAnsi="Times New Roman" w:cs="Times New Roman"/>
          <w:sz w:val="28"/>
          <w:szCs w:val="28"/>
        </w:rPr>
        <w:t xml:space="preserve">Способ утилизации </w:t>
      </w:r>
      <w:r w:rsidRPr="00B41214">
        <w:rPr>
          <w:rFonts w:ascii="Times New Roman" w:eastAsia="WipoUniExt" w:hAnsi="Times New Roman" w:cs="Times New Roman"/>
          <w:sz w:val="28"/>
          <w:szCs w:val="28"/>
        </w:rPr>
        <w:t>ПКМ</w:t>
      </w:r>
      <w:r>
        <w:rPr>
          <w:rFonts w:ascii="Times New Roman" w:eastAsia="WipoUniExt" w:hAnsi="Times New Roman" w:cs="Times New Roman"/>
          <w:sz w:val="28"/>
          <w:szCs w:val="28"/>
        </w:rPr>
        <w:t xml:space="preserve"> с использованием термического сольволиза в среде каменноугольного пека</w:t>
      </w:r>
      <w:r w:rsidRPr="00B41214">
        <w:rPr>
          <w:rFonts w:ascii="Times New Roman" w:eastAsia="WipoUniExt" w:hAnsi="Times New Roman" w:cs="Times New Roman"/>
          <w:sz w:val="28"/>
          <w:szCs w:val="28"/>
        </w:rPr>
        <w:t>.</w:t>
      </w:r>
    </w:p>
    <w:p w:rsidR="006C151F" w:rsidRPr="00B41214" w:rsidRDefault="006C151F" w:rsidP="000A1703">
      <w:pPr>
        <w:spacing w:after="0" w:line="240" w:lineRule="auto"/>
        <w:ind w:firstLine="708"/>
        <w:contextualSpacing/>
        <w:jc w:val="both"/>
        <w:rPr>
          <w:rFonts w:ascii="Times New Roman" w:eastAsia="WipoUniExt" w:hAnsi="Times New Roman" w:cs="Times New Roman"/>
          <w:sz w:val="28"/>
          <w:szCs w:val="28"/>
        </w:rPr>
      </w:pPr>
      <w:r>
        <w:rPr>
          <w:rFonts w:ascii="Times New Roman" w:eastAsia="WipoUniExt" w:hAnsi="Times New Roman" w:cs="Times New Roman"/>
          <w:sz w:val="28"/>
          <w:szCs w:val="28"/>
        </w:rPr>
        <w:t>5</w:t>
      </w:r>
      <w:r w:rsidRPr="00B41214">
        <w:rPr>
          <w:rFonts w:ascii="Times New Roman" w:eastAsia="WipoUniExt" w:hAnsi="Times New Roman" w:cs="Times New Roman"/>
          <w:sz w:val="28"/>
          <w:szCs w:val="28"/>
        </w:rPr>
        <w:t xml:space="preserve">. </w:t>
      </w:r>
      <w:r>
        <w:rPr>
          <w:rFonts w:ascii="Times New Roman" w:eastAsia="WipoUniExt" w:hAnsi="Times New Roman" w:cs="Times New Roman"/>
          <w:sz w:val="28"/>
          <w:szCs w:val="28"/>
        </w:rPr>
        <w:t>Направления</w:t>
      </w:r>
      <w:r w:rsidRPr="00B41214">
        <w:rPr>
          <w:rFonts w:ascii="Times New Roman" w:eastAsia="WipoUniExt" w:hAnsi="Times New Roman" w:cs="Times New Roman"/>
          <w:sz w:val="28"/>
          <w:szCs w:val="28"/>
        </w:rPr>
        <w:t xml:space="preserve"> использования продуктов термического сольволиза: </w:t>
      </w:r>
      <w:r>
        <w:rPr>
          <w:rFonts w:ascii="Times New Roman" w:eastAsia="WipoUniExt" w:hAnsi="Times New Roman" w:cs="Times New Roman"/>
          <w:sz w:val="28"/>
          <w:szCs w:val="28"/>
        </w:rPr>
        <w:t>фенольных</w:t>
      </w:r>
      <w:r w:rsidRPr="00B41214">
        <w:rPr>
          <w:rFonts w:ascii="Times New Roman" w:eastAsia="WipoUniExt" w:hAnsi="Times New Roman" w:cs="Times New Roman"/>
          <w:sz w:val="28"/>
          <w:szCs w:val="28"/>
        </w:rPr>
        <w:t xml:space="preserve"> продукт</w:t>
      </w:r>
      <w:r>
        <w:rPr>
          <w:rFonts w:ascii="Times New Roman" w:eastAsia="WipoUniExt" w:hAnsi="Times New Roman" w:cs="Times New Roman"/>
          <w:sz w:val="28"/>
          <w:szCs w:val="28"/>
        </w:rPr>
        <w:t>ов</w:t>
      </w:r>
      <w:r w:rsidR="00D91836">
        <w:rPr>
          <w:rFonts w:ascii="Times New Roman" w:eastAsia="WipoUniExt" w:hAnsi="Times New Roman" w:cs="Times New Roman"/>
          <w:sz w:val="28"/>
          <w:szCs w:val="28"/>
        </w:rPr>
        <w:t xml:space="preserve"> и извлеченных углеродных и кварцевых волокон; и</w:t>
      </w:r>
      <w:r w:rsidRPr="00B41214">
        <w:rPr>
          <w:rFonts w:ascii="Times New Roman" w:eastAsia="WipoUniExt" w:hAnsi="Times New Roman" w:cs="Times New Roman"/>
          <w:sz w:val="28"/>
          <w:szCs w:val="28"/>
        </w:rPr>
        <w:t xml:space="preserve"> каменноугольн</w:t>
      </w:r>
      <w:r>
        <w:rPr>
          <w:rFonts w:ascii="Times New Roman" w:eastAsia="WipoUniExt" w:hAnsi="Times New Roman" w:cs="Times New Roman"/>
          <w:sz w:val="28"/>
          <w:szCs w:val="28"/>
        </w:rPr>
        <w:t>ого</w:t>
      </w:r>
      <w:r w:rsidRPr="00B41214">
        <w:rPr>
          <w:rFonts w:ascii="Times New Roman" w:eastAsia="WipoUniExt" w:hAnsi="Times New Roman" w:cs="Times New Roman"/>
          <w:sz w:val="28"/>
          <w:szCs w:val="28"/>
        </w:rPr>
        <w:t xml:space="preserve"> пек</w:t>
      </w:r>
      <w:r w:rsidR="00D91836">
        <w:rPr>
          <w:rFonts w:ascii="Times New Roman" w:eastAsia="WipoUniExt" w:hAnsi="Times New Roman" w:cs="Times New Roman"/>
          <w:sz w:val="28"/>
          <w:szCs w:val="28"/>
        </w:rPr>
        <w:t>а после сольволиза</w:t>
      </w:r>
      <w:r w:rsidRPr="00B41214">
        <w:rPr>
          <w:rFonts w:ascii="Times New Roman" w:eastAsia="WipoUniExt" w:hAnsi="Times New Roman" w:cs="Times New Roman"/>
          <w:sz w:val="28"/>
          <w:szCs w:val="28"/>
        </w:rPr>
        <w:t>.</w:t>
      </w:r>
    </w:p>
    <w:p w:rsidR="006C151F" w:rsidRDefault="006C151F" w:rsidP="000A1703">
      <w:pPr>
        <w:spacing w:after="0" w:line="240" w:lineRule="auto"/>
        <w:ind w:firstLine="708"/>
        <w:contextualSpacing/>
        <w:jc w:val="both"/>
        <w:rPr>
          <w:rFonts w:ascii="Times New Roman" w:eastAsia="WipoUniExt" w:hAnsi="Times New Roman" w:cs="Times New Roman"/>
          <w:sz w:val="28"/>
          <w:szCs w:val="28"/>
        </w:rPr>
      </w:pPr>
      <w:r w:rsidRPr="006C210D">
        <w:rPr>
          <w:rFonts w:ascii="Times New Roman" w:eastAsia="WipoUniExt" w:hAnsi="Times New Roman" w:cs="Times New Roman"/>
          <w:b/>
          <w:bCs/>
          <w:sz w:val="28"/>
          <w:szCs w:val="28"/>
        </w:rPr>
        <w:t>Степень достоверности результатов</w:t>
      </w:r>
      <w:r w:rsidR="005A0FE9">
        <w:rPr>
          <w:rFonts w:ascii="Times New Roman" w:eastAsia="WipoUniExt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eastAsia="WipoUniExt" w:hAnsi="Times New Roman" w:cs="Times New Roman"/>
          <w:sz w:val="28"/>
          <w:szCs w:val="28"/>
        </w:rPr>
        <w:t>В работе п</w:t>
      </w:r>
      <w:r w:rsidRPr="006C210D">
        <w:rPr>
          <w:rFonts w:ascii="Times New Roman" w:eastAsia="WipoUniExt" w:hAnsi="Times New Roman" w:cs="Times New Roman"/>
          <w:sz w:val="28"/>
          <w:szCs w:val="28"/>
        </w:rPr>
        <w:t>рименены с</w:t>
      </w:r>
      <w:r>
        <w:rPr>
          <w:rFonts w:ascii="Times New Roman" w:eastAsia="WipoUniExt" w:hAnsi="Times New Roman" w:cs="Times New Roman"/>
          <w:sz w:val="28"/>
          <w:szCs w:val="28"/>
        </w:rPr>
        <w:t xml:space="preserve">овременные методы исследования. </w:t>
      </w:r>
      <w:r w:rsidRPr="006C210D">
        <w:rPr>
          <w:rFonts w:ascii="Times New Roman" w:eastAsia="WipoUniExt" w:hAnsi="Times New Roman" w:cs="Times New Roman"/>
          <w:sz w:val="28"/>
          <w:szCs w:val="28"/>
        </w:rPr>
        <w:t xml:space="preserve">Анализ продуктов термического сольволиза осуществлялся на сертифицированных и поверенных приборах Центра коллективного пользования «Спектроскопия и анализ органических соединений». </w:t>
      </w:r>
      <w:r>
        <w:rPr>
          <w:rFonts w:ascii="Times New Roman" w:eastAsia="WipoUniExt" w:hAnsi="Times New Roman" w:cs="Times New Roman"/>
          <w:sz w:val="28"/>
          <w:szCs w:val="28"/>
        </w:rPr>
        <w:t xml:space="preserve">Результаты и выводы не противоречат результатам исследований других авторов. </w:t>
      </w:r>
    </w:p>
    <w:p w:rsidR="006C151F" w:rsidRPr="00E15AF5" w:rsidRDefault="006C151F" w:rsidP="000A1703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5AF5">
        <w:rPr>
          <w:rFonts w:ascii="Times New Roman" w:hAnsi="Times New Roman" w:cs="Times New Roman"/>
          <w:b/>
          <w:bCs/>
          <w:sz w:val="28"/>
          <w:szCs w:val="28"/>
        </w:rPr>
        <w:t>Личный вклад автора</w:t>
      </w:r>
      <w:r w:rsidR="005A0FE9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E15AF5">
        <w:rPr>
          <w:rFonts w:ascii="Times New Roman" w:hAnsi="Times New Roman" w:cs="Times New Roman"/>
          <w:sz w:val="28"/>
          <w:szCs w:val="28"/>
        </w:rPr>
        <w:t>Автором составлен литературный обзор, на всех этапах диссертант принимал непосредственное участие в постановке задач, в выборе объектов и методов исследования, в обсуждении полученных результатов</w:t>
      </w:r>
      <w:r w:rsidR="000A1703">
        <w:rPr>
          <w:rFonts w:ascii="Times New Roman" w:hAnsi="Times New Roman" w:cs="Times New Roman"/>
          <w:sz w:val="28"/>
          <w:szCs w:val="28"/>
        </w:rPr>
        <w:t>.</w:t>
      </w:r>
      <w:r w:rsidRPr="00E15AF5">
        <w:rPr>
          <w:rFonts w:ascii="Times New Roman" w:hAnsi="Times New Roman" w:cs="Times New Roman"/>
          <w:sz w:val="28"/>
          <w:szCs w:val="28"/>
        </w:rPr>
        <w:t xml:space="preserve"> </w:t>
      </w:r>
      <w:r w:rsidR="000A1703">
        <w:rPr>
          <w:rFonts w:ascii="Times New Roman" w:hAnsi="Times New Roman" w:cs="Times New Roman"/>
          <w:sz w:val="28"/>
          <w:szCs w:val="28"/>
        </w:rPr>
        <w:t>Э</w:t>
      </w:r>
      <w:r w:rsidRPr="00E15AF5">
        <w:rPr>
          <w:rFonts w:ascii="Times New Roman" w:hAnsi="Times New Roman" w:cs="Times New Roman"/>
          <w:sz w:val="28"/>
          <w:szCs w:val="28"/>
        </w:rPr>
        <w:t>кспериментальная часть работ</w:t>
      </w:r>
      <w:r w:rsidR="000A170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анализ </w:t>
      </w:r>
      <w:r w:rsidR="006C7675">
        <w:rPr>
          <w:rFonts w:ascii="Times New Roman" w:hAnsi="Times New Roman" w:cs="Times New Roman"/>
          <w:sz w:val="28"/>
          <w:szCs w:val="28"/>
        </w:rPr>
        <w:t>остатков сольволиза</w:t>
      </w:r>
      <w:r>
        <w:rPr>
          <w:rFonts w:ascii="Times New Roman" w:hAnsi="Times New Roman" w:cs="Times New Roman"/>
          <w:sz w:val="28"/>
          <w:szCs w:val="28"/>
        </w:rPr>
        <w:t xml:space="preserve"> по ГОСТ </w:t>
      </w:r>
      <w:r w:rsidRPr="006C210D">
        <w:rPr>
          <w:rFonts w:ascii="Times New Roman" w:eastAsia="WipoUniExt" w:hAnsi="Times New Roman" w:cs="Times New Roman"/>
          <w:sz w:val="28"/>
          <w:szCs w:val="28"/>
        </w:rPr>
        <w:t>10200-83</w:t>
      </w:r>
      <w:r>
        <w:rPr>
          <w:rFonts w:ascii="Times New Roman" w:eastAsia="WipoUniExt" w:hAnsi="Times New Roman" w:cs="Times New Roman"/>
          <w:sz w:val="28"/>
          <w:szCs w:val="28"/>
        </w:rPr>
        <w:t>, определени</w:t>
      </w:r>
      <w:r w:rsidR="000A1703">
        <w:rPr>
          <w:rFonts w:ascii="Times New Roman" w:eastAsia="WipoUniExt" w:hAnsi="Times New Roman" w:cs="Times New Roman"/>
          <w:sz w:val="28"/>
          <w:szCs w:val="28"/>
        </w:rPr>
        <w:t>е</w:t>
      </w:r>
      <w:r>
        <w:rPr>
          <w:rFonts w:ascii="Times New Roman" w:eastAsia="WipoUniExt" w:hAnsi="Times New Roman" w:cs="Times New Roman"/>
          <w:sz w:val="28"/>
          <w:szCs w:val="28"/>
        </w:rPr>
        <w:t xml:space="preserve"> сорбционной активности сорбентов </w:t>
      </w:r>
      <w:r w:rsidR="006E474B">
        <w:rPr>
          <w:rFonts w:ascii="Times New Roman" w:eastAsia="WipoUniExt" w:hAnsi="Times New Roman" w:cs="Times New Roman"/>
          <w:sz w:val="28"/>
          <w:szCs w:val="28"/>
        </w:rPr>
        <w:t xml:space="preserve">на основе выделенных углеродных волокон </w:t>
      </w:r>
      <w:r w:rsidRPr="00E15AF5">
        <w:rPr>
          <w:rFonts w:ascii="Times New Roman" w:hAnsi="Times New Roman" w:cs="Times New Roman"/>
          <w:sz w:val="28"/>
          <w:szCs w:val="28"/>
        </w:rPr>
        <w:t>выполнен</w:t>
      </w:r>
      <w:r w:rsidR="000A1703">
        <w:rPr>
          <w:rFonts w:ascii="Times New Roman" w:hAnsi="Times New Roman" w:cs="Times New Roman"/>
          <w:sz w:val="28"/>
          <w:szCs w:val="28"/>
        </w:rPr>
        <w:t>ы</w:t>
      </w:r>
      <w:r w:rsidRPr="00E15AF5">
        <w:rPr>
          <w:rFonts w:ascii="Times New Roman" w:hAnsi="Times New Roman" w:cs="Times New Roman"/>
          <w:sz w:val="28"/>
          <w:szCs w:val="28"/>
        </w:rPr>
        <w:t xml:space="preserve"> автором самостоятельно.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151F" w:rsidRPr="00C76ACC" w:rsidRDefault="006C151F" w:rsidP="00C76ACC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5AF5">
        <w:rPr>
          <w:rFonts w:ascii="Times New Roman" w:hAnsi="Times New Roman" w:cs="Times New Roman"/>
          <w:sz w:val="28"/>
          <w:szCs w:val="28"/>
        </w:rPr>
        <w:t>Автор выражает свою благодарность д.х.н.</w:t>
      </w:r>
      <w:r w:rsidR="00516594">
        <w:rPr>
          <w:rFonts w:ascii="Times New Roman" w:hAnsi="Times New Roman" w:cs="Times New Roman"/>
          <w:sz w:val="28"/>
          <w:szCs w:val="28"/>
        </w:rPr>
        <w:t>,</w:t>
      </w:r>
      <w:r w:rsidRPr="00E15AF5">
        <w:rPr>
          <w:rFonts w:ascii="Times New Roman" w:hAnsi="Times New Roman" w:cs="Times New Roman"/>
          <w:sz w:val="28"/>
          <w:szCs w:val="28"/>
        </w:rPr>
        <w:t xml:space="preserve"> профессору Е.</w:t>
      </w:r>
      <w:r>
        <w:rPr>
          <w:rFonts w:ascii="Times New Roman" w:hAnsi="Times New Roman" w:cs="Times New Roman"/>
          <w:sz w:val="28"/>
          <w:szCs w:val="28"/>
        </w:rPr>
        <w:t xml:space="preserve">И. </w:t>
      </w:r>
      <w:proofErr w:type="spellStart"/>
      <w:r w:rsidRPr="00E15AF5">
        <w:rPr>
          <w:rFonts w:ascii="Times New Roman" w:hAnsi="Times New Roman" w:cs="Times New Roman"/>
          <w:sz w:val="28"/>
          <w:szCs w:val="28"/>
        </w:rPr>
        <w:t>Андрей</w:t>
      </w:r>
      <w:r w:rsidR="000A1703">
        <w:rPr>
          <w:rFonts w:ascii="Times New Roman" w:hAnsi="Times New Roman" w:cs="Times New Roman"/>
          <w:sz w:val="28"/>
          <w:szCs w:val="28"/>
        </w:rPr>
        <w:t>кову</w:t>
      </w:r>
      <w:proofErr w:type="spellEnd"/>
      <w:r w:rsidR="000A1703">
        <w:rPr>
          <w:rFonts w:ascii="Times New Roman" w:hAnsi="Times New Roman" w:cs="Times New Roman"/>
          <w:sz w:val="28"/>
          <w:szCs w:val="28"/>
        </w:rPr>
        <w:t xml:space="preserve"> за поддержку исследований,</w:t>
      </w:r>
      <w:r w:rsidRPr="00E15AF5">
        <w:rPr>
          <w:rFonts w:ascii="Times New Roman" w:hAnsi="Times New Roman" w:cs="Times New Roman"/>
          <w:sz w:val="28"/>
          <w:szCs w:val="28"/>
        </w:rPr>
        <w:t xml:space="preserve"> помощь в постановке задач и в</w:t>
      </w:r>
      <w:r w:rsidR="00516594">
        <w:rPr>
          <w:rFonts w:ascii="Times New Roman" w:hAnsi="Times New Roman" w:cs="Times New Roman"/>
          <w:sz w:val="28"/>
          <w:szCs w:val="28"/>
        </w:rPr>
        <w:t xml:space="preserve"> обсуждении результатов</w:t>
      </w:r>
      <w:r w:rsidR="00BD7474">
        <w:rPr>
          <w:rFonts w:ascii="Times New Roman" w:hAnsi="Times New Roman" w:cs="Times New Roman"/>
          <w:sz w:val="28"/>
          <w:szCs w:val="28"/>
        </w:rPr>
        <w:t>,</w:t>
      </w:r>
      <w:r w:rsidR="005165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6594">
        <w:rPr>
          <w:rFonts w:ascii="Times New Roman" w:hAnsi="Times New Roman" w:cs="Times New Roman"/>
          <w:sz w:val="28"/>
          <w:szCs w:val="28"/>
        </w:rPr>
        <w:t>с.н.с</w:t>
      </w:r>
      <w:proofErr w:type="spellEnd"/>
      <w:r w:rsidR="00516594">
        <w:rPr>
          <w:rFonts w:ascii="Times New Roman" w:hAnsi="Times New Roman" w:cs="Times New Roman"/>
          <w:sz w:val="28"/>
          <w:szCs w:val="28"/>
        </w:rPr>
        <w:t xml:space="preserve">. </w:t>
      </w:r>
      <w:r w:rsidRPr="00E15AF5">
        <w:rPr>
          <w:rFonts w:ascii="Times New Roman" w:hAnsi="Times New Roman" w:cs="Times New Roman"/>
          <w:sz w:val="28"/>
          <w:szCs w:val="28"/>
        </w:rPr>
        <w:t xml:space="preserve">М.Г. Первовой за </w:t>
      </w:r>
      <w:r>
        <w:rPr>
          <w:rFonts w:ascii="Times New Roman" w:hAnsi="Times New Roman" w:cs="Times New Roman"/>
          <w:sz w:val="28"/>
          <w:szCs w:val="28"/>
        </w:rPr>
        <w:t xml:space="preserve">установление качественного и количественного состава </w:t>
      </w:r>
      <w:r w:rsidRPr="00911ED7">
        <w:rPr>
          <w:rFonts w:ascii="Times New Roman" w:hAnsi="Times New Roman" w:cs="Times New Roman"/>
          <w:sz w:val="28"/>
          <w:szCs w:val="28"/>
        </w:rPr>
        <w:t xml:space="preserve">дистиллятных продуктов сольволиза </w:t>
      </w:r>
      <w:r>
        <w:rPr>
          <w:rFonts w:ascii="Times New Roman" w:hAnsi="Times New Roman" w:cs="Times New Roman"/>
          <w:sz w:val="28"/>
          <w:szCs w:val="28"/>
        </w:rPr>
        <w:t>с использованием</w:t>
      </w:r>
      <w:r w:rsidRPr="00E15AF5">
        <w:rPr>
          <w:rFonts w:ascii="Times New Roman" w:hAnsi="Times New Roman" w:cs="Times New Roman"/>
          <w:sz w:val="28"/>
          <w:szCs w:val="28"/>
        </w:rPr>
        <w:t xml:space="preserve"> ГХ-МС</w:t>
      </w:r>
      <w:r w:rsidR="00BD7474">
        <w:rPr>
          <w:rFonts w:ascii="Times New Roman" w:hAnsi="Times New Roman" w:cs="Times New Roman"/>
          <w:sz w:val="28"/>
          <w:szCs w:val="28"/>
        </w:rPr>
        <w:t>,</w:t>
      </w:r>
      <w:r w:rsidRPr="00E15A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15AF5">
        <w:rPr>
          <w:rFonts w:ascii="Times New Roman" w:hAnsi="Times New Roman" w:cs="Times New Roman"/>
          <w:sz w:val="28"/>
          <w:szCs w:val="28"/>
        </w:rPr>
        <w:t>м.н.с</w:t>
      </w:r>
      <w:proofErr w:type="spellEnd"/>
      <w:r w:rsidRPr="00E15AF5">
        <w:rPr>
          <w:rFonts w:ascii="Times New Roman" w:hAnsi="Times New Roman" w:cs="Times New Roman"/>
          <w:sz w:val="28"/>
          <w:szCs w:val="28"/>
        </w:rPr>
        <w:t xml:space="preserve">. А.В. </w:t>
      </w:r>
      <w:proofErr w:type="spellStart"/>
      <w:r w:rsidRPr="00E15AF5">
        <w:rPr>
          <w:rFonts w:ascii="Times New Roman" w:hAnsi="Times New Roman" w:cs="Times New Roman"/>
          <w:sz w:val="28"/>
          <w:szCs w:val="28"/>
        </w:rPr>
        <w:t>Мехаеву</w:t>
      </w:r>
      <w:proofErr w:type="spellEnd"/>
      <w:r w:rsidRPr="00E15AF5">
        <w:rPr>
          <w:rFonts w:ascii="Times New Roman" w:hAnsi="Times New Roman" w:cs="Times New Roman"/>
          <w:sz w:val="28"/>
          <w:szCs w:val="28"/>
        </w:rPr>
        <w:t xml:space="preserve"> за проведение термогравиметрического анализа с ИК-Фурье спектроскопией</w:t>
      </w:r>
      <w:r w:rsidR="00BD7474">
        <w:rPr>
          <w:rFonts w:ascii="Times New Roman" w:hAnsi="Times New Roman" w:cs="Times New Roman"/>
          <w:sz w:val="28"/>
          <w:szCs w:val="28"/>
        </w:rPr>
        <w:t>,</w:t>
      </w:r>
      <w:r w:rsidR="00516594">
        <w:rPr>
          <w:rFonts w:ascii="Times New Roman" w:hAnsi="Times New Roman" w:cs="Times New Roman"/>
          <w:sz w:val="28"/>
          <w:szCs w:val="28"/>
        </w:rPr>
        <w:t xml:space="preserve"> д.т.н.</w:t>
      </w:r>
      <w:r w:rsidR="00606126">
        <w:rPr>
          <w:rFonts w:ascii="Times New Roman" w:hAnsi="Times New Roman" w:cs="Times New Roman"/>
          <w:sz w:val="28"/>
          <w:szCs w:val="28"/>
        </w:rPr>
        <w:t>, профессору</w:t>
      </w:r>
      <w:r w:rsidR="00C76ACC">
        <w:rPr>
          <w:rFonts w:ascii="Times New Roman" w:hAnsi="Times New Roman" w:cs="Times New Roman"/>
          <w:sz w:val="28"/>
          <w:szCs w:val="28"/>
        </w:rPr>
        <w:t xml:space="preserve"> </w:t>
      </w:r>
      <w:r w:rsidRPr="006070A5">
        <w:rPr>
          <w:rFonts w:ascii="Times New Roman" w:hAnsi="Times New Roman" w:cs="Times New Roman"/>
          <w:sz w:val="28"/>
          <w:szCs w:val="28"/>
        </w:rPr>
        <w:t>Н.Ю. Бейлиной</w:t>
      </w:r>
      <w:r>
        <w:rPr>
          <w:rFonts w:ascii="Times New Roman" w:hAnsi="Times New Roman" w:cs="Times New Roman"/>
          <w:sz w:val="28"/>
          <w:szCs w:val="28"/>
        </w:rPr>
        <w:t xml:space="preserve"> (АО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НИИграфит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г. Москва) </w:t>
      </w:r>
      <w:r w:rsidRPr="00E15AF5">
        <w:rPr>
          <w:rFonts w:ascii="Times New Roman" w:hAnsi="Times New Roman" w:cs="Times New Roman"/>
          <w:sz w:val="28"/>
          <w:szCs w:val="28"/>
        </w:rPr>
        <w:t>за проведение</w:t>
      </w:r>
      <w:r>
        <w:rPr>
          <w:rFonts w:ascii="Times New Roman" w:hAnsi="Times New Roman" w:cs="Times New Roman"/>
          <w:sz w:val="28"/>
          <w:szCs w:val="28"/>
        </w:rPr>
        <w:t xml:space="preserve"> физико-механических испытаний углеродных волокон</w:t>
      </w:r>
      <w:r w:rsidRPr="001477A1">
        <w:rPr>
          <w:rFonts w:ascii="Times New Roman" w:hAnsi="Times New Roman" w:cs="Times New Roman"/>
          <w:sz w:val="28"/>
          <w:szCs w:val="28"/>
        </w:rPr>
        <w:t>.</w:t>
      </w:r>
    </w:p>
    <w:p w:rsidR="006C151F" w:rsidRDefault="006C151F" w:rsidP="000A1703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Апробация и публикации работы</w:t>
      </w:r>
      <w:r w:rsidR="005A0FE9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883FED">
        <w:rPr>
          <w:rFonts w:ascii="Times New Roman" w:hAnsi="Times New Roman" w:cs="Times New Roman"/>
          <w:sz w:val="28"/>
          <w:szCs w:val="28"/>
        </w:rPr>
        <w:t xml:space="preserve">Материалы </w:t>
      </w:r>
      <w:r>
        <w:rPr>
          <w:rFonts w:ascii="Times New Roman" w:hAnsi="Times New Roman" w:cs="Times New Roman"/>
          <w:sz w:val="28"/>
          <w:szCs w:val="28"/>
        </w:rPr>
        <w:t>работы</w:t>
      </w:r>
      <w:r w:rsidRPr="00883FED">
        <w:rPr>
          <w:rFonts w:ascii="Times New Roman" w:hAnsi="Times New Roman" w:cs="Times New Roman"/>
          <w:sz w:val="28"/>
          <w:szCs w:val="28"/>
        </w:rPr>
        <w:t xml:space="preserve"> представлены </w:t>
      </w:r>
      <w:r w:rsidRPr="00DA561F">
        <w:rPr>
          <w:rFonts w:ascii="Times New Roman" w:hAnsi="Times New Roman" w:cs="Times New Roman"/>
          <w:sz w:val="28"/>
          <w:szCs w:val="28"/>
        </w:rPr>
        <w:t xml:space="preserve">на </w:t>
      </w:r>
      <w:r w:rsidR="00B80247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561F">
        <w:rPr>
          <w:rFonts w:ascii="Times New Roman" w:hAnsi="Times New Roman" w:cs="Times New Roman"/>
          <w:sz w:val="28"/>
          <w:szCs w:val="28"/>
        </w:rPr>
        <w:t>международных (Санкт-Петербург, 2015; Троицк, Пермь, Екатеринбург, 2016; Троицк, Кемерово, 2017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CB5F8D">
        <w:rPr>
          <w:rFonts w:ascii="Times New Roman" w:hAnsi="Times New Roman" w:cs="Times New Roman"/>
          <w:sz w:val="28"/>
          <w:szCs w:val="28"/>
        </w:rPr>
        <w:t>Троицк,</w:t>
      </w:r>
      <w:r>
        <w:rPr>
          <w:rFonts w:ascii="Times New Roman" w:hAnsi="Times New Roman" w:cs="Times New Roman"/>
          <w:sz w:val="28"/>
          <w:szCs w:val="28"/>
        </w:rPr>
        <w:t xml:space="preserve"> Кемерово,</w:t>
      </w:r>
      <w:r w:rsidRPr="00CB5F8D">
        <w:rPr>
          <w:rFonts w:ascii="Times New Roman" w:hAnsi="Times New Roman" w:cs="Times New Roman"/>
          <w:sz w:val="28"/>
          <w:szCs w:val="28"/>
        </w:rPr>
        <w:t xml:space="preserve"> 2018</w:t>
      </w:r>
      <w:r w:rsidR="00E15EA4">
        <w:rPr>
          <w:rFonts w:ascii="Times New Roman" w:hAnsi="Times New Roman" w:cs="Times New Roman"/>
          <w:sz w:val="28"/>
          <w:szCs w:val="28"/>
        </w:rPr>
        <w:t>; Кемерово, 2019</w:t>
      </w:r>
      <w:r w:rsidR="00B80247">
        <w:rPr>
          <w:rFonts w:ascii="Times New Roman" w:hAnsi="Times New Roman" w:cs="Times New Roman"/>
          <w:sz w:val="28"/>
          <w:szCs w:val="28"/>
        </w:rPr>
        <w:t>, 2020</w:t>
      </w:r>
      <w:r w:rsidRPr="00CB5F8D">
        <w:rPr>
          <w:rFonts w:ascii="Times New Roman" w:hAnsi="Times New Roman" w:cs="Times New Roman"/>
          <w:sz w:val="28"/>
          <w:szCs w:val="28"/>
        </w:rPr>
        <w:t>)</w:t>
      </w:r>
      <w:r w:rsidRPr="00DA561F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DA561F">
        <w:rPr>
          <w:rFonts w:ascii="Times New Roman" w:hAnsi="Times New Roman" w:cs="Times New Roman"/>
          <w:sz w:val="28"/>
          <w:szCs w:val="28"/>
        </w:rPr>
        <w:t xml:space="preserve"> всероссийск</w:t>
      </w:r>
      <w:r>
        <w:rPr>
          <w:rFonts w:ascii="Times New Roman" w:hAnsi="Times New Roman" w:cs="Times New Roman"/>
          <w:sz w:val="28"/>
          <w:szCs w:val="28"/>
        </w:rPr>
        <w:t>их</w:t>
      </w:r>
      <w:r w:rsidRPr="00DA561F">
        <w:rPr>
          <w:rFonts w:ascii="Times New Roman" w:hAnsi="Times New Roman" w:cs="Times New Roman"/>
          <w:sz w:val="28"/>
          <w:szCs w:val="28"/>
        </w:rPr>
        <w:t xml:space="preserve"> (Кемерово, 2015</w:t>
      </w:r>
      <w:r>
        <w:rPr>
          <w:rFonts w:ascii="Times New Roman" w:hAnsi="Times New Roman" w:cs="Times New Roman"/>
          <w:sz w:val="28"/>
          <w:szCs w:val="28"/>
        </w:rPr>
        <w:t>; Екатеринбург, 2018, 2019; Пермь, 2019.</w:t>
      </w:r>
      <w:r w:rsidRPr="00DA561F">
        <w:rPr>
          <w:rFonts w:ascii="Times New Roman" w:hAnsi="Times New Roman" w:cs="Times New Roman"/>
          <w:sz w:val="28"/>
          <w:szCs w:val="28"/>
        </w:rPr>
        <w:t xml:space="preserve">) конференциях. По материалам диссертации </w:t>
      </w:r>
      <w:r w:rsidRPr="00B80247">
        <w:rPr>
          <w:rFonts w:ascii="Times New Roman" w:hAnsi="Times New Roman" w:cs="Times New Roman"/>
          <w:sz w:val="28"/>
          <w:szCs w:val="28"/>
        </w:rPr>
        <w:t>опубликовано 2</w:t>
      </w:r>
      <w:r w:rsidR="00B80247" w:rsidRPr="00B80247">
        <w:rPr>
          <w:rFonts w:ascii="Times New Roman" w:hAnsi="Times New Roman" w:cs="Times New Roman"/>
          <w:sz w:val="28"/>
          <w:szCs w:val="28"/>
        </w:rPr>
        <w:t>5</w:t>
      </w:r>
      <w:r w:rsidRPr="00CB5F8D">
        <w:rPr>
          <w:rFonts w:ascii="Times New Roman" w:hAnsi="Times New Roman" w:cs="Times New Roman"/>
          <w:sz w:val="28"/>
          <w:szCs w:val="28"/>
        </w:rPr>
        <w:t xml:space="preserve"> </w:t>
      </w:r>
      <w:r w:rsidRPr="00DA561F">
        <w:rPr>
          <w:rFonts w:ascii="Times New Roman" w:hAnsi="Times New Roman" w:cs="Times New Roman"/>
          <w:sz w:val="28"/>
          <w:szCs w:val="28"/>
        </w:rPr>
        <w:t>научных трудов, в том числе</w:t>
      </w:r>
      <w:r w:rsidRPr="008D24AE">
        <w:rPr>
          <w:rFonts w:ascii="Times New Roman" w:hAnsi="Times New Roman" w:cs="Times New Roman"/>
          <w:sz w:val="28"/>
          <w:szCs w:val="28"/>
        </w:rPr>
        <w:t xml:space="preserve">: </w:t>
      </w:r>
      <w:r w:rsidR="00C47003">
        <w:rPr>
          <w:rFonts w:ascii="Times New Roman" w:hAnsi="Times New Roman" w:cs="Times New Roman"/>
          <w:sz w:val="28"/>
          <w:szCs w:val="28"/>
        </w:rPr>
        <w:t>5</w:t>
      </w:r>
      <w:r w:rsidR="00B802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стат</w:t>
      </w:r>
      <w:r w:rsidR="00C47003">
        <w:rPr>
          <w:rFonts w:ascii="Times New Roman" w:hAnsi="Times New Roman" w:cs="Times New Roman"/>
          <w:sz w:val="28"/>
          <w:szCs w:val="28"/>
        </w:rPr>
        <w:t>ей</w:t>
      </w:r>
      <w:r w:rsidRPr="00DA561F">
        <w:rPr>
          <w:rFonts w:ascii="Times New Roman" w:hAnsi="Times New Roman" w:cs="Times New Roman"/>
          <w:sz w:val="28"/>
          <w:szCs w:val="28"/>
        </w:rPr>
        <w:t xml:space="preserve"> в журналах, рекомендованных ВАК для размещения материалов диссертаций, </w:t>
      </w:r>
      <w:r>
        <w:rPr>
          <w:rFonts w:ascii="Times New Roman" w:hAnsi="Times New Roman" w:cs="Times New Roman"/>
          <w:sz w:val="28"/>
          <w:szCs w:val="28"/>
        </w:rPr>
        <w:t>1</w:t>
      </w:r>
      <w:r w:rsidR="00B80247">
        <w:rPr>
          <w:rFonts w:ascii="Times New Roman" w:hAnsi="Times New Roman" w:cs="Times New Roman"/>
          <w:sz w:val="28"/>
          <w:szCs w:val="28"/>
        </w:rPr>
        <w:t>8</w:t>
      </w:r>
      <w:r w:rsidRPr="00DA561F">
        <w:rPr>
          <w:rFonts w:ascii="Times New Roman" w:hAnsi="Times New Roman" w:cs="Times New Roman"/>
          <w:sz w:val="28"/>
          <w:szCs w:val="28"/>
        </w:rPr>
        <w:t xml:space="preserve"> тезисов докладов в материалах конференций,</w:t>
      </w:r>
      <w:r w:rsidRPr="00883FED">
        <w:rPr>
          <w:rFonts w:ascii="Times New Roman" w:hAnsi="Times New Roman" w:cs="Times New Roman"/>
          <w:sz w:val="28"/>
          <w:szCs w:val="28"/>
        </w:rPr>
        <w:t xml:space="preserve"> получен</w:t>
      </w:r>
      <w:r w:rsidR="00B80247">
        <w:rPr>
          <w:rFonts w:ascii="Times New Roman" w:hAnsi="Times New Roman" w:cs="Times New Roman"/>
          <w:sz w:val="28"/>
          <w:szCs w:val="28"/>
        </w:rPr>
        <w:t>ы</w:t>
      </w:r>
      <w:r w:rsidRPr="00883FED">
        <w:rPr>
          <w:rFonts w:ascii="Times New Roman" w:hAnsi="Times New Roman" w:cs="Times New Roman"/>
          <w:sz w:val="28"/>
          <w:szCs w:val="28"/>
        </w:rPr>
        <w:t xml:space="preserve"> </w:t>
      </w:r>
      <w:r w:rsidR="00B80247">
        <w:rPr>
          <w:rFonts w:ascii="Times New Roman" w:hAnsi="Times New Roman" w:cs="Times New Roman"/>
          <w:sz w:val="28"/>
          <w:szCs w:val="28"/>
        </w:rPr>
        <w:t>2</w:t>
      </w:r>
      <w:r w:rsidRPr="00883FED">
        <w:rPr>
          <w:rFonts w:ascii="Times New Roman" w:hAnsi="Times New Roman" w:cs="Times New Roman"/>
          <w:sz w:val="28"/>
          <w:szCs w:val="28"/>
        </w:rPr>
        <w:t xml:space="preserve"> патент</w:t>
      </w:r>
      <w:r w:rsidR="00B80247">
        <w:rPr>
          <w:rFonts w:ascii="Times New Roman" w:hAnsi="Times New Roman" w:cs="Times New Roman"/>
          <w:sz w:val="28"/>
          <w:szCs w:val="28"/>
        </w:rPr>
        <w:t>а</w:t>
      </w:r>
      <w:r w:rsidRPr="00883FED">
        <w:rPr>
          <w:rFonts w:ascii="Times New Roman" w:hAnsi="Times New Roman" w:cs="Times New Roman"/>
          <w:sz w:val="28"/>
          <w:szCs w:val="28"/>
        </w:rPr>
        <w:t xml:space="preserve"> на изобретение.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151F" w:rsidRPr="00E15AF5" w:rsidRDefault="00BD7474" w:rsidP="000A1703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Объем и структура работы</w:t>
      </w:r>
      <w:r w:rsidR="005A0FE9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6C151F" w:rsidRPr="00E15AF5">
        <w:rPr>
          <w:rFonts w:ascii="Times New Roman" w:hAnsi="Times New Roman" w:cs="Times New Roman"/>
          <w:sz w:val="28"/>
          <w:szCs w:val="28"/>
        </w:rPr>
        <w:t xml:space="preserve">Диссертационная работа состоит из введения, </w:t>
      </w:r>
      <w:r w:rsidR="006C151F" w:rsidRPr="00C76ACC">
        <w:rPr>
          <w:rFonts w:ascii="Times New Roman" w:hAnsi="Times New Roman" w:cs="Times New Roman"/>
          <w:sz w:val="28"/>
          <w:szCs w:val="28"/>
          <w:highlight w:val="yellow"/>
        </w:rPr>
        <w:t>5</w:t>
      </w:r>
      <w:r w:rsidR="006C151F">
        <w:rPr>
          <w:rFonts w:ascii="Times New Roman" w:hAnsi="Times New Roman" w:cs="Times New Roman"/>
          <w:sz w:val="28"/>
          <w:szCs w:val="28"/>
        </w:rPr>
        <w:t xml:space="preserve"> </w:t>
      </w:r>
      <w:r w:rsidR="006C151F" w:rsidRPr="00E15AF5">
        <w:rPr>
          <w:rFonts w:ascii="Times New Roman" w:hAnsi="Times New Roman" w:cs="Times New Roman"/>
          <w:sz w:val="28"/>
          <w:szCs w:val="28"/>
        </w:rPr>
        <w:t xml:space="preserve">глав, выводов и библиографического списка из </w:t>
      </w:r>
      <w:r w:rsidR="00924A99" w:rsidRPr="00924A99">
        <w:rPr>
          <w:rFonts w:ascii="Times New Roman" w:hAnsi="Times New Roman" w:cs="Times New Roman"/>
          <w:sz w:val="28"/>
          <w:szCs w:val="28"/>
          <w:highlight w:val="yellow"/>
        </w:rPr>
        <w:t>136</w:t>
      </w:r>
      <w:r w:rsidR="006C151F" w:rsidRPr="00E15AF5">
        <w:rPr>
          <w:rFonts w:ascii="Times New Roman" w:hAnsi="Times New Roman" w:cs="Times New Roman"/>
          <w:sz w:val="28"/>
          <w:szCs w:val="28"/>
        </w:rPr>
        <w:t xml:space="preserve"> работ. Работа изложена на </w:t>
      </w:r>
      <w:r w:rsidR="006C151F" w:rsidRPr="00C76ACC">
        <w:rPr>
          <w:rFonts w:ascii="Times New Roman" w:hAnsi="Times New Roman" w:cs="Times New Roman"/>
          <w:sz w:val="28"/>
          <w:szCs w:val="28"/>
          <w:highlight w:val="yellow"/>
        </w:rPr>
        <w:t>99</w:t>
      </w:r>
      <w:r w:rsidR="006C151F" w:rsidRPr="00AE613D">
        <w:rPr>
          <w:rFonts w:ascii="Times New Roman" w:hAnsi="Times New Roman" w:cs="Times New Roman"/>
          <w:sz w:val="28"/>
          <w:szCs w:val="28"/>
        </w:rPr>
        <w:t xml:space="preserve"> </w:t>
      </w:r>
      <w:r w:rsidR="006C151F" w:rsidRPr="00E15AF5">
        <w:rPr>
          <w:rFonts w:ascii="Times New Roman" w:hAnsi="Times New Roman" w:cs="Times New Roman"/>
          <w:sz w:val="28"/>
          <w:szCs w:val="28"/>
        </w:rPr>
        <w:t xml:space="preserve">страницах, содержит </w:t>
      </w:r>
      <w:r w:rsidR="006C151F" w:rsidRPr="00C76ACC">
        <w:rPr>
          <w:rFonts w:ascii="Times New Roman" w:hAnsi="Times New Roman" w:cs="Times New Roman"/>
          <w:sz w:val="28"/>
          <w:szCs w:val="28"/>
          <w:highlight w:val="yellow"/>
        </w:rPr>
        <w:t>23</w:t>
      </w:r>
      <w:r w:rsidR="006C151F">
        <w:rPr>
          <w:rFonts w:ascii="Times New Roman" w:hAnsi="Times New Roman" w:cs="Times New Roman"/>
          <w:sz w:val="28"/>
          <w:szCs w:val="28"/>
        </w:rPr>
        <w:t xml:space="preserve"> рисунка</w:t>
      </w:r>
      <w:r w:rsidR="006C151F" w:rsidRPr="00E15AF5">
        <w:rPr>
          <w:rFonts w:ascii="Times New Roman" w:hAnsi="Times New Roman" w:cs="Times New Roman"/>
          <w:sz w:val="28"/>
          <w:szCs w:val="28"/>
        </w:rPr>
        <w:t xml:space="preserve"> и </w:t>
      </w:r>
      <w:r w:rsidR="006C151F" w:rsidRPr="00C76ACC">
        <w:rPr>
          <w:rFonts w:ascii="Times New Roman" w:hAnsi="Times New Roman" w:cs="Times New Roman"/>
          <w:sz w:val="28"/>
          <w:szCs w:val="28"/>
          <w:highlight w:val="yellow"/>
        </w:rPr>
        <w:t>14</w:t>
      </w:r>
      <w:r w:rsidR="006C151F" w:rsidRPr="00AE613D">
        <w:rPr>
          <w:rFonts w:ascii="Times New Roman" w:hAnsi="Times New Roman" w:cs="Times New Roman"/>
          <w:sz w:val="28"/>
          <w:szCs w:val="28"/>
        </w:rPr>
        <w:t xml:space="preserve"> </w:t>
      </w:r>
      <w:r w:rsidR="006C151F" w:rsidRPr="00E15AF5">
        <w:rPr>
          <w:rFonts w:ascii="Times New Roman" w:hAnsi="Times New Roman" w:cs="Times New Roman"/>
          <w:sz w:val="28"/>
          <w:szCs w:val="28"/>
        </w:rPr>
        <w:t>таблиц.</w:t>
      </w:r>
    </w:p>
    <w:p w:rsidR="006C151F" w:rsidRDefault="006C151F" w:rsidP="000A1703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5AF5">
        <w:rPr>
          <w:rFonts w:ascii="Times New Roman" w:hAnsi="Times New Roman" w:cs="Times New Roman"/>
          <w:sz w:val="28"/>
          <w:szCs w:val="28"/>
        </w:rPr>
        <w:t xml:space="preserve">Настоящая работа выполнена как часть плановых научно-исследовательских работ, проводимых в ИОС </w:t>
      </w:r>
      <w:proofErr w:type="spellStart"/>
      <w:r w:rsidRPr="00E15AF5">
        <w:rPr>
          <w:rFonts w:ascii="Times New Roman" w:hAnsi="Times New Roman" w:cs="Times New Roman"/>
          <w:sz w:val="28"/>
          <w:szCs w:val="28"/>
        </w:rPr>
        <w:t>УрО</w:t>
      </w:r>
      <w:proofErr w:type="spellEnd"/>
      <w:r w:rsidRPr="00E15AF5">
        <w:rPr>
          <w:rFonts w:ascii="Times New Roman" w:hAnsi="Times New Roman" w:cs="Times New Roman"/>
          <w:sz w:val="28"/>
          <w:szCs w:val="28"/>
        </w:rPr>
        <w:t xml:space="preserve"> РАН по теме </w:t>
      </w:r>
      <w:r w:rsidRPr="00F63502">
        <w:rPr>
          <w:rFonts w:ascii="Times New Roman" w:hAnsi="Times New Roman" w:cs="Times New Roman"/>
          <w:sz w:val="28"/>
          <w:szCs w:val="28"/>
        </w:rPr>
        <w:t>«Создание универсальных подходов к переработке техногенных и полимерных отходов как способов их обезвреживания и получения на их основе пригодных для техники материалов» (гос. рег. № 115030310084) и по проектам государственного задания «Термический сольволиз термореактивных полимеров с фенольными структурами в высококипящих растворителях», (гос. рег. № AAAA-A16-116051110066-4).</w:t>
      </w:r>
    </w:p>
    <w:p w:rsidR="005A0FE9" w:rsidRDefault="005A0FE9" w:rsidP="000A1703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94266" w:rsidRDefault="00194266" w:rsidP="00B37EE4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ОСНОВНОЕ СОДЕРЖАНИЕ РАБОТЫ</w:t>
      </w:r>
    </w:p>
    <w:p w:rsidR="00470BDF" w:rsidRDefault="009279A7" w:rsidP="00B37EE4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введении обоснована актуальность работы, сформулированы цель и задачи исследования, приведены научная новизна, теоретическая и практическая значимость полученных экспериментальных данных.</w:t>
      </w:r>
      <w:r w:rsidR="00C76ACC">
        <w:rPr>
          <w:rFonts w:ascii="Times New Roman" w:hAnsi="Times New Roman" w:cs="Times New Roman"/>
          <w:sz w:val="28"/>
          <w:szCs w:val="28"/>
        </w:rPr>
        <w:t xml:space="preserve"> В </w:t>
      </w:r>
      <w:r w:rsidR="00C76ACC" w:rsidRPr="00C76ACC">
        <w:rPr>
          <w:rFonts w:ascii="Times New Roman" w:hAnsi="Times New Roman" w:cs="Times New Roman"/>
          <w:b/>
          <w:sz w:val="28"/>
          <w:szCs w:val="28"/>
        </w:rPr>
        <w:t>обзоре литературы</w:t>
      </w:r>
      <w:r w:rsidR="00C76ACC">
        <w:rPr>
          <w:rFonts w:ascii="Times New Roman" w:hAnsi="Times New Roman" w:cs="Times New Roman"/>
          <w:sz w:val="28"/>
          <w:szCs w:val="28"/>
        </w:rPr>
        <w:t xml:space="preserve"> (глава 1) </w:t>
      </w:r>
      <w:r w:rsidR="00470BDF">
        <w:rPr>
          <w:rFonts w:ascii="Times New Roman" w:hAnsi="Times New Roman" w:cs="Times New Roman"/>
          <w:sz w:val="28"/>
          <w:szCs w:val="28"/>
        </w:rPr>
        <w:t xml:space="preserve">рассмотрены термические и химические методы деструкции термореактивных полимеров, </w:t>
      </w:r>
      <w:r w:rsidR="00E33140">
        <w:rPr>
          <w:rFonts w:ascii="Times New Roman" w:hAnsi="Times New Roman" w:cs="Times New Roman"/>
          <w:sz w:val="28"/>
          <w:szCs w:val="28"/>
        </w:rPr>
        <w:t>в</w:t>
      </w:r>
      <w:r w:rsidR="00470BDF">
        <w:rPr>
          <w:rFonts w:ascii="Times New Roman" w:hAnsi="Times New Roman" w:cs="Times New Roman"/>
          <w:sz w:val="28"/>
          <w:szCs w:val="28"/>
        </w:rPr>
        <w:t>и</w:t>
      </w:r>
      <w:r w:rsidR="00E33140">
        <w:rPr>
          <w:rFonts w:ascii="Times New Roman" w:hAnsi="Times New Roman" w:cs="Times New Roman"/>
          <w:sz w:val="28"/>
          <w:szCs w:val="28"/>
        </w:rPr>
        <w:t>д</w:t>
      </w:r>
      <w:r w:rsidR="00470BDF">
        <w:rPr>
          <w:rFonts w:ascii="Times New Roman" w:hAnsi="Times New Roman" w:cs="Times New Roman"/>
          <w:sz w:val="28"/>
          <w:szCs w:val="28"/>
        </w:rPr>
        <w:t>ы</w:t>
      </w:r>
      <w:r w:rsidR="00E33140">
        <w:rPr>
          <w:rFonts w:ascii="Times New Roman" w:hAnsi="Times New Roman" w:cs="Times New Roman"/>
          <w:sz w:val="28"/>
          <w:szCs w:val="28"/>
        </w:rPr>
        <w:t xml:space="preserve"> </w:t>
      </w:r>
      <w:r w:rsidR="00470BDF">
        <w:rPr>
          <w:rFonts w:ascii="Times New Roman" w:hAnsi="Times New Roman" w:cs="Times New Roman"/>
          <w:sz w:val="28"/>
          <w:szCs w:val="28"/>
        </w:rPr>
        <w:t>растворителей, используемых при термическом сольволизе термореактивных полимеров, методы утилизации ПКМ, содержащих термореактивные полимеры, с извлечением армирующих наполнителей</w:t>
      </w:r>
      <w:r w:rsidR="00AF646D">
        <w:rPr>
          <w:rFonts w:ascii="Times New Roman" w:hAnsi="Times New Roman" w:cs="Times New Roman"/>
          <w:sz w:val="28"/>
          <w:szCs w:val="28"/>
        </w:rPr>
        <w:t>.</w:t>
      </w:r>
      <w:r w:rsidR="00E331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5CE2" w:rsidRDefault="003D5CE2" w:rsidP="00B37EE4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79A7" w:rsidRPr="008C7F87" w:rsidRDefault="009279A7" w:rsidP="00B37EE4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7F87">
        <w:rPr>
          <w:rFonts w:ascii="Times New Roman" w:hAnsi="Times New Roman" w:cs="Times New Roman"/>
          <w:b/>
          <w:sz w:val="28"/>
          <w:szCs w:val="28"/>
        </w:rPr>
        <w:t>Глава 2. Экспериментальная часть</w:t>
      </w:r>
    </w:p>
    <w:p w:rsidR="00DF0A7D" w:rsidRDefault="00DF0A7D" w:rsidP="00B37EE4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F0A7D">
        <w:rPr>
          <w:rFonts w:ascii="Times New Roman" w:hAnsi="Times New Roman" w:cs="Times New Roman"/>
          <w:sz w:val="28"/>
          <w:szCs w:val="28"/>
        </w:rPr>
        <w:t xml:space="preserve">В главе </w:t>
      </w:r>
      <w:r w:rsidR="003215A6">
        <w:rPr>
          <w:rFonts w:ascii="Times New Roman" w:hAnsi="Times New Roman" w:cs="Times New Roman"/>
          <w:sz w:val="28"/>
          <w:szCs w:val="28"/>
        </w:rPr>
        <w:t xml:space="preserve">2 </w:t>
      </w:r>
      <w:r w:rsidRPr="00DF0A7D">
        <w:rPr>
          <w:rFonts w:ascii="Times New Roman" w:hAnsi="Times New Roman" w:cs="Times New Roman"/>
          <w:sz w:val="28"/>
          <w:szCs w:val="28"/>
        </w:rPr>
        <w:t>приведен</w:t>
      </w:r>
      <w:r w:rsidR="00B37EE4">
        <w:rPr>
          <w:rFonts w:ascii="Times New Roman" w:hAnsi="Times New Roman" w:cs="Times New Roman"/>
          <w:sz w:val="28"/>
          <w:szCs w:val="28"/>
        </w:rPr>
        <w:t>а</w:t>
      </w:r>
      <w:r w:rsidRPr="00DF0A7D">
        <w:rPr>
          <w:rFonts w:ascii="Times New Roman" w:hAnsi="Times New Roman" w:cs="Times New Roman"/>
          <w:sz w:val="28"/>
          <w:szCs w:val="28"/>
        </w:rPr>
        <w:t xml:space="preserve"> характеристик</w:t>
      </w:r>
      <w:r w:rsidR="00B37EE4">
        <w:rPr>
          <w:rFonts w:ascii="Times New Roman" w:hAnsi="Times New Roman" w:cs="Times New Roman"/>
          <w:sz w:val="28"/>
          <w:szCs w:val="28"/>
        </w:rPr>
        <w:t>а</w:t>
      </w:r>
      <w:r w:rsidRPr="00DF0A7D">
        <w:rPr>
          <w:rFonts w:ascii="Times New Roman" w:hAnsi="Times New Roman" w:cs="Times New Roman"/>
          <w:sz w:val="28"/>
          <w:szCs w:val="28"/>
        </w:rPr>
        <w:t xml:space="preserve"> исходного сырья, описаны </w:t>
      </w:r>
      <w:r w:rsidR="008C7F87" w:rsidRPr="00DF0A7D">
        <w:rPr>
          <w:rFonts w:ascii="Times New Roman" w:hAnsi="Times New Roman" w:cs="Times New Roman"/>
          <w:sz w:val="28"/>
          <w:szCs w:val="28"/>
        </w:rPr>
        <w:t>методики проведения экспериментов</w:t>
      </w:r>
      <w:r w:rsidR="00C9247C">
        <w:rPr>
          <w:rFonts w:ascii="Times New Roman" w:hAnsi="Times New Roman" w:cs="Times New Roman"/>
          <w:sz w:val="28"/>
          <w:szCs w:val="28"/>
        </w:rPr>
        <w:t xml:space="preserve"> и</w:t>
      </w:r>
      <w:r w:rsidR="008C7F87" w:rsidRPr="00DF0A7D">
        <w:rPr>
          <w:rFonts w:ascii="Times New Roman" w:hAnsi="Times New Roman" w:cs="Times New Roman"/>
          <w:sz w:val="28"/>
          <w:szCs w:val="28"/>
        </w:rPr>
        <w:t xml:space="preserve"> </w:t>
      </w:r>
      <w:r w:rsidRPr="00DF0A7D">
        <w:rPr>
          <w:rFonts w:ascii="Times New Roman" w:hAnsi="Times New Roman" w:cs="Times New Roman"/>
          <w:sz w:val="28"/>
          <w:szCs w:val="28"/>
        </w:rPr>
        <w:t>метод</w:t>
      </w:r>
      <w:r w:rsidR="00B37EE4">
        <w:rPr>
          <w:rFonts w:ascii="Times New Roman" w:hAnsi="Times New Roman" w:cs="Times New Roman"/>
          <w:sz w:val="28"/>
          <w:szCs w:val="28"/>
        </w:rPr>
        <w:t xml:space="preserve">ы исследования </w:t>
      </w:r>
      <w:r w:rsidRPr="00DF0A7D">
        <w:rPr>
          <w:rFonts w:ascii="Times New Roman" w:hAnsi="Times New Roman" w:cs="Times New Roman"/>
          <w:sz w:val="28"/>
          <w:szCs w:val="28"/>
        </w:rPr>
        <w:t>пр</w:t>
      </w:r>
      <w:r w:rsidR="00C9247C">
        <w:rPr>
          <w:rFonts w:ascii="Times New Roman" w:hAnsi="Times New Roman" w:cs="Times New Roman"/>
          <w:sz w:val="28"/>
          <w:szCs w:val="28"/>
        </w:rPr>
        <w:t>одуктов термического сольволиза.</w:t>
      </w:r>
      <w:r w:rsidRPr="00DF0A7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247C" w:rsidRPr="009A2860" w:rsidRDefault="00C9247C" w:rsidP="00B37EE4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работе использованы </w:t>
      </w:r>
      <w:r w:rsidRPr="00DF0A7D">
        <w:rPr>
          <w:rFonts w:ascii="Times New Roman" w:hAnsi="Times New Roman" w:cs="Times New Roman"/>
          <w:sz w:val="28"/>
          <w:szCs w:val="28"/>
        </w:rPr>
        <w:t>промышле</w:t>
      </w:r>
      <w:r>
        <w:rPr>
          <w:rFonts w:ascii="Times New Roman" w:hAnsi="Times New Roman" w:cs="Times New Roman"/>
          <w:sz w:val="28"/>
          <w:szCs w:val="28"/>
        </w:rPr>
        <w:t>нный среднетемпературный</w:t>
      </w:r>
      <w:r w:rsidRPr="00DF0A7D">
        <w:rPr>
          <w:rFonts w:ascii="Times New Roman" w:hAnsi="Times New Roman" w:cs="Times New Roman"/>
          <w:sz w:val="28"/>
          <w:szCs w:val="28"/>
        </w:rPr>
        <w:t xml:space="preserve"> каменноугольный пек</w:t>
      </w:r>
      <w:r>
        <w:rPr>
          <w:rFonts w:ascii="Times New Roman" w:hAnsi="Times New Roman" w:cs="Times New Roman"/>
          <w:sz w:val="28"/>
          <w:szCs w:val="28"/>
        </w:rPr>
        <w:t xml:space="preserve">, исходные и отвержденные фенолформальдегидная новолачная смола СФ-010 и </w:t>
      </w:r>
      <w:r w:rsidRPr="008C41C3">
        <w:rPr>
          <w:rFonts w:ascii="Times New Roman" w:hAnsi="Times New Roman" w:cs="Times New Roman"/>
          <w:sz w:val="28"/>
        </w:rPr>
        <w:t>эпоксидн</w:t>
      </w:r>
      <w:r>
        <w:rPr>
          <w:rFonts w:ascii="Times New Roman" w:hAnsi="Times New Roman" w:cs="Times New Roman"/>
          <w:sz w:val="28"/>
        </w:rPr>
        <w:t>ая</w:t>
      </w:r>
      <w:r w:rsidRPr="008C41C3">
        <w:rPr>
          <w:rFonts w:ascii="Times New Roman" w:hAnsi="Times New Roman" w:cs="Times New Roman"/>
          <w:sz w:val="28"/>
        </w:rPr>
        <w:t xml:space="preserve"> дианов</w:t>
      </w:r>
      <w:r>
        <w:rPr>
          <w:rFonts w:ascii="Times New Roman" w:hAnsi="Times New Roman" w:cs="Times New Roman"/>
          <w:sz w:val="28"/>
        </w:rPr>
        <w:t>ая</w:t>
      </w:r>
      <w:r w:rsidRPr="008C41C3">
        <w:rPr>
          <w:rFonts w:ascii="Times New Roman" w:hAnsi="Times New Roman" w:cs="Times New Roman"/>
          <w:sz w:val="28"/>
        </w:rPr>
        <w:t xml:space="preserve"> смол</w:t>
      </w:r>
      <w:r>
        <w:rPr>
          <w:rFonts w:ascii="Times New Roman" w:hAnsi="Times New Roman" w:cs="Times New Roman"/>
          <w:sz w:val="28"/>
        </w:rPr>
        <w:t>а</w:t>
      </w:r>
      <w:r w:rsidRPr="008C41C3">
        <w:rPr>
          <w:rFonts w:ascii="Times New Roman" w:hAnsi="Times New Roman" w:cs="Times New Roman"/>
          <w:sz w:val="28"/>
        </w:rPr>
        <w:t xml:space="preserve"> ЭД-20</w:t>
      </w:r>
      <w:r>
        <w:rPr>
          <w:rFonts w:ascii="Times New Roman" w:hAnsi="Times New Roman" w:cs="Times New Roman"/>
          <w:sz w:val="28"/>
          <w:szCs w:val="28"/>
        </w:rPr>
        <w:t>, промышленные образцы ПКМ, армированные кварцевыми и углеродными волокнами</w:t>
      </w:r>
      <w:r w:rsidR="005A0FE9">
        <w:rPr>
          <w:rFonts w:ascii="Times New Roman" w:hAnsi="Times New Roman" w:cs="Times New Roman"/>
          <w:sz w:val="28"/>
          <w:szCs w:val="28"/>
        </w:rPr>
        <w:t xml:space="preserve">, предоставленными </w:t>
      </w:r>
      <w:r w:rsidR="00047FE4" w:rsidRPr="00CB5F8D">
        <w:rPr>
          <w:rFonts w:ascii="Times New Roman" w:hAnsi="Times New Roman" w:cs="Times New Roman"/>
          <w:sz w:val="28"/>
          <w:szCs w:val="28"/>
        </w:rPr>
        <w:t>ОАО «ОКБ «Новатор»</w:t>
      </w:r>
      <w:r w:rsidR="00CB5F8D" w:rsidRPr="00CB5F8D">
        <w:rPr>
          <w:rFonts w:ascii="Times New Roman" w:hAnsi="Times New Roman" w:cs="Times New Roman"/>
          <w:sz w:val="28"/>
          <w:szCs w:val="28"/>
        </w:rPr>
        <w:t xml:space="preserve"> г. Екатеринбург</w:t>
      </w:r>
      <w:r w:rsidR="00047FE4" w:rsidRPr="00CB5F8D">
        <w:rPr>
          <w:rFonts w:ascii="Times New Roman" w:hAnsi="Times New Roman" w:cs="Times New Roman"/>
          <w:sz w:val="28"/>
          <w:szCs w:val="28"/>
        </w:rPr>
        <w:t xml:space="preserve"> и </w:t>
      </w:r>
      <w:r w:rsidR="00CB5F8D" w:rsidRPr="00CB5F8D">
        <w:rPr>
          <w:rFonts w:ascii="Times New Roman" w:hAnsi="Times New Roman" w:cs="Times New Roman"/>
          <w:sz w:val="28"/>
          <w:szCs w:val="28"/>
        </w:rPr>
        <w:t xml:space="preserve">ФГУП </w:t>
      </w:r>
      <w:r w:rsidR="00047FE4" w:rsidRPr="00CB5F8D">
        <w:rPr>
          <w:rFonts w:ascii="Times New Roman" w:hAnsi="Times New Roman" w:cs="Times New Roman"/>
          <w:sz w:val="28"/>
          <w:szCs w:val="28"/>
        </w:rPr>
        <w:t>«ВИАМ</w:t>
      </w:r>
      <w:r w:rsidR="00047FE4">
        <w:rPr>
          <w:rFonts w:ascii="Times New Roman" w:hAnsi="Times New Roman" w:cs="Times New Roman"/>
          <w:sz w:val="28"/>
          <w:szCs w:val="28"/>
        </w:rPr>
        <w:t>»</w:t>
      </w:r>
      <w:r w:rsidR="00385CE5">
        <w:rPr>
          <w:rFonts w:ascii="Times New Roman" w:hAnsi="Times New Roman" w:cs="Times New Roman"/>
          <w:sz w:val="28"/>
          <w:szCs w:val="28"/>
        </w:rPr>
        <w:t xml:space="preserve"> </w:t>
      </w:r>
      <w:r w:rsidR="005A0FE9">
        <w:rPr>
          <w:rFonts w:ascii="Times New Roman" w:hAnsi="Times New Roman" w:cs="Times New Roman"/>
          <w:sz w:val="28"/>
          <w:szCs w:val="28"/>
        </w:rPr>
        <w:br/>
      </w:r>
      <w:r w:rsidR="00385CE5">
        <w:rPr>
          <w:rFonts w:ascii="Times New Roman" w:hAnsi="Times New Roman" w:cs="Times New Roman"/>
          <w:sz w:val="28"/>
          <w:szCs w:val="28"/>
        </w:rPr>
        <w:t>г. Москва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9A28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247C" w:rsidRDefault="00C9247C" w:rsidP="00B37EE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8C41C3">
        <w:rPr>
          <w:rFonts w:ascii="Times New Roman" w:hAnsi="Times New Roman" w:cs="Times New Roman"/>
          <w:sz w:val="28"/>
        </w:rPr>
        <w:t xml:space="preserve">Термический сольволиз </w:t>
      </w:r>
      <w:r w:rsidR="003215A6">
        <w:rPr>
          <w:rFonts w:ascii="Times New Roman" w:hAnsi="Times New Roman" w:cs="Times New Roman"/>
          <w:sz w:val="28"/>
        </w:rPr>
        <w:t xml:space="preserve">исследуемых смол </w:t>
      </w:r>
      <w:r w:rsidRPr="008C41C3">
        <w:rPr>
          <w:rFonts w:ascii="Times New Roman" w:hAnsi="Times New Roman" w:cs="Times New Roman"/>
          <w:sz w:val="28"/>
        </w:rPr>
        <w:t xml:space="preserve">проводили </w:t>
      </w:r>
      <w:r w:rsidR="003215A6" w:rsidRPr="008C41C3">
        <w:rPr>
          <w:rFonts w:ascii="Times New Roman" w:hAnsi="Times New Roman" w:cs="Times New Roman"/>
          <w:sz w:val="28"/>
        </w:rPr>
        <w:t>в металлическом реакторе</w:t>
      </w:r>
      <w:r w:rsidR="003215A6">
        <w:rPr>
          <w:rFonts w:ascii="Times New Roman" w:hAnsi="Times New Roman" w:cs="Times New Roman"/>
          <w:sz w:val="28"/>
        </w:rPr>
        <w:t xml:space="preserve"> в среде каменноугольного пека</w:t>
      </w:r>
      <w:r w:rsidR="003215A6" w:rsidRPr="008C41C3">
        <w:rPr>
          <w:rFonts w:ascii="Times New Roman" w:hAnsi="Times New Roman" w:cs="Times New Roman"/>
          <w:sz w:val="28"/>
        </w:rPr>
        <w:t xml:space="preserve"> </w:t>
      </w:r>
      <w:r w:rsidR="003215A6">
        <w:rPr>
          <w:rFonts w:ascii="Times New Roman" w:hAnsi="Times New Roman" w:cs="Times New Roman"/>
          <w:sz w:val="28"/>
        </w:rPr>
        <w:t xml:space="preserve">в </w:t>
      </w:r>
      <w:r w:rsidRPr="008C41C3">
        <w:rPr>
          <w:rFonts w:ascii="Times New Roman" w:hAnsi="Times New Roman" w:cs="Times New Roman"/>
          <w:sz w:val="28"/>
        </w:rPr>
        <w:t>интервале температур 3</w:t>
      </w:r>
      <w:r w:rsidR="00047FE4">
        <w:rPr>
          <w:rFonts w:ascii="Times New Roman" w:hAnsi="Times New Roman" w:cs="Times New Roman"/>
          <w:sz w:val="28"/>
        </w:rPr>
        <w:t>2</w:t>
      </w:r>
      <w:r w:rsidRPr="008C41C3">
        <w:rPr>
          <w:rFonts w:ascii="Times New Roman" w:hAnsi="Times New Roman" w:cs="Times New Roman"/>
          <w:sz w:val="28"/>
        </w:rPr>
        <w:t>0-420°</w:t>
      </w:r>
      <w:r w:rsidRPr="008C41C3">
        <w:rPr>
          <w:rFonts w:ascii="Times New Roman" w:hAnsi="Times New Roman" w:cs="Times New Roman"/>
          <w:sz w:val="28"/>
          <w:lang w:val="en-US"/>
        </w:rPr>
        <w:t>C</w:t>
      </w:r>
      <w:r w:rsidRPr="008C41C3">
        <w:rPr>
          <w:rFonts w:ascii="Times New Roman" w:hAnsi="Times New Roman" w:cs="Times New Roman"/>
          <w:sz w:val="28"/>
        </w:rPr>
        <w:t xml:space="preserve"> при атмосферном давлении</w:t>
      </w:r>
      <w:r w:rsidR="00C904A0">
        <w:rPr>
          <w:rFonts w:ascii="Times New Roman" w:hAnsi="Times New Roman" w:cs="Times New Roman"/>
          <w:sz w:val="28"/>
        </w:rPr>
        <w:t xml:space="preserve"> в течение 60 минут</w:t>
      </w:r>
      <w:r w:rsidR="003215A6">
        <w:rPr>
          <w:rFonts w:ascii="Times New Roman" w:hAnsi="Times New Roman" w:cs="Times New Roman"/>
          <w:sz w:val="28"/>
        </w:rPr>
        <w:t xml:space="preserve"> с перемешиванием</w:t>
      </w:r>
      <w:r w:rsidRPr="008C41C3">
        <w:rPr>
          <w:rFonts w:ascii="Times New Roman" w:hAnsi="Times New Roman" w:cs="Times New Roman"/>
          <w:i/>
          <w:sz w:val="28"/>
        </w:rPr>
        <w:t>.</w:t>
      </w:r>
      <w:r w:rsidRPr="008C41C3">
        <w:rPr>
          <w:rFonts w:ascii="Times New Roman" w:hAnsi="Times New Roman" w:cs="Times New Roman"/>
          <w:sz w:val="28"/>
        </w:rPr>
        <w:t xml:space="preserve"> Выделившиеся из реактора жидкие продукты и остаток в реакторе взвешивали. Количество газообразных продуктов вместе с возможными потерями определяли по разности между массой загрузки и суммой масс дистиллятных продуктов и остатка в реакторе.</w:t>
      </w:r>
      <w:r w:rsidR="00E57464">
        <w:rPr>
          <w:rFonts w:ascii="Times New Roman" w:hAnsi="Times New Roman" w:cs="Times New Roman"/>
          <w:sz w:val="28"/>
        </w:rPr>
        <w:t xml:space="preserve"> </w:t>
      </w:r>
      <w:r w:rsidR="00385CE5">
        <w:rPr>
          <w:rFonts w:ascii="Times New Roman" w:hAnsi="Times New Roman" w:cs="Times New Roman"/>
          <w:sz w:val="28"/>
        </w:rPr>
        <w:t>При т</w:t>
      </w:r>
      <w:r w:rsidR="00E57464">
        <w:rPr>
          <w:rFonts w:ascii="Times New Roman" w:hAnsi="Times New Roman" w:cs="Times New Roman"/>
          <w:sz w:val="28"/>
        </w:rPr>
        <w:t>ермическ</w:t>
      </w:r>
      <w:r w:rsidR="00385CE5">
        <w:rPr>
          <w:rFonts w:ascii="Times New Roman" w:hAnsi="Times New Roman" w:cs="Times New Roman"/>
          <w:sz w:val="28"/>
        </w:rPr>
        <w:t>ом</w:t>
      </w:r>
      <w:r w:rsidR="00E57464">
        <w:rPr>
          <w:rFonts w:ascii="Times New Roman" w:hAnsi="Times New Roman" w:cs="Times New Roman"/>
          <w:sz w:val="28"/>
        </w:rPr>
        <w:t xml:space="preserve"> сольволиз</w:t>
      </w:r>
      <w:r w:rsidR="00385CE5">
        <w:rPr>
          <w:rFonts w:ascii="Times New Roman" w:hAnsi="Times New Roman" w:cs="Times New Roman"/>
          <w:sz w:val="28"/>
        </w:rPr>
        <w:t>е</w:t>
      </w:r>
      <w:r w:rsidR="00E57464">
        <w:rPr>
          <w:rFonts w:ascii="Times New Roman" w:hAnsi="Times New Roman" w:cs="Times New Roman"/>
          <w:sz w:val="28"/>
        </w:rPr>
        <w:t xml:space="preserve"> ПКМ </w:t>
      </w:r>
      <w:r w:rsidR="00026CD3">
        <w:rPr>
          <w:rFonts w:ascii="Times New Roman" w:hAnsi="Times New Roman" w:cs="Times New Roman"/>
          <w:sz w:val="28"/>
        </w:rPr>
        <w:t xml:space="preserve">перед загрузкой в реактор </w:t>
      </w:r>
      <w:r w:rsidR="001B5A85">
        <w:rPr>
          <w:rFonts w:ascii="Times New Roman" w:hAnsi="Times New Roman" w:cs="Times New Roman"/>
          <w:sz w:val="28"/>
        </w:rPr>
        <w:t>образец</w:t>
      </w:r>
      <w:r w:rsidR="00385CE5">
        <w:rPr>
          <w:rFonts w:ascii="Times New Roman" w:hAnsi="Times New Roman" w:cs="Times New Roman"/>
          <w:sz w:val="28"/>
        </w:rPr>
        <w:t xml:space="preserve"> </w:t>
      </w:r>
      <w:r w:rsidR="00E57464">
        <w:rPr>
          <w:rFonts w:ascii="Times New Roman" w:hAnsi="Times New Roman" w:cs="Times New Roman"/>
          <w:sz w:val="28"/>
        </w:rPr>
        <w:t>помещал</w:t>
      </w:r>
      <w:r w:rsidR="001B5A85">
        <w:rPr>
          <w:rFonts w:ascii="Times New Roman" w:hAnsi="Times New Roman" w:cs="Times New Roman"/>
          <w:sz w:val="28"/>
        </w:rPr>
        <w:t>ся</w:t>
      </w:r>
      <w:r w:rsidR="00E57464">
        <w:rPr>
          <w:rFonts w:ascii="Times New Roman" w:hAnsi="Times New Roman" w:cs="Times New Roman"/>
          <w:sz w:val="28"/>
        </w:rPr>
        <w:t xml:space="preserve"> в металлическую сетчатую ячейку с целью фиксации</w:t>
      </w:r>
      <w:r w:rsidR="001B5A85">
        <w:rPr>
          <w:rFonts w:ascii="Times New Roman" w:hAnsi="Times New Roman" w:cs="Times New Roman"/>
          <w:sz w:val="28"/>
        </w:rPr>
        <w:t xml:space="preserve"> высвобождающихся в процессе сольволиза волокон. Затем извлеченные волокна отмывали от остатков каменноугольного пека с использованием </w:t>
      </w:r>
      <w:r w:rsidR="001B5A85" w:rsidRPr="00385CE5">
        <w:rPr>
          <w:rFonts w:ascii="Times New Roman" w:hAnsi="Times New Roman" w:cs="Times New Roman"/>
          <w:sz w:val="28"/>
          <w:lang w:val="en-US"/>
        </w:rPr>
        <w:t>N</w:t>
      </w:r>
      <w:r w:rsidR="001B5A85" w:rsidRPr="00385CE5">
        <w:rPr>
          <w:rFonts w:ascii="Times New Roman" w:hAnsi="Times New Roman" w:cs="Times New Roman"/>
          <w:sz w:val="28"/>
        </w:rPr>
        <w:t>-метилпирролидона</w:t>
      </w:r>
      <w:r w:rsidR="00385CE5">
        <w:rPr>
          <w:rFonts w:ascii="Times New Roman" w:hAnsi="Times New Roman" w:cs="Times New Roman"/>
          <w:sz w:val="28"/>
        </w:rPr>
        <w:t xml:space="preserve"> или поглотительной фракции</w:t>
      </w:r>
      <w:r w:rsidR="00DF536B">
        <w:rPr>
          <w:rFonts w:ascii="Times New Roman" w:hAnsi="Times New Roman" w:cs="Times New Roman"/>
          <w:sz w:val="28"/>
        </w:rPr>
        <w:t xml:space="preserve"> каменноугольной смолы</w:t>
      </w:r>
      <w:r w:rsidR="00EB6C7B">
        <w:rPr>
          <w:rFonts w:ascii="Times New Roman" w:hAnsi="Times New Roman" w:cs="Times New Roman"/>
          <w:sz w:val="28"/>
        </w:rPr>
        <w:t xml:space="preserve"> (</w:t>
      </w:r>
      <w:proofErr w:type="spellStart"/>
      <w:r w:rsidR="00EB6C7B">
        <w:rPr>
          <w:rFonts w:ascii="Times New Roman" w:hAnsi="Times New Roman" w:cs="Times New Roman"/>
          <w:sz w:val="28"/>
        </w:rPr>
        <w:t>Т</w:t>
      </w:r>
      <w:r w:rsidR="00EB6C7B" w:rsidRPr="00EB6C7B">
        <w:rPr>
          <w:rFonts w:ascii="Times New Roman" w:hAnsi="Times New Roman" w:cs="Times New Roman"/>
          <w:sz w:val="28"/>
          <w:vertAlign w:val="subscript"/>
        </w:rPr>
        <w:t>кип</w:t>
      </w:r>
      <w:proofErr w:type="spellEnd"/>
      <w:r w:rsidR="00EB6C7B" w:rsidRPr="00EB6C7B">
        <w:rPr>
          <w:rFonts w:ascii="Times New Roman" w:hAnsi="Times New Roman" w:cs="Times New Roman"/>
          <w:sz w:val="28"/>
          <w:vertAlign w:val="subscript"/>
        </w:rPr>
        <w:t>.</w:t>
      </w:r>
      <w:r w:rsidR="00EB6C7B">
        <w:rPr>
          <w:rFonts w:ascii="Times New Roman" w:hAnsi="Times New Roman" w:cs="Times New Roman"/>
          <w:sz w:val="28"/>
        </w:rPr>
        <w:t>=230-270°С)</w:t>
      </w:r>
      <w:r w:rsidR="006C28F2">
        <w:rPr>
          <w:rFonts w:ascii="Times New Roman" w:hAnsi="Times New Roman" w:cs="Times New Roman"/>
          <w:sz w:val="28"/>
        </w:rPr>
        <w:t>, обладающих высокой растворяющей способностью по отношению к пеку</w:t>
      </w:r>
      <w:r w:rsidR="003215A6">
        <w:rPr>
          <w:rFonts w:ascii="Times New Roman" w:hAnsi="Times New Roman" w:cs="Times New Roman"/>
          <w:sz w:val="28"/>
        </w:rPr>
        <w:t>.</w:t>
      </w:r>
      <w:r w:rsidR="00385CE5">
        <w:rPr>
          <w:rFonts w:ascii="Times New Roman" w:hAnsi="Times New Roman" w:cs="Times New Roman"/>
          <w:sz w:val="28"/>
        </w:rPr>
        <w:t xml:space="preserve"> </w:t>
      </w:r>
      <w:r w:rsidR="001B5A85">
        <w:rPr>
          <w:rFonts w:ascii="Times New Roman" w:hAnsi="Times New Roman" w:cs="Times New Roman"/>
          <w:sz w:val="28"/>
        </w:rPr>
        <w:t xml:space="preserve">Выход волокон </w:t>
      </w:r>
      <w:r w:rsidR="00385CE5">
        <w:rPr>
          <w:rFonts w:ascii="Times New Roman" w:hAnsi="Times New Roman" w:cs="Times New Roman"/>
          <w:sz w:val="28"/>
        </w:rPr>
        <w:t>определяли,</w:t>
      </w:r>
      <w:r w:rsidR="001B5A85">
        <w:rPr>
          <w:rFonts w:ascii="Times New Roman" w:hAnsi="Times New Roman" w:cs="Times New Roman"/>
          <w:sz w:val="28"/>
        </w:rPr>
        <w:t xml:space="preserve"> как отношение массы выделенных волокон к массе исходного образца ПКМ. </w:t>
      </w:r>
    </w:p>
    <w:p w:rsidR="00713D9F" w:rsidRDefault="00713D9F" w:rsidP="00713D9F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</w:rPr>
      </w:pPr>
      <w:r w:rsidRPr="008C41C3">
        <w:rPr>
          <w:rFonts w:ascii="Times New Roman" w:hAnsi="Times New Roman" w:cs="Times New Roman"/>
          <w:sz w:val="28"/>
        </w:rPr>
        <w:lastRenderedPageBreak/>
        <w:t xml:space="preserve">Для сравнения были проведены опыты по </w:t>
      </w:r>
      <w:proofErr w:type="spellStart"/>
      <w:r w:rsidRPr="008C41C3">
        <w:rPr>
          <w:rFonts w:ascii="Times New Roman" w:hAnsi="Times New Roman" w:cs="Times New Roman"/>
          <w:sz w:val="28"/>
        </w:rPr>
        <w:t>термодеструкции</w:t>
      </w:r>
      <w:proofErr w:type="spellEnd"/>
      <w:r w:rsidRPr="008C41C3">
        <w:rPr>
          <w:rFonts w:ascii="Times New Roman" w:hAnsi="Times New Roman" w:cs="Times New Roman"/>
          <w:sz w:val="28"/>
        </w:rPr>
        <w:t xml:space="preserve"> полимеров в отсутстви</w:t>
      </w:r>
      <w:r>
        <w:rPr>
          <w:rFonts w:ascii="Times New Roman" w:hAnsi="Times New Roman" w:cs="Times New Roman"/>
          <w:sz w:val="28"/>
        </w:rPr>
        <w:t>е</w:t>
      </w:r>
      <w:r w:rsidRPr="008C41C3">
        <w:rPr>
          <w:rFonts w:ascii="Times New Roman" w:hAnsi="Times New Roman" w:cs="Times New Roman"/>
          <w:sz w:val="28"/>
        </w:rPr>
        <w:t xml:space="preserve"> камен</w:t>
      </w:r>
      <w:r w:rsidR="002C6DE2">
        <w:rPr>
          <w:rFonts w:ascii="Times New Roman" w:hAnsi="Times New Roman" w:cs="Times New Roman"/>
          <w:sz w:val="28"/>
        </w:rPr>
        <w:t>ноугольного пека при 380°С.</w:t>
      </w:r>
      <w:r w:rsidRPr="008C41C3">
        <w:rPr>
          <w:rFonts w:ascii="Times New Roman" w:hAnsi="Times New Roman" w:cs="Times New Roman"/>
          <w:sz w:val="28"/>
        </w:rPr>
        <w:t xml:space="preserve"> Для этого образец загружали в фарфоровый тигель, который помещался внутри металлического реактора. Термопара помещалась в слой полимера.</w:t>
      </w:r>
    </w:p>
    <w:p w:rsidR="002C6DE2" w:rsidRDefault="003D5CE2" w:rsidP="002C6DE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определения возможного направления использования вторичных углеродных волокон в</w:t>
      </w:r>
      <w:r w:rsidR="00713D9F" w:rsidRPr="00D91836">
        <w:rPr>
          <w:rFonts w:ascii="Times New Roman" w:hAnsi="Times New Roman" w:cs="Times New Roman"/>
          <w:sz w:val="28"/>
          <w:szCs w:val="28"/>
        </w:rPr>
        <w:t xml:space="preserve"> работе были получены сорбенты</w:t>
      </w:r>
      <w:r w:rsidR="002C6DE2" w:rsidRPr="00D91836">
        <w:rPr>
          <w:rFonts w:ascii="Times New Roman" w:hAnsi="Times New Roman" w:cs="Times New Roman"/>
          <w:sz w:val="28"/>
          <w:szCs w:val="28"/>
        </w:rPr>
        <w:t xml:space="preserve"> на основе углеродных волокон, выделенных в результате сольволиза ПКМ в среде каменноугольного пека</w:t>
      </w:r>
      <w:r w:rsidR="00D91836" w:rsidRPr="00D91836">
        <w:rPr>
          <w:rFonts w:ascii="Times New Roman" w:hAnsi="Times New Roman" w:cs="Times New Roman"/>
          <w:sz w:val="28"/>
          <w:szCs w:val="28"/>
        </w:rPr>
        <w:t>,</w:t>
      </w:r>
      <w:r w:rsidR="002C6DE2" w:rsidRPr="00D91836">
        <w:rPr>
          <w:rFonts w:ascii="Times New Roman" w:hAnsi="Times New Roman" w:cs="Times New Roman"/>
          <w:sz w:val="28"/>
          <w:szCs w:val="28"/>
        </w:rPr>
        <w:t xml:space="preserve"> путем их</w:t>
      </w:r>
      <w:r w:rsidR="00713D9F" w:rsidRPr="00D91836">
        <w:rPr>
          <w:rFonts w:ascii="Times New Roman" w:hAnsi="Times New Roman" w:cs="Times New Roman"/>
          <w:sz w:val="28"/>
          <w:szCs w:val="28"/>
        </w:rPr>
        <w:t xml:space="preserve"> </w:t>
      </w:r>
      <w:r w:rsidR="002C6DE2" w:rsidRPr="00D91836">
        <w:rPr>
          <w:rFonts w:ascii="Times New Roman" w:hAnsi="Times New Roman" w:cs="Times New Roman"/>
          <w:sz w:val="28"/>
          <w:szCs w:val="28"/>
        </w:rPr>
        <w:t>термической обработки</w:t>
      </w:r>
      <w:r w:rsidR="00713D9F" w:rsidRPr="00D91836"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sz w:val="28"/>
          <w:szCs w:val="28"/>
        </w:rPr>
        <w:t>КОН</w:t>
      </w:r>
      <w:r w:rsidR="002C6DE2" w:rsidRPr="00D91836">
        <w:rPr>
          <w:rFonts w:ascii="Times New Roman" w:hAnsi="Times New Roman" w:cs="Times New Roman"/>
          <w:sz w:val="28"/>
          <w:szCs w:val="28"/>
        </w:rPr>
        <w:t xml:space="preserve"> при 800°С.</w:t>
      </w:r>
    </w:p>
    <w:p w:rsidR="00DF0A7D" w:rsidRPr="00DF0A7D" w:rsidRDefault="00713D9F" w:rsidP="00B37EE4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13D9F">
        <w:rPr>
          <w:rFonts w:ascii="Times New Roman" w:hAnsi="Times New Roman" w:cs="Times New Roman"/>
          <w:sz w:val="28"/>
          <w:szCs w:val="28"/>
        </w:rPr>
        <w:t>Для идентификации жидких продуктов пиролиза использовали газовый хроматограф/масс-спектрометр «</w:t>
      </w:r>
      <w:proofErr w:type="spellStart"/>
      <w:r w:rsidRPr="00713D9F">
        <w:rPr>
          <w:rFonts w:ascii="Times New Roman" w:hAnsi="Times New Roman" w:cs="Times New Roman"/>
          <w:sz w:val="28"/>
          <w:szCs w:val="28"/>
        </w:rPr>
        <w:t>Agilent</w:t>
      </w:r>
      <w:proofErr w:type="spellEnd"/>
      <w:r w:rsidRPr="00713D9F">
        <w:rPr>
          <w:rFonts w:ascii="Times New Roman" w:hAnsi="Times New Roman" w:cs="Times New Roman"/>
          <w:sz w:val="28"/>
          <w:szCs w:val="28"/>
        </w:rPr>
        <w:t xml:space="preserve"> GC 7890A MSD </w:t>
      </w:r>
      <w:smartTag w:uri="urn:schemas-microsoft-com:office:smarttags" w:element="metricconverter">
        <w:smartTagPr>
          <w:attr w:name="ProductID" w:val="5975C"/>
        </w:smartTagPr>
        <w:r w:rsidRPr="00713D9F">
          <w:rPr>
            <w:rFonts w:ascii="Times New Roman" w:hAnsi="Times New Roman" w:cs="Times New Roman"/>
            <w:sz w:val="28"/>
            <w:szCs w:val="28"/>
          </w:rPr>
          <w:t>5975C</w:t>
        </w:r>
      </w:smartTag>
      <w:r w:rsidRPr="00713D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3D9F">
        <w:rPr>
          <w:rFonts w:ascii="Times New Roman" w:hAnsi="Times New Roman" w:cs="Times New Roman"/>
          <w:sz w:val="28"/>
          <w:szCs w:val="28"/>
        </w:rPr>
        <w:t>inert</w:t>
      </w:r>
      <w:proofErr w:type="spellEnd"/>
      <w:r w:rsidRPr="00713D9F">
        <w:rPr>
          <w:rFonts w:ascii="Times New Roman" w:hAnsi="Times New Roman" w:cs="Times New Roman"/>
          <w:sz w:val="28"/>
          <w:szCs w:val="28"/>
        </w:rPr>
        <w:t xml:space="preserve"> XL EI/CI» (США) (ГХ-МСД)</w:t>
      </w:r>
      <w:r w:rsidR="00DF536B">
        <w:rPr>
          <w:rFonts w:ascii="Times New Roman" w:hAnsi="Times New Roman" w:cs="Times New Roman"/>
          <w:sz w:val="28"/>
          <w:szCs w:val="28"/>
        </w:rPr>
        <w:t>.</w:t>
      </w:r>
      <w:r w:rsidRPr="00713D9F">
        <w:rPr>
          <w:rFonts w:ascii="Times New Roman" w:hAnsi="Times New Roman" w:cs="Times New Roman"/>
          <w:sz w:val="28"/>
          <w:szCs w:val="28"/>
        </w:rPr>
        <w:t xml:space="preserve"> Для количественной оценки содержания продуктов реакций проводили анализ реакционных смесей с использованием газового хроматографа «</w:t>
      </w:r>
      <w:r w:rsidRPr="00713D9F">
        <w:rPr>
          <w:rFonts w:ascii="Times New Roman" w:hAnsi="Times New Roman" w:cs="Times New Roman"/>
          <w:sz w:val="28"/>
          <w:szCs w:val="28"/>
          <w:lang w:val="en-US"/>
        </w:rPr>
        <w:t>Shimadzu</w:t>
      </w:r>
      <w:r w:rsidRPr="00713D9F">
        <w:rPr>
          <w:rFonts w:ascii="Times New Roman" w:hAnsi="Times New Roman" w:cs="Times New Roman"/>
          <w:sz w:val="28"/>
          <w:szCs w:val="28"/>
        </w:rPr>
        <w:t xml:space="preserve"> </w:t>
      </w:r>
      <w:r w:rsidRPr="00713D9F">
        <w:rPr>
          <w:rFonts w:ascii="Times New Roman" w:hAnsi="Times New Roman" w:cs="Times New Roman"/>
          <w:sz w:val="28"/>
          <w:szCs w:val="28"/>
          <w:lang w:val="en-US"/>
        </w:rPr>
        <w:t>GC</w:t>
      </w:r>
      <w:r w:rsidRPr="00713D9F">
        <w:rPr>
          <w:rFonts w:ascii="Times New Roman" w:hAnsi="Times New Roman" w:cs="Times New Roman"/>
          <w:sz w:val="28"/>
          <w:szCs w:val="28"/>
        </w:rPr>
        <w:t xml:space="preserve"> 2010» (Япония)</w:t>
      </w:r>
      <w:r w:rsidR="00DF536B">
        <w:rPr>
          <w:rFonts w:ascii="Times New Roman" w:hAnsi="Times New Roman" w:cs="Times New Roman"/>
          <w:sz w:val="28"/>
          <w:szCs w:val="28"/>
        </w:rPr>
        <w:t>.</w:t>
      </w:r>
      <w:r w:rsidRPr="00713D9F">
        <w:rPr>
          <w:rFonts w:ascii="Times New Roman" w:hAnsi="Times New Roman" w:cs="Times New Roman"/>
          <w:sz w:val="28"/>
          <w:szCs w:val="28"/>
        </w:rPr>
        <w:t xml:space="preserve"> </w:t>
      </w:r>
      <w:r w:rsidR="00DF0A7D" w:rsidRPr="00DF0A7D">
        <w:rPr>
          <w:rFonts w:ascii="Times New Roman" w:hAnsi="Times New Roman" w:cs="Times New Roman"/>
          <w:sz w:val="28"/>
          <w:szCs w:val="28"/>
        </w:rPr>
        <w:t xml:space="preserve">Термогравиметрический анализ проводили на приборе «TGA/DSC1 </w:t>
      </w:r>
      <w:proofErr w:type="spellStart"/>
      <w:r w:rsidR="00DF0A7D" w:rsidRPr="00DF0A7D">
        <w:rPr>
          <w:rFonts w:ascii="Times New Roman" w:hAnsi="Times New Roman" w:cs="Times New Roman"/>
          <w:sz w:val="28"/>
          <w:szCs w:val="28"/>
        </w:rPr>
        <w:t>Mettler</w:t>
      </w:r>
      <w:proofErr w:type="spellEnd"/>
      <w:r w:rsidR="00DF0A7D" w:rsidRPr="00DF0A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0A7D" w:rsidRPr="00DF0A7D">
        <w:rPr>
          <w:rFonts w:ascii="Times New Roman" w:hAnsi="Times New Roman" w:cs="Times New Roman"/>
          <w:sz w:val="28"/>
          <w:szCs w:val="28"/>
        </w:rPr>
        <w:t>Toledo</w:t>
      </w:r>
      <w:proofErr w:type="spellEnd"/>
      <w:r w:rsidR="00DF0A7D" w:rsidRPr="00DF0A7D">
        <w:rPr>
          <w:rFonts w:ascii="Times New Roman" w:hAnsi="Times New Roman" w:cs="Times New Roman"/>
          <w:sz w:val="28"/>
          <w:szCs w:val="28"/>
        </w:rPr>
        <w:t xml:space="preserve">». ИК спектры отходящих паров и газов </w:t>
      </w:r>
      <w:r w:rsidR="00A13451">
        <w:rPr>
          <w:rFonts w:ascii="Times New Roman" w:hAnsi="Times New Roman" w:cs="Times New Roman"/>
          <w:sz w:val="28"/>
          <w:szCs w:val="28"/>
        </w:rPr>
        <w:t>эпоксидной смолы и смесей</w:t>
      </w:r>
      <w:r w:rsidR="00DF0A7D" w:rsidRPr="00DF0A7D">
        <w:rPr>
          <w:rFonts w:ascii="Times New Roman" w:hAnsi="Times New Roman" w:cs="Times New Roman"/>
          <w:sz w:val="28"/>
          <w:szCs w:val="28"/>
        </w:rPr>
        <w:t xml:space="preserve"> </w:t>
      </w:r>
      <w:r w:rsidR="00A13451">
        <w:rPr>
          <w:rFonts w:ascii="Times New Roman" w:hAnsi="Times New Roman" w:cs="Times New Roman"/>
          <w:sz w:val="28"/>
          <w:szCs w:val="28"/>
        </w:rPr>
        <w:t>эпоксидная смола</w:t>
      </w:r>
      <w:r w:rsidR="00DF0A7D" w:rsidRPr="00DF0A7D">
        <w:rPr>
          <w:rFonts w:ascii="Times New Roman" w:hAnsi="Times New Roman" w:cs="Times New Roman"/>
          <w:sz w:val="28"/>
          <w:szCs w:val="28"/>
        </w:rPr>
        <w:t xml:space="preserve"> – каменноугольный пек, образующихся при термогравиметрическом анализе, зарегистрированы на приборе NicoletiS10 с TGA/FT-IR приставкой фирмы </w:t>
      </w:r>
      <w:proofErr w:type="spellStart"/>
      <w:r w:rsidR="00DF0A7D" w:rsidRPr="00DF0A7D">
        <w:rPr>
          <w:rFonts w:ascii="Times New Roman" w:hAnsi="Times New Roman" w:cs="Times New Roman"/>
          <w:sz w:val="28"/>
          <w:szCs w:val="28"/>
        </w:rPr>
        <w:t>ThermoScientific</w:t>
      </w:r>
      <w:proofErr w:type="spellEnd"/>
      <w:r w:rsidR="00DF0A7D" w:rsidRPr="00DF0A7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279A7" w:rsidRDefault="00A13451" w:rsidP="00B37EE4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Исходный и полученный в результате</w:t>
      </w:r>
      <w:r w:rsidR="00B71648">
        <w:rPr>
          <w:rFonts w:ascii="Times New Roman" w:hAnsi="Times New Roman" w:cs="Times New Roman"/>
          <w:sz w:val="28"/>
          <w:szCs w:val="28"/>
        </w:rPr>
        <w:t xml:space="preserve"> сольволиза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F0A7D" w:rsidRPr="00DF0A7D">
        <w:rPr>
          <w:rFonts w:ascii="Times New Roman" w:hAnsi="Times New Roman" w:cs="Times New Roman"/>
          <w:sz w:val="28"/>
          <w:szCs w:val="28"/>
        </w:rPr>
        <w:t>модифицированный каменноугольный пек анализировали по ГОСТ 10200-83</w:t>
      </w:r>
      <w:r w:rsidR="00B71648">
        <w:rPr>
          <w:rFonts w:ascii="Times New Roman" w:hAnsi="Times New Roman" w:cs="Times New Roman"/>
          <w:sz w:val="28"/>
          <w:szCs w:val="28"/>
        </w:rPr>
        <w:t xml:space="preserve"> </w:t>
      </w:r>
      <w:r w:rsidR="00B71648">
        <w:rPr>
          <w:rFonts w:ascii="Times New Roman" w:eastAsia="WipoUniExt" w:hAnsi="Times New Roman" w:cs="Times New Roman"/>
          <w:sz w:val="28"/>
          <w:szCs w:val="28"/>
        </w:rPr>
        <w:t>«Пек каменноугольный электродный. Технические условия»</w:t>
      </w:r>
      <w:r w:rsidR="00DF0A7D" w:rsidRPr="00DF0A7D">
        <w:rPr>
          <w:rFonts w:ascii="Times New Roman" w:hAnsi="Times New Roman" w:cs="Times New Roman"/>
          <w:sz w:val="28"/>
          <w:szCs w:val="28"/>
        </w:rPr>
        <w:t>.</w:t>
      </w:r>
    </w:p>
    <w:p w:rsidR="00DF536B" w:rsidRDefault="00A13451" w:rsidP="000B742E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13451">
        <w:rPr>
          <w:rFonts w:ascii="Times New Roman" w:hAnsi="Times New Roman" w:cs="Times New Roman"/>
          <w:sz w:val="28"/>
          <w:szCs w:val="28"/>
        </w:rPr>
        <w:t>Исследовани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13451">
        <w:rPr>
          <w:rFonts w:ascii="Times New Roman" w:hAnsi="Times New Roman" w:cs="Times New Roman"/>
          <w:sz w:val="28"/>
          <w:szCs w:val="28"/>
        </w:rPr>
        <w:t xml:space="preserve"> морфологии поверхности исходных и вторичных углеродных волокон проводили методом растровой электронной микроскопии</w:t>
      </w:r>
      <w:r w:rsidR="00385CE5">
        <w:rPr>
          <w:rFonts w:ascii="Times New Roman" w:hAnsi="Times New Roman" w:cs="Times New Roman"/>
          <w:sz w:val="28"/>
          <w:szCs w:val="28"/>
        </w:rPr>
        <w:t xml:space="preserve"> в ФГУП «ВИАМ». </w:t>
      </w:r>
      <w:r w:rsidR="000B742E" w:rsidRPr="000B742E">
        <w:rPr>
          <w:rFonts w:ascii="Times New Roman" w:hAnsi="Times New Roman" w:cs="Times New Roman"/>
          <w:sz w:val="28"/>
          <w:szCs w:val="28"/>
        </w:rPr>
        <w:t xml:space="preserve">Механическую прочность </w:t>
      </w:r>
      <w:r w:rsidR="003D5CE2">
        <w:rPr>
          <w:rFonts w:ascii="Times New Roman" w:hAnsi="Times New Roman" w:cs="Times New Roman"/>
          <w:sz w:val="28"/>
          <w:szCs w:val="28"/>
        </w:rPr>
        <w:t>углеродных волокон</w:t>
      </w:r>
      <w:r w:rsidR="000B742E" w:rsidRPr="000B742E">
        <w:rPr>
          <w:rFonts w:ascii="Times New Roman" w:hAnsi="Times New Roman" w:cs="Times New Roman"/>
          <w:sz w:val="28"/>
          <w:szCs w:val="28"/>
        </w:rPr>
        <w:t xml:space="preserve"> определяли в АО «</w:t>
      </w:r>
      <w:proofErr w:type="spellStart"/>
      <w:r w:rsidR="000B742E" w:rsidRPr="000B742E">
        <w:rPr>
          <w:rFonts w:ascii="Times New Roman" w:hAnsi="Times New Roman" w:cs="Times New Roman"/>
          <w:sz w:val="28"/>
          <w:szCs w:val="28"/>
        </w:rPr>
        <w:t>НИИграфит</w:t>
      </w:r>
      <w:proofErr w:type="spellEnd"/>
      <w:r w:rsidR="000B742E" w:rsidRPr="000B742E">
        <w:rPr>
          <w:rFonts w:ascii="Times New Roman" w:hAnsi="Times New Roman" w:cs="Times New Roman"/>
          <w:sz w:val="28"/>
          <w:szCs w:val="28"/>
        </w:rPr>
        <w:t xml:space="preserve">» на испытательной машине </w:t>
      </w:r>
      <w:r w:rsidR="000B742E" w:rsidRPr="000B742E">
        <w:rPr>
          <w:rFonts w:ascii="Times New Roman" w:hAnsi="Times New Roman" w:cs="Times New Roman"/>
          <w:sz w:val="28"/>
          <w:szCs w:val="28"/>
          <w:lang w:val="en-US"/>
        </w:rPr>
        <w:t>Zwick</w:t>
      </w:r>
      <w:r w:rsidR="000B742E" w:rsidRPr="000B742E">
        <w:rPr>
          <w:rFonts w:ascii="Times New Roman" w:hAnsi="Times New Roman" w:cs="Times New Roman"/>
          <w:sz w:val="28"/>
          <w:szCs w:val="28"/>
        </w:rPr>
        <w:t xml:space="preserve">. </w:t>
      </w:r>
      <w:r w:rsidR="008E6C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742E" w:rsidRDefault="000B742E" w:rsidP="000B742E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Сорбционную </w:t>
      </w:r>
      <w:r w:rsidR="00484682">
        <w:rPr>
          <w:rFonts w:ascii="Times New Roman" w:hAnsi="Times New Roman" w:cs="Times New Roman"/>
          <w:sz w:val="28"/>
          <w:szCs w:val="28"/>
        </w:rPr>
        <w:t>активность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0B742E">
        <w:rPr>
          <w:rFonts w:ascii="Times New Roman" w:hAnsi="Times New Roman" w:cs="Times New Roman"/>
          <w:sz w:val="28"/>
          <w:szCs w:val="28"/>
        </w:rPr>
        <w:t>орбент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606126">
        <w:rPr>
          <w:rFonts w:ascii="Times New Roman" w:hAnsi="Times New Roman" w:cs="Times New Roman"/>
          <w:sz w:val="28"/>
          <w:szCs w:val="28"/>
        </w:rPr>
        <w:t xml:space="preserve"> по йоду</w:t>
      </w:r>
      <w:r w:rsidR="00E01F67" w:rsidRPr="00E01F67">
        <w:rPr>
          <w:rFonts w:ascii="Times New Roman" w:hAnsi="Times New Roman" w:cs="Times New Roman"/>
          <w:sz w:val="28"/>
          <w:szCs w:val="28"/>
        </w:rPr>
        <w:t xml:space="preserve"> </w:t>
      </w:r>
      <w:r w:rsidR="00484682">
        <w:rPr>
          <w:rFonts w:ascii="Times New Roman" w:hAnsi="Times New Roman" w:cs="Times New Roman"/>
          <w:sz w:val="28"/>
          <w:szCs w:val="28"/>
        </w:rPr>
        <w:t>определяли</w:t>
      </w:r>
      <w:r w:rsidR="006E474B">
        <w:rPr>
          <w:rFonts w:ascii="Times New Roman" w:hAnsi="Times New Roman" w:cs="Times New Roman"/>
          <w:sz w:val="28"/>
          <w:szCs w:val="28"/>
        </w:rPr>
        <w:t xml:space="preserve"> </w:t>
      </w:r>
      <w:r w:rsidR="00EB6C7B">
        <w:rPr>
          <w:rFonts w:ascii="Times New Roman" w:eastAsia="WipoUniExt" w:hAnsi="Times New Roman" w:cs="Times New Roman"/>
          <w:sz w:val="28"/>
          <w:szCs w:val="28"/>
        </w:rPr>
        <w:t>по</w:t>
      </w:r>
      <w:r w:rsidR="006E474B">
        <w:rPr>
          <w:rFonts w:ascii="Times New Roman" w:eastAsia="WipoUniExt" w:hAnsi="Times New Roman" w:cs="Times New Roman"/>
          <w:sz w:val="28"/>
          <w:szCs w:val="28"/>
        </w:rPr>
        <w:t xml:space="preserve"> методике, описанной в ГОСТ 6217-74 «Уголь активный древесный дробленый. Технические условия»</w:t>
      </w:r>
      <w:r w:rsidRPr="000B742E">
        <w:rPr>
          <w:rFonts w:ascii="Times New Roman" w:hAnsi="Times New Roman" w:cs="Times New Roman"/>
          <w:sz w:val="28"/>
          <w:szCs w:val="28"/>
        </w:rPr>
        <w:t>.</w:t>
      </w:r>
    </w:p>
    <w:p w:rsidR="00E41F39" w:rsidRPr="000B742E" w:rsidRDefault="00E41F39" w:rsidP="000B742E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41F39" w:rsidRPr="00137364" w:rsidRDefault="00E41F39" w:rsidP="00C661B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7364">
        <w:rPr>
          <w:rFonts w:ascii="Times New Roman" w:hAnsi="Times New Roman" w:cs="Times New Roman"/>
          <w:b/>
          <w:sz w:val="28"/>
          <w:szCs w:val="28"/>
        </w:rPr>
        <w:t>Глава 3. Исследование закономерностей термического сольволиза термореактивных полимеров в каменноугольном пеке</w:t>
      </w:r>
    </w:p>
    <w:p w:rsidR="00C12718" w:rsidRDefault="00C12718" w:rsidP="00C661B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главе 3 изложены результаты исследования закономерностей термического сольволиза новолачных и эпоксидных смол в среде каменноугольного пека, </w:t>
      </w:r>
      <w:r w:rsidRPr="00D91836">
        <w:rPr>
          <w:rFonts w:ascii="Times New Roman" w:hAnsi="Times New Roman" w:cs="Times New Roman"/>
          <w:sz w:val="28"/>
          <w:szCs w:val="28"/>
        </w:rPr>
        <w:t>предложен механизм процесса.</w:t>
      </w:r>
    </w:p>
    <w:p w:rsidR="003D5CE2" w:rsidRDefault="00D91836" w:rsidP="00027C8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91836">
        <w:rPr>
          <w:rFonts w:ascii="Times New Roman" w:hAnsi="Times New Roman" w:cs="Times New Roman"/>
          <w:sz w:val="28"/>
          <w:szCs w:val="28"/>
        </w:rPr>
        <w:t>Кривы</w:t>
      </w:r>
      <w:r w:rsidR="00027C8D" w:rsidRPr="00D91836">
        <w:rPr>
          <w:rFonts w:ascii="Times New Roman" w:hAnsi="Times New Roman" w:cs="Times New Roman"/>
          <w:sz w:val="28"/>
          <w:szCs w:val="28"/>
        </w:rPr>
        <w:t>е</w:t>
      </w:r>
      <w:r w:rsidRPr="00D91836">
        <w:rPr>
          <w:rFonts w:ascii="Times New Roman" w:hAnsi="Times New Roman" w:cs="Times New Roman"/>
          <w:sz w:val="28"/>
          <w:szCs w:val="28"/>
        </w:rPr>
        <w:t xml:space="preserve"> ТГ и ДТГ</w:t>
      </w:r>
      <w:r w:rsidR="00027C8D" w:rsidRPr="00D91836">
        <w:rPr>
          <w:rFonts w:ascii="Times New Roman" w:hAnsi="Times New Roman" w:cs="Times New Roman"/>
          <w:sz w:val="28"/>
          <w:szCs w:val="28"/>
        </w:rPr>
        <w:t xml:space="preserve"> новолачной смол</w:t>
      </w:r>
      <w:r>
        <w:rPr>
          <w:rFonts w:ascii="Times New Roman" w:hAnsi="Times New Roman" w:cs="Times New Roman"/>
          <w:sz w:val="28"/>
          <w:szCs w:val="28"/>
        </w:rPr>
        <w:t>ы</w:t>
      </w:r>
      <w:r w:rsidR="00027C8D" w:rsidRPr="00D91836">
        <w:rPr>
          <w:rFonts w:ascii="Times New Roman" w:hAnsi="Times New Roman" w:cs="Times New Roman"/>
          <w:sz w:val="28"/>
          <w:szCs w:val="28"/>
        </w:rPr>
        <w:t xml:space="preserve"> в</w:t>
      </w:r>
      <w:r w:rsidR="00027C8D">
        <w:rPr>
          <w:rFonts w:ascii="Times New Roman" w:hAnsi="Times New Roman" w:cs="Times New Roman"/>
          <w:sz w:val="28"/>
          <w:szCs w:val="28"/>
        </w:rPr>
        <w:t xml:space="preserve"> присутствии каменноугольного пека и без него приведены на рисунке 3.</w:t>
      </w:r>
      <w:r w:rsidR="005C653E">
        <w:rPr>
          <w:rFonts w:ascii="Times New Roman" w:hAnsi="Times New Roman" w:cs="Times New Roman"/>
          <w:sz w:val="28"/>
          <w:szCs w:val="28"/>
        </w:rPr>
        <w:t>1</w:t>
      </w:r>
      <w:r w:rsidR="00027C8D">
        <w:rPr>
          <w:rFonts w:ascii="Times New Roman" w:hAnsi="Times New Roman" w:cs="Times New Roman"/>
          <w:sz w:val="28"/>
          <w:szCs w:val="28"/>
        </w:rPr>
        <w:t xml:space="preserve">.   </w:t>
      </w:r>
    </w:p>
    <w:p w:rsidR="003D5CE2" w:rsidRDefault="003D5C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27C8D" w:rsidRPr="00B433EF" w:rsidRDefault="00027C8D" w:rsidP="008F70C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9C82A25" wp14:editId="6F05C22D">
            <wp:extent cx="5150075" cy="2052084"/>
            <wp:effectExtent l="0" t="0" r="0" b="571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957" t="40082" r="16596" b="29314"/>
                    <a:stretch/>
                  </pic:blipFill>
                  <pic:spPr bwMode="auto">
                    <a:xfrm>
                      <a:off x="0" y="0"/>
                      <a:ext cx="5203281" cy="2073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7C8D" w:rsidRPr="00F54711" w:rsidRDefault="00027C8D" w:rsidP="00027C8D">
      <w:pPr>
        <w:autoSpaceDE w:val="0"/>
        <w:spacing w:after="0" w:line="240" w:lineRule="auto"/>
        <w:ind w:firstLine="54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54711">
        <w:rPr>
          <w:rFonts w:ascii="Times New Roman" w:hAnsi="Times New Roman" w:cs="Times New Roman"/>
          <w:sz w:val="28"/>
          <w:szCs w:val="28"/>
        </w:rPr>
        <w:t>Рис. 3.</w:t>
      </w:r>
      <w:r w:rsidR="005C653E">
        <w:rPr>
          <w:rFonts w:ascii="Times New Roman" w:hAnsi="Times New Roman" w:cs="Times New Roman"/>
          <w:sz w:val="28"/>
          <w:szCs w:val="28"/>
        </w:rPr>
        <w:t>1</w:t>
      </w:r>
      <w:r w:rsidRPr="00F54711">
        <w:rPr>
          <w:rFonts w:ascii="Times New Roman" w:hAnsi="Times New Roman" w:cs="Times New Roman"/>
          <w:sz w:val="28"/>
          <w:szCs w:val="28"/>
        </w:rPr>
        <w:t>. ТГ</w:t>
      </w:r>
      <w:r>
        <w:rPr>
          <w:rFonts w:ascii="Times New Roman" w:hAnsi="Times New Roman" w:cs="Times New Roman"/>
          <w:sz w:val="28"/>
          <w:szCs w:val="28"/>
        </w:rPr>
        <w:t xml:space="preserve"> (а)</w:t>
      </w:r>
      <w:r w:rsidRPr="00F54711">
        <w:rPr>
          <w:rFonts w:ascii="Times New Roman" w:hAnsi="Times New Roman" w:cs="Times New Roman"/>
          <w:sz w:val="28"/>
          <w:szCs w:val="28"/>
        </w:rPr>
        <w:t xml:space="preserve"> и ДТГ</w:t>
      </w:r>
      <w:r>
        <w:rPr>
          <w:rFonts w:ascii="Times New Roman" w:hAnsi="Times New Roman" w:cs="Times New Roman"/>
          <w:sz w:val="28"/>
          <w:szCs w:val="28"/>
        </w:rPr>
        <w:t xml:space="preserve"> (б) новолачной смол</w:t>
      </w:r>
      <w:r w:rsidR="00D91836">
        <w:rPr>
          <w:rFonts w:ascii="Times New Roman" w:hAnsi="Times New Roman" w:cs="Times New Roman"/>
          <w:sz w:val="28"/>
          <w:szCs w:val="28"/>
        </w:rPr>
        <w:t>ы</w:t>
      </w:r>
      <w:r w:rsidR="006B5B91">
        <w:rPr>
          <w:rFonts w:ascii="Times New Roman" w:hAnsi="Times New Roman" w:cs="Times New Roman"/>
          <w:sz w:val="28"/>
          <w:szCs w:val="28"/>
        </w:rPr>
        <w:t xml:space="preserve"> и ее </w:t>
      </w:r>
      <w:r>
        <w:rPr>
          <w:rFonts w:ascii="Times New Roman" w:hAnsi="Times New Roman" w:cs="Times New Roman"/>
          <w:sz w:val="28"/>
          <w:szCs w:val="28"/>
        </w:rPr>
        <w:t>смес</w:t>
      </w:r>
      <w:r w:rsidR="006B5B91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с каменноугольным пеком </w:t>
      </w:r>
    </w:p>
    <w:p w:rsidR="00027C8D" w:rsidRDefault="00D91836" w:rsidP="00027C8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027C8D" w:rsidRPr="00B76F94">
        <w:rPr>
          <w:rFonts w:ascii="Times New Roman" w:hAnsi="Times New Roman" w:cs="Times New Roman"/>
          <w:sz w:val="28"/>
          <w:szCs w:val="28"/>
        </w:rPr>
        <w:t xml:space="preserve"> присутствии каменноугольного пека</w:t>
      </w:r>
      <w:r w:rsidR="008F70C5">
        <w:rPr>
          <w:rFonts w:ascii="Times New Roman" w:hAnsi="Times New Roman" w:cs="Times New Roman"/>
          <w:sz w:val="28"/>
          <w:szCs w:val="28"/>
        </w:rPr>
        <w:t xml:space="preserve"> фактические</w:t>
      </w:r>
      <w:r w:rsidR="00027C8D" w:rsidRPr="00B76F94">
        <w:rPr>
          <w:rFonts w:ascii="Times New Roman" w:hAnsi="Times New Roman" w:cs="Times New Roman"/>
          <w:sz w:val="28"/>
          <w:szCs w:val="28"/>
        </w:rPr>
        <w:t xml:space="preserve"> </w:t>
      </w:r>
      <w:r w:rsidR="0053745D">
        <w:rPr>
          <w:rFonts w:ascii="Times New Roman" w:hAnsi="Times New Roman" w:cs="Times New Roman"/>
          <w:sz w:val="28"/>
          <w:szCs w:val="28"/>
        </w:rPr>
        <w:t xml:space="preserve">значения потери массы при 850°С </w:t>
      </w:r>
      <w:r w:rsidR="008F70C5">
        <w:rPr>
          <w:rFonts w:ascii="Times New Roman" w:hAnsi="Times New Roman" w:cs="Times New Roman"/>
          <w:sz w:val="28"/>
          <w:szCs w:val="28"/>
        </w:rPr>
        <w:t xml:space="preserve">и температуры максимума скорости потери массы отличаются </w:t>
      </w:r>
      <w:r w:rsidR="00027C8D" w:rsidRPr="00B76F94">
        <w:rPr>
          <w:rFonts w:ascii="Times New Roman" w:hAnsi="Times New Roman" w:cs="Times New Roman"/>
          <w:sz w:val="28"/>
          <w:szCs w:val="28"/>
        </w:rPr>
        <w:t xml:space="preserve">от </w:t>
      </w:r>
      <w:r w:rsidR="003D5CE2">
        <w:rPr>
          <w:rFonts w:ascii="Times New Roman" w:hAnsi="Times New Roman" w:cs="Times New Roman"/>
          <w:sz w:val="28"/>
          <w:szCs w:val="28"/>
        </w:rPr>
        <w:t xml:space="preserve">расчётных </w:t>
      </w:r>
      <w:r w:rsidR="008F70C5">
        <w:rPr>
          <w:rFonts w:ascii="Times New Roman" w:hAnsi="Times New Roman" w:cs="Times New Roman"/>
          <w:sz w:val="28"/>
          <w:szCs w:val="28"/>
        </w:rPr>
        <w:t>значений</w:t>
      </w:r>
      <w:r w:rsidR="00027C8D" w:rsidRPr="00B76F94">
        <w:rPr>
          <w:rFonts w:ascii="Times New Roman" w:hAnsi="Times New Roman" w:cs="Times New Roman"/>
          <w:sz w:val="28"/>
          <w:szCs w:val="28"/>
        </w:rPr>
        <w:t>.</w:t>
      </w:r>
      <w:r w:rsidR="00027C8D">
        <w:rPr>
          <w:rFonts w:ascii="Times New Roman" w:hAnsi="Times New Roman" w:cs="Times New Roman"/>
          <w:sz w:val="28"/>
          <w:szCs w:val="28"/>
        </w:rPr>
        <w:t xml:space="preserve"> Так,</w:t>
      </w:r>
      <w:r w:rsidR="00027C8D" w:rsidRPr="00B76F94">
        <w:rPr>
          <w:rFonts w:ascii="Times New Roman" w:hAnsi="Times New Roman" w:cs="Times New Roman"/>
          <w:sz w:val="28"/>
          <w:szCs w:val="28"/>
        </w:rPr>
        <w:t xml:space="preserve"> </w:t>
      </w:r>
      <w:r w:rsidR="00027C8D">
        <w:rPr>
          <w:rFonts w:ascii="Times New Roman" w:hAnsi="Times New Roman" w:cs="Times New Roman"/>
          <w:sz w:val="28"/>
          <w:szCs w:val="28"/>
        </w:rPr>
        <w:t>в</w:t>
      </w:r>
      <w:r w:rsidR="00027C8D" w:rsidRPr="00B76F94">
        <w:rPr>
          <w:rFonts w:ascii="Times New Roman" w:hAnsi="Times New Roman" w:cs="Times New Roman"/>
          <w:sz w:val="28"/>
          <w:szCs w:val="28"/>
        </w:rPr>
        <w:t>ыход нелетучего остатка после термообработки смеси новолачной смолы и каменноугольного пека при температуре 850</w:t>
      </w:r>
      <w:r w:rsidR="00027C8D">
        <w:rPr>
          <w:rFonts w:ascii="Times New Roman" w:hAnsi="Times New Roman" w:cs="Times New Roman"/>
          <w:sz w:val="28"/>
          <w:szCs w:val="28"/>
        </w:rPr>
        <w:t>°С</w:t>
      </w:r>
      <w:r w:rsidR="00027C8D" w:rsidRPr="00B76F94">
        <w:rPr>
          <w:rFonts w:ascii="Times New Roman" w:hAnsi="Times New Roman" w:cs="Times New Roman"/>
          <w:sz w:val="28"/>
          <w:szCs w:val="28"/>
        </w:rPr>
        <w:t xml:space="preserve"> составил 4</w:t>
      </w:r>
      <w:r w:rsidR="00027C8D">
        <w:rPr>
          <w:rFonts w:ascii="Times New Roman" w:hAnsi="Times New Roman" w:cs="Times New Roman"/>
          <w:sz w:val="28"/>
          <w:szCs w:val="28"/>
        </w:rPr>
        <w:t>1</w:t>
      </w:r>
      <w:r w:rsidR="00027C8D" w:rsidRPr="00B76F94">
        <w:rPr>
          <w:rFonts w:ascii="Times New Roman" w:hAnsi="Times New Roman" w:cs="Times New Roman"/>
          <w:sz w:val="28"/>
          <w:szCs w:val="28"/>
        </w:rPr>
        <w:t>%, в то время как значение, рассчитанное с учетом свойств индивидуальных веществ и их доли в смеси, составило 37%. Кроме того, наблюдается неаддитивное снижение темпер</w:t>
      </w:r>
      <w:r w:rsidR="006E49DB">
        <w:rPr>
          <w:rFonts w:ascii="Times New Roman" w:hAnsi="Times New Roman" w:cs="Times New Roman"/>
          <w:sz w:val="28"/>
          <w:szCs w:val="28"/>
        </w:rPr>
        <w:t xml:space="preserve">атуры максимума скорости потери </w:t>
      </w:r>
      <w:r w:rsidR="00027C8D" w:rsidRPr="00B76F94">
        <w:rPr>
          <w:rFonts w:ascii="Times New Roman" w:hAnsi="Times New Roman" w:cs="Times New Roman"/>
          <w:sz w:val="28"/>
          <w:szCs w:val="28"/>
        </w:rPr>
        <w:t>массы для смеси новолачной смолы с каменноугольным пеком, котор</w:t>
      </w:r>
      <w:r w:rsidR="00027C8D">
        <w:rPr>
          <w:rFonts w:ascii="Times New Roman" w:hAnsi="Times New Roman" w:cs="Times New Roman"/>
          <w:sz w:val="28"/>
          <w:szCs w:val="28"/>
        </w:rPr>
        <w:t>ая</w:t>
      </w:r>
      <w:r w:rsidR="00027C8D" w:rsidRPr="00B76F94">
        <w:rPr>
          <w:rFonts w:ascii="Times New Roman" w:hAnsi="Times New Roman" w:cs="Times New Roman"/>
          <w:sz w:val="28"/>
          <w:szCs w:val="28"/>
        </w:rPr>
        <w:t xml:space="preserve"> составил</w:t>
      </w:r>
      <w:r w:rsidR="00027C8D">
        <w:rPr>
          <w:rFonts w:ascii="Times New Roman" w:hAnsi="Times New Roman" w:cs="Times New Roman"/>
          <w:sz w:val="28"/>
          <w:szCs w:val="28"/>
        </w:rPr>
        <w:t>а</w:t>
      </w:r>
      <w:r w:rsidR="00027C8D" w:rsidRPr="00B76F94">
        <w:rPr>
          <w:rFonts w:ascii="Times New Roman" w:hAnsi="Times New Roman" w:cs="Times New Roman"/>
          <w:sz w:val="28"/>
          <w:szCs w:val="28"/>
        </w:rPr>
        <w:t xml:space="preserve"> 350</w:t>
      </w:r>
      <w:r w:rsidR="00027C8D">
        <w:rPr>
          <w:rFonts w:ascii="Times New Roman" w:hAnsi="Times New Roman" w:cs="Times New Roman"/>
          <w:sz w:val="28"/>
          <w:szCs w:val="28"/>
        </w:rPr>
        <w:t>°</w:t>
      </w:r>
      <w:r w:rsidR="00027C8D" w:rsidRPr="00B76F94">
        <w:rPr>
          <w:rFonts w:ascii="Times New Roman" w:hAnsi="Times New Roman" w:cs="Times New Roman"/>
          <w:sz w:val="28"/>
          <w:szCs w:val="28"/>
        </w:rPr>
        <w:t>С, что на 33</w:t>
      </w:r>
      <w:r w:rsidR="00027C8D">
        <w:rPr>
          <w:rFonts w:ascii="Times New Roman" w:hAnsi="Times New Roman" w:cs="Times New Roman"/>
          <w:sz w:val="28"/>
          <w:szCs w:val="28"/>
        </w:rPr>
        <w:t>°</w:t>
      </w:r>
      <w:r w:rsidR="00027C8D" w:rsidRPr="00B76F94">
        <w:rPr>
          <w:rFonts w:ascii="Times New Roman" w:hAnsi="Times New Roman" w:cs="Times New Roman"/>
          <w:sz w:val="28"/>
          <w:szCs w:val="28"/>
        </w:rPr>
        <w:t>С ниже рассчитанного значения.</w:t>
      </w:r>
      <w:r w:rsidR="00027C8D">
        <w:rPr>
          <w:rFonts w:ascii="Times New Roman" w:hAnsi="Times New Roman" w:cs="Times New Roman"/>
          <w:sz w:val="28"/>
          <w:szCs w:val="28"/>
        </w:rPr>
        <w:t xml:space="preserve"> М</w:t>
      </w:r>
      <w:r w:rsidR="00027C8D" w:rsidRPr="00B76F94">
        <w:rPr>
          <w:rFonts w:ascii="Times New Roman" w:hAnsi="Times New Roman" w:cs="Times New Roman"/>
          <w:sz w:val="28"/>
          <w:szCs w:val="28"/>
        </w:rPr>
        <w:t xml:space="preserve">ожно заключить, </w:t>
      </w:r>
      <w:r w:rsidR="00027C8D"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Times New Roman" w:hAnsi="Times New Roman" w:cs="Times New Roman"/>
          <w:sz w:val="28"/>
          <w:szCs w:val="28"/>
        </w:rPr>
        <w:t xml:space="preserve">в присутствии </w:t>
      </w:r>
      <w:r w:rsidR="00027C8D">
        <w:rPr>
          <w:rFonts w:ascii="Times New Roman" w:hAnsi="Times New Roman" w:cs="Times New Roman"/>
          <w:sz w:val="28"/>
          <w:szCs w:val="28"/>
        </w:rPr>
        <w:t>каменноугольн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="00027C8D">
        <w:rPr>
          <w:rFonts w:ascii="Times New Roman" w:hAnsi="Times New Roman" w:cs="Times New Roman"/>
          <w:sz w:val="28"/>
          <w:szCs w:val="28"/>
        </w:rPr>
        <w:t xml:space="preserve"> пек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027C8D">
        <w:rPr>
          <w:rFonts w:ascii="Times New Roman" w:hAnsi="Times New Roman" w:cs="Times New Roman"/>
          <w:sz w:val="28"/>
          <w:szCs w:val="28"/>
        </w:rPr>
        <w:t xml:space="preserve"> снижает</w:t>
      </w:r>
      <w:r>
        <w:rPr>
          <w:rFonts w:ascii="Times New Roman" w:hAnsi="Times New Roman" w:cs="Times New Roman"/>
          <w:sz w:val="28"/>
          <w:szCs w:val="28"/>
        </w:rPr>
        <w:t>ся</w:t>
      </w:r>
      <w:r w:rsidR="00027C8D">
        <w:rPr>
          <w:rFonts w:ascii="Times New Roman" w:hAnsi="Times New Roman" w:cs="Times New Roman"/>
          <w:sz w:val="28"/>
          <w:szCs w:val="28"/>
        </w:rPr>
        <w:t xml:space="preserve"> температур</w:t>
      </w:r>
      <w:r>
        <w:rPr>
          <w:rFonts w:ascii="Times New Roman" w:hAnsi="Times New Roman" w:cs="Times New Roman"/>
          <w:sz w:val="28"/>
          <w:szCs w:val="28"/>
        </w:rPr>
        <w:t>а</w:t>
      </w:r>
      <w:r w:rsidR="006E49DB">
        <w:rPr>
          <w:rFonts w:ascii="Times New Roman" w:hAnsi="Times New Roman" w:cs="Times New Roman"/>
          <w:sz w:val="28"/>
          <w:szCs w:val="28"/>
        </w:rPr>
        <w:t xml:space="preserve"> деструкции новолачной смолы.</w:t>
      </w:r>
    </w:p>
    <w:p w:rsidR="00027C8D" w:rsidRDefault="00027C8D" w:rsidP="00027C8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83BF6">
        <w:rPr>
          <w:rFonts w:ascii="Times New Roman" w:hAnsi="Times New Roman" w:cs="Times New Roman"/>
          <w:iCs/>
          <w:sz w:val="28"/>
          <w:szCs w:val="28"/>
        </w:rPr>
        <w:t xml:space="preserve">На рисунке </w:t>
      </w:r>
      <w:r>
        <w:rPr>
          <w:rFonts w:ascii="Times New Roman" w:hAnsi="Times New Roman" w:cs="Times New Roman"/>
          <w:iCs/>
          <w:sz w:val="28"/>
          <w:szCs w:val="28"/>
        </w:rPr>
        <w:t>3.</w:t>
      </w:r>
      <w:r w:rsidR="005C653E">
        <w:rPr>
          <w:rFonts w:ascii="Times New Roman" w:hAnsi="Times New Roman" w:cs="Times New Roman"/>
          <w:iCs/>
          <w:sz w:val="28"/>
          <w:szCs w:val="28"/>
        </w:rPr>
        <w:t>2</w:t>
      </w:r>
      <w:r w:rsidRPr="00183BF6">
        <w:rPr>
          <w:rFonts w:ascii="Times New Roman" w:hAnsi="Times New Roman" w:cs="Times New Roman"/>
          <w:iCs/>
          <w:sz w:val="28"/>
          <w:szCs w:val="28"/>
        </w:rPr>
        <w:t xml:space="preserve"> представлены ИК Фурье спектры соединений, выделяющихся в газовую фаз</w:t>
      </w:r>
      <w:r w:rsidR="00D91836">
        <w:rPr>
          <w:rFonts w:ascii="Times New Roman" w:hAnsi="Times New Roman" w:cs="Times New Roman"/>
          <w:iCs/>
          <w:sz w:val="28"/>
          <w:szCs w:val="28"/>
        </w:rPr>
        <w:t xml:space="preserve">у при нагреве эпоксидной смолы </w:t>
      </w:r>
      <w:r w:rsidRPr="00183BF6">
        <w:rPr>
          <w:rFonts w:ascii="Times New Roman" w:hAnsi="Times New Roman" w:cs="Times New Roman"/>
          <w:iCs/>
          <w:sz w:val="28"/>
          <w:szCs w:val="28"/>
        </w:rPr>
        <w:t xml:space="preserve">и ее смеси с каменноугольным пеком. </w:t>
      </w:r>
      <w:r>
        <w:rPr>
          <w:rFonts w:ascii="Times New Roman" w:hAnsi="Times New Roman" w:cs="Times New Roman"/>
          <w:iCs/>
          <w:sz w:val="28"/>
          <w:szCs w:val="28"/>
        </w:rPr>
        <w:t xml:space="preserve">  </w:t>
      </w:r>
    </w:p>
    <w:p w:rsidR="00027C8D" w:rsidRDefault="008F70C5" w:rsidP="00027C8D">
      <w:pPr>
        <w:contextualSpacing/>
        <w:jc w:val="center"/>
        <w:rPr>
          <w:i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3F3961C" wp14:editId="42D2970C">
            <wp:extent cx="3944580" cy="2190307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4837" t="25907" r="20577" b="18134"/>
                    <a:stretch/>
                  </pic:blipFill>
                  <pic:spPr bwMode="auto">
                    <a:xfrm>
                      <a:off x="0" y="0"/>
                      <a:ext cx="3972387" cy="2205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27C8D">
        <w:rPr>
          <w:iCs/>
          <w:sz w:val="28"/>
          <w:szCs w:val="28"/>
        </w:rPr>
        <w:t xml:space="preserve">   </w:t>
      </w:r>
    </w:p>
    <w:p w:rsidR="00027C8D" w:rsidRDefault="00027C8D" w:rsidP="008F70C5">
      <w:pPr>
        <w:contextualSpacing/>
        <w:jc w:val="center"/>
        <w:rPr>
          <w:iCs/>
          <w:sz w:val="28"/>
          <w:szCs w:val="28"/>
        </w:rPr>
      </w:pPr>
      <w:r w:rsidRPr="00183BF6">
        <w:rPr>
          <w:rFonts w:ascii="Times New Roman" w:hAnsi="Times New Roman" w:cs="Times New Roman"/>
          <w:iCs/>
          <w:sz w:val="28"/>
          <w:szCs w:val="28"/>
        </w:rPr>
        <w:t>(</w:t>
      </w:r>
      <w:r>
        <w:rPr>
          <w:rFonts w:ascii="Times New Roman" w:hAnsi="Times New Roman" w:cs="Times New Roman"/>
          <w:iCs/>
          <w:sz w:val="28"/>
          <w:szCs w:val="28"/>
        </w:rPr>
        <w:t>а</w:t>
      </w:r>
      <w:r w:rsidRPr="00183BF6">
        <w:rPr>
          <w:rFonts w:ascii="Times New Roman" w:hAnsi="Times New Roman" w:cs="Times New Roman"/>
          <w:iCs/>
          <w:sz w:val="28"/>
          <w:szCs w:val="28"/>
        </w:rPr>
        <w:t>)</w:t>
      </w:r>
      <w:r>
        <w:rPr>
          <w:rFonts w:ascii="Times New Roman" w:hAnsi="Times New Roman" w:cs="Times New Roman"/>
          <w:iCs/>
          <w:sz w:val="28"/>
          <w:szCs w:val="28"/>
        </w:rPr>
        <w:t xml:space="preserve">                          </w:t>
      </w:r>
      <w:r w:rsidR="008F70C5">
        <w:rPr>
          <w:rFonts w:ascii="Times New Roman" w:hAnsi="Times New Roman" w:cs="Times New Roman"/>
          <w:iCs/>
          <w:sz w:val="28"/>
          <w:szCs w:val="28"/>
        </w:rPr>
        <w:t xml:space="preserve">       </w:t>
      </w:r>
      <w:r>
        <w:rPr>
          <w:rFonts w:ascii="Times New Roman" w:hAnsi="Times New Roman" w:cs="Times New Roman"/>
          <w:iCs/>
          <w:sz w:val="28"/>
          <w:szCs w:val="28"/>
        </w:rPr>
        <w:t xml:space="preserve">      </w:t>
      </w:r>
      <w:r w:rsidR="008F70C5">
        <w:rPr>
          <w:rFonts w:ascii="Times New Roman" w:hAnsi="Times New Roman" w:cs="Times New Roman"/>
          <w:iCs/>
          <w:sz w:val="28"/>
          <w:szCs w:val="28"/>
        </w:rPr>
        <w:t xml:space="preserve">      </w:t>
      </w:r>
      <w:r>
        <w:rPr>
          <w:rFonts w:ascii="Times New Roman" w:hAnsi="Times New Roman" w:cs="Times New Roman"/>
          <w:iCs/>
          <w:sz w:val="28"/>
          <w:szCs w:val="28"/>
        </w:rPr>
        <w:t xml:space="preserve">                  (б)</w:t>
      </w:r>
    </w:p>
    <w:p w:rsidR="00027C8D" w:rsidRDefault="00027C8D" w:rsidP="00027C8D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183BF6">
        <w:rPr>
          <w:rFonts w:ascii="Times New Roman" w:hAnsi="Times New Roman" w:cs="Times New Roman"/>
          <w:iCs/>
          <w:sz w:val="28"/>
          <w:szCs w:val="28"/>
        </w:rPr>
        <w:t>Рис</w:t>
      </w:r>
      <w:r>
        <w:rPr>
          <w:rFonts w:ascii="Times New Roman" w:hAnsi="Times New Roman" w:cs="Times New Roman"/>
          <w:iCs/>
          <w:sz w:val="28"/>
          <w:szCs w:val="28"/>
        </w:rPr>
        <w:t>.</w:t>
      </w:r>
      <w:r w:rsidRPr="00183BF6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3.</w:t>
      </w:r>
      <w:r w:rsidR="005C653E">
        <w:rPr>
          <w:rFonts w:ascii="Times New Roman" w:hAnsi="Times New Roman" w:cs="Times New Roman"/>
          <w:iCs/>
          <w:sz w:val="28"/>
          <w:szCs w:val="28"/>
        </w:rPr>
        <w:t>2</w:t>
      </w:r>
      <w:r>
        <w:rPr>
          <w:rFonts w:ascii="Times New Roman" w:hAnsi="Times New Roman" w:cs="Times New Roman"/>
          <w:iCs/>
          <w:sz w:val="28"/>
          <w:szCs w:val="28"/>
        </w:rPr>
        <w:t>.</w:t>
      </w:r>
      <w:r w:rsidRPr="00183BF6">
        <w:rPr>
          <w:rFonts w:ascii="Times New Roman" w:hAnsi="Times New Roman" w:cs="Times New Roman"/>
          <w:iCs/>
          <w:sz w:val="28"/>
          <w:szCs w:val="28"/>
        </w:rPr>
        <w:t xml:space="preserve"> ИК Фурье спектры газообразных продуктов, образующихся при терм</w:t>
      </w:r>
      <w:r>
        <w:rPr>
          <w:rFonts w:ascii="Times New Roman" w:hAnsi="Times New Roman" w:cs="Times New Roman"/>
          <w:iCs/>
          <w:sz w:val="28"/>
          <w:szCs w:val="28"/>
        </w:rPr>
        <w:t>о</w:t>
      </w:r>
      <w:r w:rsidRPr="00183BF6">
        <w:rPr>
          <w:rFonts w:ascii="Times New Roman" w:hAnsi="Times New Roman" w:cs="Times New Roman"/>
          <w:iCs/>
          <w:sz w:val="28"/>
          <w:szCs w:val="28"/>
        </w:rPr>
        <w:t>обработке эпоксидной смолы (а) и смеси эпоксидной смолы с пеком (б)</w:t>
      </w:r>
      <w:r w:rsidR="008F70C5">
        <w:rPr>
          <w:rFonts w:ascii="Times New Roman" w:hAnsi="Times New Roman" w:cs="Times New Roman"/>
          <w:iCs/>
          <w:sz w:val="28"/>
          <w:szCs w:val="28"/>
        </w:rPr>
        <w:t xml:space="preserve"> при 360, 400 и 440</w:t>
      </w:r>
      <w:r w:rsidR="008F70C5">
        <w:rPr>
          <w:rFonts w:ascii="Times New Roman" w:hAnsi="Times New Roman" w:cs="Times New Roman"/>
          <w:sz w:val="28"/>
          <w:szCs w:val="28"/>
        </w:rPr>
        <w:t>°</w:t>
      </w:r>
      <w:r w:rsidR="008F70C5">
        <w:rPr>
          <w:rFonts w:ascii="Times New Roman" w:hAnsi="Times New Roman" w:cs="Times New Roman"/>
          <w:iCs/>
          <w:sz w:val="28"/>
          <w:szCs w:val="28"/>
        </w:rPr>
        <w:t>С</w:t>
      </w:r>
    </w:p>
    <w:p w:rsidR="00027BCE" w:rsidRDefault="00027BCE" w:rsidP="00027C8D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027C8D" w:rsidRDefault="00027C8D" w:rsidP="00027C8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3BF6">
        <w:rPr>
          <w:rFonts w:ascii="Times New Roman" w:hAnsi="Times New Roman" w:cs="Times New Roman"/>
          <w:iCs/>
          <w:sz w:val="28"/>
          <w:szCs w:val="28"/>
        </w:rPr>
        <w:t>Полосы поглощения при 2970, 3050 и 3650 см</w:t>
      </w:r>
      <w:r w:rsidRPr="00183BF6">
        <w:rPr>
          <w:rFonts w:ascii="Times New Roman" w:hAnsi="Times New Roman" w:cs="Times New Roman"/>
          <w:iCs/>
          <w:sz w:val="28"/>
          <w:szCs w:val="28"/>
          <w:vertAlign w:val="superscript"/>
        </w:rPr>
        <w:t>-1</w:t>
      </w:r>
      <w:r w:rsidRPr="00183BF6">
        <w:rPr>
          <w:rFonts w:ascii="Times New Roman" w:hAnsi="Times New Roman" w:cs="Times New Roman"/>
          <w:iCs/>
          <w:sz w:val="28"/>
          <w:szCs w:val="28"/>
        </w:rPr>
        <w:t xml:space="preserve">, соответствующие валентным колебаниям связей </w:t>
      </w:r>
      <w:proofErr w:type="gramStart"/>
      <w:r w:rsidRPr="00183BF6">
        <w:rPr>
          <w:rFonts w:ascii="Times New Roman" w:hAnsi="Times New Roman" w:cs="Times New Roman"/>
          <w:iCs/>
          <w:sz w:val="28"/>
          <w:szCs w:val="28"/>
        </w:rPr>
        <w:t>С</w:t>
      </w:r>
      <w:r w:rsidRPr="00183BF6">
        <w:rPr>
          <w:rFonts w:ascii="Times New Roman" w:hAnsi="Times New Roman" w:cs="Times New Roman"/>
          <w:iCs/>
          <w:sz w:val="28"/>
          <w:szCs w:val="28"/>
          <w:vertAlign w:val="subscript"/>
        </w:rPr>
        <w:t>ал.</w:t>
      </w:r>
      <w:r w:rsidRPr="00183BF6">
        <w:rPr>
          <w:rFonts w:ascii="Times New Roman" w:hAnsi="Times New Roman" w:cs="Times New Roman"/>
          <w:iCs/>
          <w:sz w:val="28"/>
          <w:szCs w:val="28"/>
        </w:rPr>
        <w:t>-</w:t>
      </w:r>
      <w:proofErr w:type="gramEnd"/>
      <w:r w:rsidRPr="00183BF6">
        <w:rPr>
          <w:rFonts w:ascii="Times New Roman" w:hAnsi="Times New Roman" w:cs="Times New Roman"/>
          <w:iCs/>
          <w:sz w:val="28"/>
          <w:szCs w:val="28"/>
        </w:rPr>
        <w:t>Н, С</w:t>
      </w:r>
      <w:r w:rsidRPr="00183BF6">
        <w:rPr>
          <w:rFonts w:ascii="Times New Roman" w:hAnsi="Times New Roman" w:cs="Times New Roman"/>
          <w:iCs/>
          <w:sz w:val="28"/>
          <w:szCs w:val="28"/>
          <w:vertAlign w:val="subscript"/>
        </w:rPr>
        <w:t>ар.</w:t>
      </w:r>
      <w:r w:rsidRPr="00183BF6">
        <w:rPr>
          <w:rFonts w:ascii="Times New Roman" w:hAnsi="Times New Roman" w:cs="Times New Roman"/>
          <w:iCs/>
          <w:sz w:val="28"/>
          <w:szCs w:val="28"/>
        </w:rPr>
        <w:t xml:space="preserve">-Н в ароматическом кольце и О-Н в фенолах, в газообразных продуктах деструкции индивидуальной эпоксидной смолы появляются при 440°С, а при </w:t>
      </w:r>
      <w:proofErr w:type="spellStart"/>
      <w:r w:rsidRPr="00183BF6">
        <w:rPr>
          <w:rFonts w:ascii="Times New Roman" w:hAnsi="Times New Roman" w:cs="Times New Roman"/>
          <w:iCs/>
          <w:sz w:val="28"/>
          <w:szCs w:val="28"/>
        </w:rPr>
        <w:t>термодеструкции</w:t>
      </w:r>
      <w:proofErr w:type="spellEnd"/>
      <w:r w:rsidRPr="00183BF6">
        <w:rPr>
          <w:rFonts w:ascii="Times New Roman" w:hAnsi="Times New Roman" w:cs="Times New Roman"/>
          <w:iCs/>
          <w:sz w:val="28"/>
          <w:szCs w:val="28"/>
        </w:rPr>
        <w:t xml:space="preserve"> в среде каменноугольного пека - при </w:t>
      </w:r>
      <w:r w:rsidRPr="00183BF6">
        <w:rPr>
          <w:rFonts w:ascii="Times New Roman" w:hAnsi="Times New Roman" w:cs="Times New Roman"/>
          <w:iCs/>
          <w:sz w:val="28"/>
          <w:szCs w:val="28"/>
        </w:rPr>
        <w:lastRenderedPageBreak/>
        <w:t>360°С.</w:t>
      </w:r>
      <w:r>
        <w:rPr>
          <w:rFonts w:ascii="Times New Roman" w:hAnsi="Times New Roman" w:cs="Times New Roman"/>
          <w:iCs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Можно сделать вывод, что, как и в случае с новолачной смолой, </w:t>
      </w:r>
      <w:r w:rsidR="00593EF2">
        <w:rPr>
          <w:rFonts w:ascii="Times New Roman" w:hAnsi="Times New Roman" w:cs="Times New Roman"/>
          <w:sz w:val="28"/>
          <w:szCs w:val="28"/>
        </w:rPr>
        <w:t xml:space="preserve">использование </w:t>
      </w:r>
      <w:r w:rsidRPr="00593EF2">
        <w:rPr>
          <w:rFonts w:ascii="Times New Roman" w:hAnsi="Times New Roman" w:cs="Times New Roman"/>
          <w:sz w:val="28"/>
          <w:szCs w:val="28"/>
        </w:rPr>
        <w:t>каменноугольн</w:t>
      </w:r>
      <w:r w:rsidR="00593EF2" w:rsidRPr="00593EF2">
        <w:rPr>
          <w:rFonts w:ascii="Times New Roman" w:hAnsi="Times New Roman" w:cs="Times New Roman"/>
          <w:sz w:val="28"/>
          <w:szCs w:val="28"/>
        </w:rPr>
        <w:t xml:space="preserve">ого </w:t>
      </w:r>
      <w:r w:rsidRPr="00593EF2">
        <w:rPr>
          <w:rFonts w:ascii="Times New Roman" w:hAnsi="Times New Roman" w:cs="Times New Roman"/>
          <w:sz w:val="28"/>
          <w:szCs w:val="28"/>
        </w:rPr>
        <w:t>пек</w:t>
      </w:r>
      <w:r w:rsidR="00593EF2" w:rsidRPr="00593EF2">
        <w:rPr>
          <w:rFonts w:ascii="Times New Roman" w:hAnsi="Times New Roman" w:cs="Times New Roman"/>
          <w:sz w:val="28"/>
          <w:szCs w:val="28"/>
        </w:rPr>
        <w:t>а в качестве растворителя</w:t>
      </w:r>
      <w:r w:rsidRPr="00593EF2">
        <w:rPr>
          <w:rFonts w:ascii="Times New Roman" w:hAnsi="Times New Roman" w:cs="Times New Roman"/>
          <w:sz w:val="28"/>
          <w:szCs w:val="28"/>
        </w:rPr>
        <w:t xml:space="preserve"> снижает</w:t>
      </w:r>
      <w:r w:rsidRPr="00457314">
        <w:rPr>
          <w:rFonts w:ascii="Times New Roman" w:hAnsi="Times New Roman" w:cs="Times New Roman"/>
          <w:sz w:val="28"/>
          <w:szCs w:val="28"/>
        </w:rPr>
        <w:t xml:space="preserve"> температур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457314">
        <w:rPr>
          <w:rFonts w:ascii="Times New Roman" w:hAnsi="Times New Roman" w:cs="Times New Roman"/>
          <w:sz w:val="28"/>
          <w:szCs w:val="28"/>
        </w:rPr>
        <w:t xml:space="preserve"> деструкции </w:t>
      </w:r>
      <w:r>
        <w:rPr>
          <w:rFonts w:ascii="Times New Roman" w:hAnsi="Times New Roman" w:cs="Times New Roman"/>
          <w:sz w:val="28"/>
          <w:szCs w:val="28"/>
        </w:rPr>
        <w:t>эпоксидной смолы.</w:t>
      </w:r>
    </w:p>
    <w:p w:rsidR="001A6119" w:rsidRDefault="00A337CF" w:rsidP="00027C8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Распределение</w:t>
      </w:r>
      <w:r w:rsidR="00593E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продуктов, образующихся при термообработке исследуемых смол</w:t>
      </w:r>
      <w:r w:rsidR="00027BC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1F39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едставлено</w:t>
      </w:r>
      <w:r w:rsidR="00E41F39">
        <w:rPr>
          <w:rFonts w:ascii="Times New Roman" w:hAnsi="Times New Roman" w:cs="Times New Roman"/>
          <w:sz w:val="28"/>
          <w:szCs w:val="28"/>
        </w:rPr>
        <w:t xml:space="preserve"> </w:t>
      </w:r>
      <w:r w:rsidR="00C12718">
        <w:rPr>
          <w:rFonts w:ascii="Times New Roman" w:hAnsi="Times New Roman" w:cs="Times New Roman"/>
          <w:sz w:val="28"/>
          <w:szCs w:val="28"/>
        </w:rPr>
        <w:t>на рисунке 3.</w:t>
      </w:r>
      <w:r w:rsidR="005C653E">
        <w:rPr>
          <w:rFonts w:ascii="Times New Roman" w:hAnsi="Times New Roman" w:cs="Times New Roman"/>
          <w:sz w:val="28"/>
          <w:szCs w:val="28"/>
        </w:rPr>
        <w:t>3</w:t>
      </w:r>
      <w:r w:rsidR="00E41F39">
        <w:rPr>
          <w:rFonts w:ascii="Times New Roman" w:hAnsi="Times New Roman" w:cs="Times New Roman"/>
          <w:sz w:val="28"/>
          <w:szCs w:val="28"/>
        </w:rPr>
        <w:t>.</w:t>
      </w:r>
      <w:r w:rsidR="00593EF2">
        <w:rPr>
          <w:rFonts w:ascii="Times New Roman" w:hAnsi="Times New Roman" w:cs="Times New Roman"/>
          <w:sz w:val="28"/>
          <w:szCs w:val="28"/>
        </w:rPr>
        <w:t xml:space="preserve"> Доля смол в смеси с каменноугольным пеком составляла 25%.</w:t>
      </w:r>
    </w:p>
    <w:p w:rsidR="00C12718" w:rsidRDefault="00A337CF" w:rsidP="003D5CE2">
      <w:pPr>
        <w:spacing w:after="0" w:line="240" w:lineRule="auto"/>
        <w:ind w:firstLine="142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49C2746" wp14:editId="0FBD9E77">
            <wp:extent cx="4484465" cy="288142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41270" t="40447" r="19753" b="15030"/>
                    <a:stretch/>
                  </pic:blipFill>
                  <pic:spPr bwMode="auto">
                    <a:xfrm>
                      <a:off x="0" y="0"/>
                      <a:ext cx="4524750" cy="2907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37CF" w:rsidRDefault="00A337CF" w:rsidP="001A6119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C653E">
        <w:rPr>
          <w:rFonts w:ascii="Times New Roman" w:hAnsi="Times New Roman" w:cs="Times New Roman"/>
          <w:sz w:val="28"/>
          <w:szCs w:val="28"/>
        </w:rPr>
        <w:t>Рис.</w:t>
      </w:r>
      <w:r w:rsidR="00E41F39" w:rsidRPr="005C653E">
        <w:rPr>
          <w:rFonts w:ascii="Times New Roman" w:hAnsi="Times New Roman" w:cs="Times New Roman"/>
          <w:sz w:val="28"/>
          <w:szCs w:val="28"/>
        </w:rPr>
        <w:t xml:space="preserve"> 3.</w:t>
      </w:r>
      <w:r w:rsidR="005C653E" w:rsidRPr="005C653E">
        <w:rPr>
          <w:rFonts w:ascii="Times New Roman" w:hAnsi="Times New Roman" w:cs="Times New Roman"/>
          <w:sz w:val="28"/>
          <w:szCs w:val="28"/>
        </w:rPr>
        <w:t>3</w:t>
      </w:r>
      <w:r w:rsidRPr="005C653E">
        <w:rPr>
          <w:rFonts w:ascii="Times New Roman" w:hAnsi="Times New Roman" w:cs="Times New Roman"/>
          <w:sz w:val="28"/>
          <w:szCs w:val="28"/>
        </w:rPr>
        <w:t>.</w:t>
      </w:r>
      <w:r w:rsidR="00E41F3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Распределение продуктов, образующихся при термообработке новолачной и эпоксидной смол при 380°С в течение 60 минут</w:t>
      </w:r>
      <w:r w:rsidR="00593EF2">
        <w:rPr>
          <w:rFonts w:ascii="Times New Roman" w:hAnsi="Times New Roman" w:cs="Times New Roman"/>
          <w:sz w:val="28"/>
          <w:szCs w:val="28"/>
        </w:rPr>
        <w:t xml:space="preserve"> в присутствии каменноугольного пека и без него</w:t>
      </w:r>
    </w:p>
    <w:p w:rsidR="003D5CE2" w:rsidRDefault="003D5CE2" w:rsidP="001A6119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D6480" w:rsidRDefault="00593EF2" w:rsidP="00C661B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E41F39" w:rsidRPr="00A73C20">
        <w:rPr>
          <w:rFonts w:ascii="Times New Roman" w:hAnsi="Times New Roman" w:cs="Times New Roman"/>
          <w:sz w:val="28"/>
          <w:szCs w:val="28"/>
        </w:rPr>
        <w:t xml:space="preserve">ри </w:t>
      </w:r>
      <w:r w:rsidR="00E41F39">
        <w:rPr>
          <w:rFonts w:ascii="Times New Roman" w:hAnsi="Times New Roman" w:cs="Times New Roman"/>
          <w:sz w:val="28"/>
          <w:szCs w:val="28"/>
        </w:rPr>
        <w:t xml:space="preserve">термической обработке </w:t>
      </w:r>
      <w:r w:rsidR="00E41F39" w:rsidRPr="00A73C20">
        <w:rPr>
          <w:rFonts w:ascii="Times New Roman" w:hAnsi="Times New Roman" w:cs="Times New Roman"/>
          <w:sz w:val="28"/>
          <w:szCs w:val="28"/>
        </w:rPr>
        <w:t>смол</w:t>
      </w:r>
      <w:r w:rsidR="00EB3BCE">
        <w:rPr>
          <w:rFonts w:ascii="Times New Roman" w:hAnsi="Times New Roman" w:cs="Times New Roman"/>
          <w:sz w:val="28"/>
          <w:szCs w:val="28"/>
        </w:rPr>
        <w:t xml:space="preserve"> </w:t>
      </w:r>
      <w:r w:rsidR="00E41F39" w:rsidRPr="00A73C20">
        <w:rPr>
          <w:rFonts w:ascii="Times New Roman" w:hAnsi="Times New Roman" w:cs="Times New Roman"/>
          <w:sz w:val="28"/>
          <w:szCs w:val="28"/>
        </w:rPr>
        <w:t>без растворителя</w:t>
      </w:r>
      <w:r w:rsidR="00EB3BCE">
        <w:rPr>
          <w:rFonts w:ascii="Times New Roman" w:hAnsi="Times New Roman" w:cs="Times New Roman"/>
          <w:sz w:val="28"/>
          <w:szCs w:val="28"/>
        </w:rPr>
        <w:t xml:space="preserve"> основным продуктом является твердый остаток</w:t>
      </w:r>
      <w:r w:rsidR="00027C8D">
        <w:rPr>
          <w:rFonts w:ascii="Times New Roman" w:hAnsi="Times New Roman" w:cs="Times New Roman"/>
          <w:sz w:val="28"/>
          <w:szCs w:val="28"/>
        </w:rPr>
        <w:t>.</w:t>
      </w:r>
      <w:r w:rsidR="00E41F39" w:rsidRPr="00A73C20">
        <w:rPr>
          <w:rFonts w:ascii="Times New Roman" w:hAnsi="Times New Roman" w:cs="Times New Roman"/>
          <w:sz w:val="28"/>
          <w:szCs w:val="28"/>
        </w:rPr>
        <w:t xml:space="preserve"> </w:t>
      </w:r>
      <w:r w:rsidR="00EB3BCE">
        <w:rPr>
          <w:rFonts w:ascii="Times New Roman" w:hAnsi="Times New Roman" w:cs="Times New Roman"/>
          <w:sz w:val="28"/>
          <w:szCs w:val="28"/>
        </w:rPr>
        <w:t>П</w:t>
      </w:r>
      <w:r w:rsidR="00E41F39" w:rsidRPr="00A73C20">
        <w:rPr>
          <w:rFonts w:ascii="Times New Roman" w:hAnsi="Times New Roman" w:cs="Times New Roman"/>
          <w:sz w:val="28"/>
          <w:szCs w:val="28"/>
        </w:rPr>
        <w:t>ри термическо</w:t>
      </w:r>
      <w:r w:rsidR="00027C8D">
        <w:rPr>
          <w:rFonts w:ascii="Times New Roman" w:hAnsi="Times New Roman" w:cs="Times New Roman"/>
          <w:sz w:val="28"/>
          <w:szCs w:val="28"/>
        </w:rPr>
        <w:t>й</w:t>
      </w:r>
      <w:r w:rsidR="00E41F39" w:rsidRPr="00A73C20">
        <w:rPr>
          <w:rFonts w:ascii="Times New Roman" w:hAnsi="Times New Roman" w:cs="Times New Roman"/>
          <w:sz w:val="28"/>
          <w:szCs w:val="28"/>
        </w:rPr>
        <w:t xml:space="preserve"> </w:t>
      </w:r>
      <w:r w:rsidR="00027C8D">
        <w:rPr>
          <w:rFonts w:ascii="Times New Roman" w:hAnsi="Times New Roman" w:cs="Times New Roman"/>
          <w:sz w:val="28"/>
          <w:szCs w:val="28"/>
        </w:rPr>
        <w:t xml:space="preserve">обработке </w:t>
      </w:r>
      <w:r w:rsidR="009F785A">
        <w:rPr>
          <w:rFonts w:ascii="Times New Roman" w:hAnsi="Times New Roman" w:cs="Times New Roman"/>
          <w:sz w:val="28"/>
          <w:szCs w:val="28"/>
        </w:rPr>
        <w:t>смол</w:t>
      </w:r>
      <w:r w:rsidR="00B0620F">
        <w:rPr>
          <w:rFonts w:ascii="Times New Roman" w:hAnsi="Times New Roman" w:cs="Times New Roman"/>
          <w:sz w:val="28"/>
          <w:szCs w:val="28"/>
        </w:rPr>
        <w:t xml:space="preserve"> </w:t>
      </w:r>
      <w:r w:rsidR="00E41F39" w:rsidRPr="00A73C20">
        <w:rPr>
          <w:rFonts w:ascii="Times New Roman" w:hAnsi="Times New Roman" w:cs="Times New Roman"/>
          <w:sz w:val="28"/>
          <w:szCs w:val="28"/>
        </w:rPr>
        <w:t xml:space="preserve">в среде каменноугольного пека </w:t>
      </w:r>
      <w:r w:rsidR="00E41F39">
        <w:rPr>
          <w:rFonts w:ascii="Times New Roman" w:hAnsi="Times New Roman" w:cs="Times New Roman"/>
          <w:sz w:val="28"/>
          <w:szCs w:val="28"/>
        </w:rPr>
        <w:t xml:space="preserve">наблюдается </w:t>
      </w:r>
      <w:r w:rsidR="00EB3BCE">
        <w:rPr>
          <w:rFonts w:ascii="Times New Roman" w:hAnsi="Times New Roman" w:cs="Times New Roman"/>
          <w:sz w:val="28"/>
          <w:szCs w:val="28"/>
        </w:rPr>
        <w:t xml:space="preserve">значительное </w:t>
      </w:r>
      <w:r w:rsidR="00E41F39">
        <w:rPr>
          <w:rFonts w:ascii="Times New Roman" w:hAnsi="Times New Roman" w:cs="Times New Roman"/>
          <w:sz w:val="28"/>
          <w:szCs w:val="28"/>
        </w:rPr>
        <w:t>увеличение выхода жидких продуктов</w:t>
      </w:r>
      <w:r w:rsidR="009F785A">
        <w:rPr>
          <w:rFonts w:ascii="Times New Roman" w:hAnsi="Times New Roman" w:cs="Times New Roman"/>
          <w:sz w:val="28"/>
          <w:szCs w:val="28"/>
        </w:rPr>
        <w:t>.</w:t>
      </w:r>
      <w:r w:rsidR="00B062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</w:t>
      </w:r>
      <w:r w:rsidR="006C5427">
        <w:rPr>
          <w:rFonts w:ascii="Times New Roman" w:hAnsi="Times New Roman" w:cs="Times New Roman"/>
          <w:sz w:val="28"/>
          <w:szCs w:val="28"/>
        </w:rPr>
        <w:t>идкие продукты, образующиеся в результате совместной термообра</w:t>
      </w:r>
      <w:r w:rsidR="00EB3BCE">
        <w:rPr>
          <w:rFonts w:ascii="Times New Roman" w:hAnsi="Times New Roman" w:cs="Times New Roman"/>
          <w:sz w:val="28"/>
          <w:szCs w:val="28"/>
        </w:rPr>
        <w:t>бо</w:t>
      </w:r>
      <w:r w:rsidR="006C5427">
        <w:rPr>
          <w:rFonts w:ascii="Times New Roman" w:hAnsi="Times New Roman" w:cs="Times New Roman"/>
          <w:sz w:val="28"/>
          <w:szCs w:val="28"/>
        </w:rPr>
        <w:t>тки новолачных</w:t>
      </w:r>
      <w:r w:rsidR="00B0620F">
        <w:rPr>
          <w:rFonts w:ascii="Times New Roman" w:hAnsi="Times New Roman" w:cs="Times New Roman"/>
          <w:sz w:val="28"/>
          <w:szCs w:val="28"/>
        </w:rPr>
        <w:t xml:space="preserve"> и эпоксидных</w:t>
      </w:r>
      <w:r w:rsidR="006C5427">
        <w:rPr>
          <w:rFonts w:ascii="Times New Roman" w:hAnsi="Times New Roman" w:cs="Times New Roman"/>
          <w:sz w:val="28"/>
          <w:szCs w:val="28"/>
        </w:rPr>
        <w:t xml:space="preserve"> смол в среде каменноугольного пека, представлены </w:t>
      </w:r>
      <w:r w:rsidR="008E6C82" w:rsidRPr="00593EF2">
        <w:rPr>
          <w:rFonts w:ascii="Times New Roman" w:hAnsi="Times New Roman" w:cs="Times New Roman"/>
          <w:sz w:val="28"/>
          <w:szCs w:val="28"/>
        </w:rPr>
        <w:t>в основном</w:t>
      </w:r>
      <w:r w:rsidR="008E6C82">
        <w:rPr>
          <w:rFonts w:ascii="Times New Roman" w:hAnsi="Times New Roman" w:cs="Times New Roman"/>
          <w:sz w:val="28"/>
          <w:szCs w:val="28"/>
        </w:rPr>
        <w:t xml:space="preserve"> </w:t>
      </w:r>
      <w:r w:rsidR="006C5427">
        <w:rPr>
          <w:rFonts w:ascii="Times New Roman" w:hAnsi="Times New Roman" w:cs="Times New Roman"/>
          <w:sz w:val="28"/>
          <w:szCs w:val="28"/>
        </w:rPr>
        <w:t xml:space="preserve">продуктами деструкции </w:t>
      </w:r>
      <w:r w:rsidR="00B0620F">
        <w:rPr>
          <w:rFonts w:ascii="Times New Roman" w:hAnsi="Times New Roman" w:cs="Times New Roman"/>
          <w:sz w:val="28"/>
          <w:szCs w:val="28"/>
        </w:rPr>
        <w:t>смол</w:t>
      </w:r>
      <w:r w:rsidR="006C542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E6C82" w:rsidRPr="00593EF2">
        <w:rPr>
          <w:rFonts w:ascii="Times New Roman" w:hAnsi="Times New Roman" w:cs="Times New Roman"/>
          <w:sz w:val="28"/>
          <w:szCs w:val="28"/>
        </w:rPr>
        <w:t>Доля пека</w:t>
      </w:r>
      <w:r w:rsidRPr="00593EF2">
        <w:rPr>
          <w:rFonts w:ascii="Times New Roman" w:hAnsi="Times New Roman" w:cs="Times New Roman"/>
          <w:sz w:val="28"/>
          <w:szCs w:val="28"/>
        </w:rPr>
        <w:t xml:space="preserve"> в жидких продуктах не превышает 1</w:t>
      </w:r>
      <w:r w:rsidR="008E6C82" w:rsidRPr="00593EF2">
        <w:rPr>
          <w:rFonts w:ascii="Times New Roman" w:hAnsi="Times New Roman" w:cs="Times New Roman"/>
          <w:sz w:val="28"/>
          <w:szCs w:val="28"/>
        </w:rPr>
        <w:t>%</w:t>
      </w:r>
      <w:r w:rsidRPr="00593EF2">
        <w:rPr>
          <w:rFonts w:ascii="Times New Roman" w:hAnsi="Times New Roman" w:cs="Times New Roman"/>
          <w:sz w:val="28"/>
          <w:szCs w:val="28"/>
        </w:rPr>
        <w:t>.</w:t>
      </w:r>
      <w:r w:rsidR="006C5427">
        <w:rPr>
          <w:rFonts w:ascii="Times New Roman" w:hAnsi="Times New Roman" w:cs="Times New Roman"/>
          <w:sz w:val="28"/>
          <w:szCs w:val="28"/>
        </w:rPr>
        <w:t xml:space="preserve"> </w:t>
      </w:r>
      <w:r w:rsidR="002C5227">
        <w:rPr>
          <w:rFonts w:ascii="Times New Roman" w:hAnsi="Times New Roman" w:cs="Times New Roman"/>
          <w:sz w:val="28"/>
          <w:szCs w:val="28"/>
        </w:rPr>
        <w:t xml:space="preserve">Количество </w:t>
      </w:r>
      <w:r w:rsidR="00E41F39" w:rsidRPr="00A73C20">
        <w:rPr>
          <w:rFonts w:ascii="Times New Roman" w:hAnsi="Times New Roman" w:cs="Times New Roman"/>
          <w:sz w:val="28"/>
          <w:szCs w:val="28"/>
        </w:rPr>
        <w:t xml:space="preserve">газообразных продуктов,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E41F39" w:rsidRPr="00A73C20">
        <w:rPr>
          <w:rFonts w:ascii="Times New Roman" w:hAnsi="Times New Roman" w:cs="Times New Roman"/>
          <w:sz w:val="28"/>
          <w:szCs w:val="28"/>
        </w:rPr>
        <w:t>о сравнению с количеством жидких продуктов, невелико</w:t>
      </w:r>
      <w:r w:rsidR="00E41F3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615E6" w:rsidRDefault="00EE52A4" w:rsidP="00C661B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рисунках 3.</w:t>
      </w:r>
      <w:r w:rsidR="005C653E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и 3.</w:t>
      </w:r>
      <w:r w:rsidR="005C653E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показаны основные соединения, идентифицированные в жидких продуктах термической обработки смол в присутствии каменноугольного пека и без него. Выход</w:t>
      </w:r>
      <w:r w:rsidR="00077DC7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фенольных продуктов указаны в расчете на загруженную смолу.</w:t>
      </w:r>
    </w:p>
    <w:p w:rsidR="006F5AEE" w:rsidRPr="00B9425C" w:rsidRDefault="00EE52A4" w:rsidP="00EE52A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24B2175" wp14:editId="570EDC51">
            <wp:extent cx="3296093" cy="351290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189" t="23490" r="30229" b="15784"/>
                    <a:stretch/>
                  </pic:blipFill>
                  <pic:spPr bwMode="auto">
                    <a:xfrm>
                      <a:off x="0" y="0"/>
                      <a:ext cx="3355822" cy="3576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4C29" w:rsidRDefault="006E4C29" w:rsidP="00EE52A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E4C29">
        <w:rPr>
          <w:rFonts w:ascii="Times New Roman" w:hAnsi="Times New Roman" w:cs="Times New Roman"/>
          <w:sz w:val="28"/>
          <w:szCs w:val="28"/>
        </w:rPr>
        <w:t>Рис. 3.</w:t>
      </w:r>
      <w:r w:rsidR="005C653E">
        <w:rPr>
          <w:rFonts w:ascii="Times New Roman" w:hAnsi="Times New Roman" w:cs="Times New Roman"/>
          <w:sz w:val="28"/>
          <w:szCs w:val="28"/>
        </w:rPr>
        <w:t>4</w:t>
      </w:r>
      <w:r w:rsidRPr="006E4C2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Сравнение выходов фенольных продуктов (в расчете на загруженную смолу) при термической деструкции новолачной смолы в среде каменноугольного пека и без него</w:t>
      </w:r>
    </w:p>
    <w:p w:rsidR="00027C8D" w:rsidRPr="00D87C00" w:rsidRDefault="00027C8D" w:rsidP="00EE52A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27BCE" w:rsidRPr="00027BCE" w:rsidRDefault="00027BCE" w:rsidP="00EE52A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4DF563C7" wp14:editId="59C612AA">
            <wp:extent cx="4433777" cy="2536051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3506" t="31886" r="22107" b="21241"/>
                    <a:stretch/>
                  </pic:blipFill>
                  <pic:spPr bwMode="auto">
                    <a:xfrm>
                      <a:off x="0" y="0"/>
                      <a:ext cx="4432145" cy="2535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7C8D" w:rsidRDefault="00027C8D" w:rsidP="00027C8D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E4C29">
        <w:rPr>
          <w:rFonts w:ascii="Times New Roman" w:hAnsi="Times New Roman" w:cs="Times New Roman"/>
          <w:sz w:val="28"/>
          <w:szCs w:val="28"/>
        </w:rPr>
        <w:t>Рис. 3.</w:t>
      </w:r>
      <w:r w:rsidR="005C653E">
        <w:rPr>
          <w:rFonts w:ascii="Times New Roman" w:hAnsi="Times New Roman" w:cs="Times New Roman"/>
          <w:sz w:val="28"/>
          <w:szCs w:val="28"/>
        </w:rPr>
        <w:t>5</w:t>
      </w:r>
      <w:r w:rsidRPr="006E4C2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Сравнение выходов фенольных продуктов (в расчете на загруженную смолу) при термической деструкции эпоксидной смолы в среде каменноугольного пека и без него</w:t>
      </w:r>
    </w:p>
    <w:p w:rsidR="00027BCE" w:rsidRDefault="00027BCE" w:rsidP="00C661B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41F39" w:rsidRDefault="001D72DB" w:rsidP="00C661BA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93EF2">
        <w:rPr>
          <w:rFonts w:ascii="Times New Roman" w:hAnsi="Times New Roman" w:cs="Times New Roman"/>
          <w:sz w:val="28"/>
          <w:szCs w:val="28"/>
        </w:rPr>
        <w:t>О</w:t>
      </w:r>
      <w:r w:rsidR="00E41F39" w:rsidRPr="00593EF2">
        <w:rPr>
          <w:rFonts w:ascii="Times New Roman" w:hAnsi="Times New Roman" w:cs="Times New Roman"/>
          <w:sz w:val="28"/>
          <w:szCs w:val="28"/>
        </w:rPr>
        <w:t>сновным</w:t>
      </w:r>
      <w:r w:rsidR="00C661BA" w:rsidRPr="00593EF2">
        <w:rPr>
          <w:rFonts w:ascii="Times New Roman" w:hAnsi="Times New Roman" w:cs="Times New Roman"/>
          <w:sz w:val="28"/>
          <w:szCs w:val="28"/>
        </w:rPr>
        <w:t>и</w:t>
      </w:r>
      <w:r w:rsidR="00E41F39" w:rsidRPr="00593EF2">
        <w:rPr>
          <w:rFonts w:ascii="Times New Roman" w:hAnsi="Times New Roman" w:cs="Times New Roman"/>
          <w:sz w:val="28"/>
          <w:szCs w:val="28"/>
        </w:rPr>
        <w:t xml:space="preserve"> продукт</w:t>
      </w:r>
      <w:r w:rsidR="00C661BA" w:rsidRPr="00593EF2">
        <w:rPr>
          <w:rFonts w:ascii="Times New Roman" w:hAnsi="Times New Roman" w:cs="Times New Roman"/>
          <w:sz w:val="28"/>
          <w:szCs w:val="28"/>
        </w:rPr>
        <w:t>ами</w:t>
      </w:r>
      <w:r w:rsidRPr="00593EF2">
        <w:rPr>
          <w:rFonts w:ascii="Times New Roman" w:hAnsi="Times New Roman" w:cs="Times New Roman"/>
          <w:sz w:val="28"/>
          <w:szCs w:val="28"/>
        </w:rPr>
        <w:t xml:space="preserve"> деструкции</w:t>
      </w:r>
      <w:r w:rsidR="00E41F39" w:rsidRPr="00593EF2">
        <w:rPr>
          <w:rFonts w:ascii="Times New Roman" w:hAnsi="Times New Roman" w:cs="Times New Roman"/>
          <w:sz w:val="28"/>
          <w:szCs w:val="28"/>
        </w:rPr>
        <w:t xml:space="preserve"> новолачных смол являются фенол и </w:t>
      </w:r>
      <w:proofErr w:type="spellStart"/>
      <w:r w:rsidR="00E41F39" w:rsidRPr="00593EF2">
        <w:rPr>
          <w:rFonts w:ascii="Times New Roman" w:hAnsi="Times New Roman" w:cs="Times New Roman"/>
          <w:sz w:val="28"/>
          <w:szCs w:val="28"/>
        </w:rPr>
        <w:t>метилзамещенные</w:t>
      </w:r>
      <w:proofErr w:type="spellEnd"/>
      <w:r w:rsidR="0074087E" w:rsidRPr="00593EF2">
        <w:rPr>
          <w:rFonts w:ascii="Times New Roman" w:hAnsi="Times New Roman" w:cs="Times New Roman"/>
          <w:sz w:val="28"/>
          <w:szCs w:val="28"/>
        </w:rPr>
        <w:t xml:space="preserve"> </w:t>
      </w:r>
      <w:r w:rsidR="00E41F39" w:rsidRPr="00593EF2">
        <w:rPr>
          <w:rFonts w:ascii="Times New Roman" w:hAnsi="Times New Roman" w:cs="Times New Roman"/>
          <w:sz w:val="28"/>
          <w:szCs w:val="28"/>
        </w:rPr>
        <w:t>фенолы.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0D43">
        <w:rPr>
          <w:rFonts w:ascii="Times New Roman" w:hAnsi="Times New Roman" w:cs="Times New Roman"/>
          <w:sz w:val="28"/>
          <w:szCs w:val="28"/>
        </w:rPr>
        <w:t xml:space="preserve">Характерным отличием для продуктов </w:t>
      </w:r>
      <w:r>
        <w:rPr>
          <w:rFonts w:ascii="Times New Roman" w:hAnsi="Times New Roman" w:cs="Times New Roman"/>
          <w:sz w:val="28"/>
          <w:szCs w:val="28"/>
        </w:rPr>
        <w:t>термической обработки новолачной</w:t>
      </w:r>
      <w:r w:rsidRPr="00760D43">
        <w:rPr>
          <w:rFonts w:ascii="Times New Roman" w:hAnsi="Times New Roman" w:cs="Times New Roman"/>
          <w:sz w:val="28"/>
          <w:szCs w:val="28"/>
        </w:rPr>
        <w:t xml:space="preserve"> смолы без растворителя является присутствие в них </w:t>
      </w:r>
      <w:r>
        <w:rPr>
          <w:rFonts w:ascii="Times New Roman" w:hAnsi="Times New Roman" w:cs="Times New Roman"/>
          <w:sz w:val="28"/>
          <w:szCs w:val="28"/>
        </w:rPr>
        <w:t>некоторого</w:t>
      </w:r>
      <w:r w:rsidRPr="00760D43">
        <w:rPr>
          <w:rFonts w:ascii="Times New Roman" w:hAnsi="Times New Roman" w:cs="Times New Roman"/>
          <w:sz w:val="28"/>
          <w:szCs w:val="28"/>
        </w:rPr>
        <w:t xml:space="preserve"> количеств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60D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0D43">
        <w:rPr>
          <w:rFonts w:ascii="Times New Roman" w:hAnsi="Times New Roman" w:cs="Times New Roman"/>
          <w:sz w:val="28"/>
          <w:szCs w:val="28"/>
        </w:rPr>
        <w:t>метиленбисфенола</w:t>
      </w:r>
      <w:proofErr w:type="spellEnd"/>
      <w:r w:rsidRPr="00760D43">
        <w:rPr>
          <w:rFonts w:ascii="Times New Roman" w:hAnsi="Times New Roman" w:cs="Times New Roman"/>
          <w:sz w:val="28"/>
          <w:szCs w:val="28"/>
        </w:rPr>
        <w:t xml:space="preserve">. </w:t>
      </w:r>
      <w:r w:rsidR="00E41F39" w:rsidRPr="00760D43">
        <w:rPr>
          <w:rFonts w:ascii="Times New Roman" w:hAnsi="Times New Roman" w:cs="Times New Roman"/>
          <w:sz w:val="28"/>
          <w:szCs w:val="28"/>
        </w:rPr>
        <w:t xml:space="preserve">Проведение </w:t>
      </w:r>
      <w:r w:rsidR="00C661BA">
        <w:rPr>
          <w:rFonts w:ascii="Times New Roman" w:hAnsi="Times New Roman" w:cs="Times New Roman"/>
          <w:sz w:val="28"/>
          <w:szCs w:val="28"/>
        </w:rPr>
        <w:t>термической обработки новолачных</w:t>
      </w:r>
      <w:r w:rsidR="00E41F39" w:rsidRPr="00760D43">
        <w:rPr>
          <w:rFonts w:ascii="Times New Roman" w:hAnsi="Times New Roman" w:cs="Times New Roman"/>
          <w:sz w:val="28"/>
          <w:szCs w:val="28"/>
        </w:rPr>
        <w:t xml:space="preserve"> смол в среде </w:t>
      </w:r>
      <w:r w:rsidR="006E4C29">
        <w:rPr>
          <w:rFonts w:ascii="Times New Roman" w:hAnsi="Times New Roman" w:cs="Times New Roman"/>
          <w:sz w:val="28"/>
          <w:szCs w:val="28"/>
        </w:rPr>
        <w:t xml:space="preserve">каменноугольного </w:t>
      </w:r>
      <w:r w:rsidR="00E41F39" w:rsidRPr="00760D43">
        <w:rPr>
          <w:rFonts w:ascii="Times New Roman" w:hAnsi="Times New Roman" w:cs="Times New Roman"/>
          <w:sz w:val="28"/>
          <w:szCs w:val="28"/>
        </w:rPr>
        <w:t xml:space="preserve">пека увеличивает относительное содержание </w:t>
      </w:r>
      <w:proofErr w:type="spellStart"/>
      <w:r w:rsidR="00E41F39" w:rsidRPr="00760D43">
        <w:rPr>
          <w:rFonts w:ascii="Times New Roman" w:hAnsi="Times New Roman" w:cs="Times New Roman"/>
          <w:sz w:val="28"/>
          <w:szCs w:val="28"/>
        </w:rPr>
        <w:t>метилзамещенных</w:t>
      </w:r>
      <w:proofErr w:type="spellEnd"/>
      <w:r w:rsidR="00EE52A4">
        <w:rPr>
          <w:rFonts w:ascii="Times New Roman" w:hAnsi="Times New Roman" w:cs="Times New Roman"/>
          <w:sz w:val="28"/>
          <w:szCs w:val="28"/>
        </w:rPr>
        <w:t xml:space="preserve"> </w:t>
      </w:r>
      <w:r w:rsidR="006E4C29">
        <w:rPr>
          <w:rFonts w:ascii="Times New Roman" w:hAnsi="Times New Roman" w:cs="Times New Roman"/>
          <w:sz w:val="28"/>
          <w:szCs w:val="28"/>
        </w:rPr>
        <w:t>фенолов</w:t>
      </w:r>
      <w:r>
        <w:rPr>
          <w:rFonts w:ascii="Times New Roman" w:hAnsi="Times New Roman" w:cs="Times New Roman"/>
          <w:sz w:val="28"/>
          <w:szCs w:val="28"/>
        </w:rPr>
        <w:t>, по сравнению с термической обработкой смолы в отсутствие пека</w:t>
      </w:r>
      <w:r w:rsidR="006E4C2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27C8D" w:rsidRDefault="001D72DB" w:rsidP="001D72D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20CF">
        <w:rPr>
          <w:rFonts w:ascii="Times New Roman" w:hAnsi="Times New Roman" w:cs="Times New Roman"/>
          <w:sz w:val="28"/>
          <w:szCs w:val="28"/>
        </w:rPr>
        <w:lastRenderedPageBreak/>
        <w:t xml:space="preserve">Термический сольволиз </w:t>
      </w:r>
      <w:r>
        <w:rPr>
          <w:rFonts w:ascii="Times New Roman" w:hAnsi="Times New Roman" w:cs="Times New Roman"/>
          <w:sz w:val="28"/>
          <w:szCs w:val="28"/>
        </w:rPr>
        <w:t xml:space="preserve">эпоксидной </w:t>
      </w:r>
      <w:r w:rsidRPr="002820CF">
        <w:rPr>
          <w:rFonts w:ascii="Times New Roman" w:hAnsi="Times New Roman" w:cs="Times New Roman"/>
          <w:sz w:val="28"/>
          <w:szCs w:val="28"/>
        </w:rPr>
        <w:t xml:space="preserve">смолы в среде каменноугольного пека происходит с высокой селективностью по продуктам деструкции </w:t>
      </w:r>
      <w:proofErr w:type="spellStart"/>
      <w:r w:rsidRPr="002820CF">
        <w:rPr>
          <w:rFonts w:ascii="Times New Roman" w:hAnsi="Times New Roman" w:cs="Times New Roman"/>
          <w:sz w:val="28"/>
          <w:szCs w:val="28"/>
        </w:rPr>
        <w:t>бисфенольного</w:t>
      </w:r>
      <w:proofErr w:type="spellEnd"/>
      <w:r w:rsidRPr="002820CF">
        <w:rPr>
          <w:rFonts w:ascii="Times New Roman" w:hAnsi="Times New Roman" w:cs="Times New Roman"/>
          <w:sz w:val="28"/>
          <w:szCs w:val="28"/>
        </w:rPr>
        <w:t xml:space="preserve"> фрагмента, состоящим</w:t>
      </w:r>
      <w:r>
        <w:rPr>
          <w:rFonts w:ascii="Times New Roman" w:hAnsi="Times New Roman" w:cs="Times New Roman"/>
          <w:sz w:val="28"/>
          <w:szCs w:val="28"/>
        </w:rPr>
        <w:t xml:space="preserve"> из фенола и </w:t>
      </w:r>
      <w:r w:rsidRPr="002820CF">
        <w:rPr>
          <w:rFonts w:ascii="Times New Roman" w:hAnsi="Times New Roman" w:cs="Times New Roman"/>
          <w:i/>
          <w:sz w:val="28"/>
          <w:szCs w:val="28"/>
        </w:rPr>
        <w:t>п</w:t>
      </w:r>
      <w:r w:rsidRPr="002820CF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2820CF">
        <w:rPr>
          <w:rFonts w:ascii="Times New Roman" w:hAnsi="Times New Roman" w:cs="Times New Roman"/>
          <w:sz w:val="28"/>
          <w:szCs w:val="28"/>
        </w:rPr>
        <w:t>изопропилфенола</w:t>
      </w:r>
      <w:proofErr w:type="spellEnd"/>
      <w:r>
        <w:rPr>
          <w:rFonts w:ascii="Times New Roman" w:hAnsi="Times New Roman" w:cs="Times New Roman"/>
          <w:sz w:val="28"/>
          <w:szCs w:val="28"/>
        </w:rPr>
        <w:t>, выход которых больше</w:t>
      </w:r>
      <w:r w:rsidR="00715627">
        <w:rPr>
          <w:rFonts w:ascii="Times New Roman" w:hAnsi="Times New Roman" w:cs="Times New Roman"/>
          <w:sz w:val="28"/>
          <w:szCs w:val="28"/>
        </w:rPr>
        <w:t xml:space="preserve">, чем при </w:t>
      </w:r>
      <w:r>
        <w:rPr>
          <w:rFonts w:ascii="Times New Roman" w:hAnsi="Times New Roman" w:cs="Times New Roman"/>
          <w:sz w:val="28"/>
          <w:szCs w:val="28"/>
        </w:rPr>
        <w:t>термической обработк</w:t>
      </w:r>
      <w:r w:rsidR="00715627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смолы </w:t>
      </w:r>
      <w:r w:rsidR="00715627">
        <w:rPr>
          <w:rFonts w:ascii="Times New Roman" w:hAnsi="Times New Roman" w:cs="Times New Roman"/>
          <w:sz w:val="28"/>
          <w:szCs w:val="28"/>
        </w:rPr>
        <w:t>без каменноугольного пека</w:t>
      </w:r>
      <w:r w:rsidRPr="002820CF">
        <w:rPr>
          <w:rFonts w:ascii="Times New Roman" w:hAnsi="Times New Roman" w:cs="Times New Roman"/>
          <w:sz w:val="28"/>
          <w:szCs w:val="28"/>
        </w:rPr>
        <w:t>.</w:t>
      </w:r>
      <w:r w:rsidR="00715627">
        <w:rPr>
          <w:rFonts w:ascii="Times New Roman" w:hAnsi="Times New Roman" w:cs="Times New Roman"/>
          <w:sz w:val="28"/>
          <w:szCs w:val="28"/>
        </w:rPr>
        <w:t xml:space="preserve"> В отличие от термообработки эпоксидной смолы без растворителя в</w:t>
      </w:r>
      <w:r w:rsidRPr="002820CF">
        <w:rPr>
          <w:rFonts w:ascii="Times New Roman" w:hAnsi="Times New Roman" w:cs="Times New Roman"/>
          <w:sz w:val="28"/>
          <w:szCs w:val="28"/>
        </w:rPr>
        <w:t xml:space="preserve"> продуктах сольволиза смолы в каменноугольном пеке не был обнаружен бисфенол А, что свидетельствует о полной деструкции </w:t>
      </w:r>
      <w:proofErr w:type="spellStart"/>
      <w:r w:rsidRPr="002820CF">
        <w:rPr>
          <w:rFonts w:ascii="Times New Roman" w:hAnsi="Times New Roman" w:cs="Times New Roman"/>
          <w:sz w:val="28"/>
          <w:szCs w:val="28"/>
        </w:rPr>
        <w:t>бисфенольного</w:t>
      </w:r>
      <w:proofErr w:type="spellEnd"/>
      <w:r w:rsidRPr="002820CF">
        <w:rPr>
          <w:rFonts w:ascii="Times New Roman" w:hAnsi="Times New Roman" w:cs="Times New Roman"/>
          <w:sz w:val="28"/>
          <w:szCs w:val="28"/>
        </w:rPr>
        <w:t xml:space="preserve"> фрагмента с получением фенола и </w:t>
      </w:r>
      <w:r w:rsidRPr="002820CF">
        <w:rPr>
          <w:rFonts w:ascii="Times New Roman" w:hAnsi="Times New Roman" w:cs="Times New Roman"/>
          <w:i/>
          <w:sz w:val="28"/>
          <w:szCs w:val="28"/>
        </w:rPr>
        <w:t>п</w:t>
      </w:r>
      <w:r w:rsidRPr="002820CF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2820CF">
        <w:rPr>
          <w:rFonts w:ascii="Times New Roman" w:hAnsi="Times New Roman" w:cs="Times New Roman"/>
          <w:sz w:val="28"/>
          <w:szCs w:val="28"/>
        </w:rPr>
        <w:t>изопропилфенола</w:t>
      </w:r>
      <w:proofErr w:type="spellEnd"/>
      <w:r w:rsidRPr="002820CF">
        <w:rPr>
          <w:rFonts w:ascii="Times New Roman" w:hAnsi="Times New Roman" w:cs="Times New Roman"/>
          <w:sz w:val="28"/>
          <w:szCs w:val="28"/>
        </w:rPr>
        <w:t>.</w:t>
      </w:r>
    </w:p>
    <w:p w:rsidR="00F60632" w:rsidRDefault="007B25EE" w:rsidP="00593EF2">
      <w:pPr>
        <w:spacing w:after="0" w:line="240" w:lineRule="auto"/>
        <w:ind w:right="-2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Поскольку остатки, полученные </w:t>
      </w:r>
      <w:r w:rsidRPr="007408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результате сольволиза новолачных и эпоксидных смол в среде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каменноугольного пека,</w:t>
      </w:r>
      <w:r>
        <w:rPr>
          <w:rFonts w:ascii="Times New Roman" w:hAnsi="Times New Roman" w:cs="Times New Roman"/>
          <w:sz w:val="28"/>
          <w:szCs w:val="28"/>
        </w:rPr>
        <w:t xml:space="preserve"> представлены преимущественно соединениями к</w:t>
      </w:r>
      <w:r w:rsidR="00C612C4">
        <w:rPr>
          <w:rFonts w:ascii="Times New Roman" w:hAnsi="Times New Roman" w:cs="Times New Roman"/>
          <w:sz w:val="28"/>
          <w:szCs w:val="28"/>
        </w:rPr>
        <w:t>аменноугольного пека, то</w:t>
      </w:r>
      <w:r w:rsidR="00593EF2">
        <w:rPr>
          <w:rFonts w:ascii="Times New Roman" w:hAnsi="Times New Roman" w:cs="Times New Roman"/>
          <w:sz w:val="28"/>
          <w:szCs w:val="28"/>
        </w:rPr>
        <w:t xml:space="preserve"> для их анализа применялись</w:t>
      </w:r>
      <w:r w:rsidR="00C612C4">
        <w:rPr>
          <w:rFonts w:ascii="Times New Roman" w:hAnsi="Times New Roman" w:cs="Times New Roman"/>
          <w:sz w:val="28"/>
          <w:szCs w:val="28"/>
        </w:rPr>
        <w:t xml:space="preserve"> методики</w:t>
      </w:r>
      <w:r w:rsidR="008E238B">
        <w:rPr>
          <w:rFonts w:ascii="Times New Roman" w:hAnsi="Times New Roman" w:cs="Times New Roman"/>
          <w:sz w:val="28"/>
          <w:szCs w:val="28"/>
        </w:rPr>
        <w:t>,</w:t>
      </w:r>
      <w:r w:rsidR="00C612C4">
        <w:rPr>
          <w:rFonts w:ascii="Times New Roman" w:hAnsi="Times New Roman" w:cs="Times New Roman"/>
          <w:sz w:val="28"/>
          <w:szCs w:val="28"/>
        </w:rPr>
        <w:t xml:space="preserve"> описанные в </w:t>
      </w:r>
      <w:r>
        <w:rPr>
          <w:rFonts w:ascii="Times New Roman" w:hAnsi="Times New Roman" w:cs="Times New Roman"/>
          <w:sz w:val="28"/>
          <w:szCs w:val="28"/>
        </w:rPr>
        <w:t>ГОСТ</w:t>
      </w:r>
      <w:r w:rsidR="00593EF2">
        <w:rPr>
          <w:rFonts w:ascii="Times New Roman" w:hAnsi="Times New Roman" w:cs="Times New Roman"/>
          <w:sz w:val="28"/>
          <w:szCs w:val="28"/>
        </w:rPr>
        <w:t xml:space="preserve"> </w:t>
      </w:r>
      <w:r w:rsidR="00593EF2" w:rsidRPr="00C65166">
        <w:rPr>
          <w:rFonts w:ascii="Times New Roman" w:hAnsi="Times New Roman" w:cs="Times New Roman"/>
          <w:color w:val="000000" w:themeColor="text1"/>
          <w:sz w:val="28"/>
          <w:szCs w:val="28"/>
        </w:rPr>
        <w:t>10200-83 «Пек каменноугольный электродный. Технические условия</w:t>
      </w:r>
      <w:r w:rsidR="00593EF2" w:rsidRPr="00C65166">
        <w:rPr>
          <w:rFonts w:ascii="Times New Roman" w:hAnsi="Times New Roman" w:cs="Times New Roman"/>
          <w:sz w:val="28"/>
          <w:szCs w:val="28"/>
        </w:rPr>
        <w:t>»</w:t>
      </w:r>
      <w:r w:rsidR="00593EF2">
        <w:rPr>
          <w:rFonts w:ascii="Times New Roman" w:hAnsi="Times New Roman" w:cs="Times New Roman"/>
          <w:sz w:val="28"/>
          <w:szCs w:val="28"/>
        </w:rPr>
        <w:t xml:space="preserve">. </w:t>
      </w:r>
      <w:r w:rsidR="00F60632">
        <w:rPr>
          <w:rFonts w:ascii="Times New Roman" w:hAnsi="Times New Roman" w:cs="Times New Roman"/>
          <w:sz w:val="28"/>
          <w:szCs w:val="28"/>
        </w:rPr>
        <w:t>Результаты анализ</w:t>
      </w:r>
      <w:r w:rsidR="00C65166">
        <w:rPr>
          <w:rFonts w:ascii="Times New Roman" w:hAnsi="Times New Roman" w:cs="Times New Roman"/>
          <w:sz w:val="28"/>
          <w:szCs w:val="28"/>
        </w:rPr>
        <w:t>ов</w:t>
      </w:r>
      <w:r w:rsidR="00F60632">
        <w:rPr>
          <w:rFonts w:ascii="Times New Roman" w:hAnsi="Times New Roman" w:cs="Times New Roman"/>
          <w:sz w:val="28"/>
          <w:szCs w:val="28"/>
        </w:rPr>
        <w:t xml:space="preserve"> </w:t>
      </w:r>
      <w:r w:rsidR="00F60632" w:rsidRPr="00AD738B">
        <w:rPr>
          <w:rFonts w:ascii="Times New Roman" w:hAnsi="Times New Roman" w:cs="Times New Roman"/>
          <w:sz w:val="28"/>
          <w:szCs w:val="28"/>
        </w:rPr>
        <w:t>приведены</w:t>
      </w:r>
      <w:r w:rsidR="00F60632" w:rsidRPr="00F60632">
        <w:rPr>
          <w:rFonts w:ascii="Times New Roman" w:hAnsi="Times New Roman" w:cs="Times New Roman"/>
          <w:sz w:val="28"/>
          <w:szCs w:val="28"/>
        </w:rPr>
        <w:t xml:space="preserve"> </w:t>
      </w:r>
      <w:r w:rsidR="00F60632">
        <w:rPr>
          <w:rFonts w:ascii="Times New Roman" w:hAnsi="Times New Roman" w:cs="Times New Roman"/>
          <w:sz w:val="28"/>
          <w:szCs w:val="28"/>
        </w:rPr>
        <w:t>в</w:t>
      </w:r>
      <w:r w:rsidR="00F60632" w:rsidRPr="00AD738B">
        <w:rPr>
          <w:rFonts w:ascii="Times New Roman" w:hAnsi="Times New Roman" w:cs="Times New Roman"/>
          <w:sz w:val="28"/>
          <w:szCs w:val="28"/>
        </w:rPr>
        <w:t xml:space="preserve"> таблице </w:t>
      </w:r>
      <w:r w:rsidR="00F60632">
        <w:rPr>
          <w:rFonts w:ascii="Times New Roman" w:hAnsi="Times New Roman" w:cs="Times New Roman"/>
          <w:sz w:val="28"/>
          <w:szCs w:val="28"/>
        </w:rPr>
        <w:t>3.</w:t>
      </w:r>
      <w:r w:rsidR="005C653E">
        <w:rPr>
          <w:rFonts w:ascii="Times New Roman" w:hAnsi="Times New Roman" w:cs="Times New Roman"/>
          <w:sz w:val="28"/>
          <w:szCs w:val="28"/>
        </w:rPr>
        <w:t>1</w:t>
      </w:r>
    </w:p>
    <w:p w:rsidR="00AD738B" w:rsidRPr="00AD738B" w:rsidRDefault="00AD738B" w:rsidP="008E238B">
      <w:pPr>
        <w:spacing w:after="0" w:line="240" w:lineRule="auto"/>
        <w:ind w:right="-2"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7DC7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BD4B1F" w:rsidRPr="00077DC7">
        <w:rPr>
          <w:rFonts w:ascii="Times New Roman" w:hAnsi="Times New Roman" w:cs="Times New Roman"/>
          <w:sz w:val="28"/>
          <w:szCs w:val="28"/>
        </w:rPr>
        <w:t>3.</w:t>
      </w:r>
      <w:r w:rsidR="005C653E" w:rsidRPr="00077DC7">
        <w:rPr>
          <w:rFonts w:ascii="Times New Roman" w:hAnsi="Times New Roman" w:cs="Times New Roman"/>
          <w:sz w:val="28"/>
          <w:szCs w:val="28"/>
        </w:rPr>
        <w:t>1</w:t>
      </w:r>
      <w:r w:rsidRPr="00AD738B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AD738B">
        <w:rPr>
          <w:rFonts w:ascii="Times New Roman" w:hAnsi="Times New Roman" w:cs="Times New Roman"/>
          <w:sz w:val="28"/>
          <w:szCs w:val="28"/>
        </w:rPr>
        <w:t xml:space="preserve">Характеристики исходного и </w:t>
      </w:r>
      <w:proofErr w:type="spellStart"/>
      <w:r w:rsidRPr="00AD738B">
        <w:rPr>
          <w:rFonts w:ascii="Times New Roman" w:hAnsi="Times New Roman" w:cs="Times New Roman"/>
          <w:sz w:val="28"/>
          <w:szCs w:val="28"/>
        </w:rPr>
        <w:t>термообработанного</w:t>
      </w:r>
      <w:proofErr w:type="spellEnd"/>
      <w:r w:rsidRPr="00AD738B">
        <w:rPr>
          <w:rFonts w:ascii="Times New Roman" w:hAnsi="Times New Roman" w:cs="Times New Roman"/>
          <w:sz w:val="28"/>
          <w:szCs w:val="28"/>
        </w:rPr>
        <w:t xml:space="preserve"> каменноугольных пеков и остатков сольволиза новолачной</w:t>
      </w:r>
      <w:r w:rsidR="00B712F9">
        <w:rPr>
          <w:rFonts w:ascii="Times New Roman" w:hAnsi="Times New Roman" w:cs="Times New Roman"/>
          <w:sz w:val="28"/>
          <w:szCs w:val="28"/>
        </w:rPr>
        <w:t xml:space="preserve"> и эпоксидной</w:t>
      </w:r>
      <w:r w:rsidRPr="00AD738B">
        <w:rPr>
          <w:rFonts w:ascii="Times New Roman" w:hAnsi="Times New Roman" w:cs="Times New Roman"/>
          <w:sz w:val="28"/>
          <w:szCs w:val="28"/>
        </w:rPr>
        <w:t xml:space="preserve"> смол в каменноугольном пеке по ГОСТ 10200-83</w:t>
      </w:r>
      <w:r w:rsidR="00C612C4">
        <w:rPr>
          <w:rFonts w:ascii="Times New Roman" w:hAnsi="Times New Roman" w:cs="Times New Roman"/>
          <w:sz w:val="28"/>
          <w:szCs w:val="28"/>
        </w:rPr>
        <w:t xml:space="preserve"> </w:t>
      </w:r>
      <w:r w:rsidR="00C612C4" w:rsidRPr="0074087E">
        <w:rPr>
          <w:rFonts w:ascii="Times New Roman" w:hAnsi="Times New Roman" w:cs="Times New Roman"/>
          <w:color w:val="000000" w:themeColor="text1"/>
          <w:sz w:val="28"/>
          <w:szCs w:val="28"/>
        </w:rPr>
        <w:t>«Пек каменноугольный электродный. Технические условия</w:t>
      </w:r>
      <w:r w:rsidR="00C612C4">
        <w:rPr>
          <w:rFonts w:ascii="Times New Roman" w:hAnsi="Times New Roman" w:cs="Times New Roman"/>
          <w:sz w:val="28"/>
          <w:szCs w:val="28"/>
        </w:rPr>
        <w:t>»</w:t>
      </w:r>
    </w:p>
    <w:tbl>
      <w:tblPr>
        <w:tblW w:w="91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872"/>
        <w:gridCol w:w="1631"/>
        <w:gridCol w:w="992"/>
        <w:gridCol w:w="1019"/>
        <w:gridCol w:w="879"/>
        <w:gridCol w:w="831"/>
        <w:gridCol w:w="900"/>
      </w:tblGrid>
      <w:tr w:rsidR="00A445B7" w:rsidRPr="00AD738B" w:rsidTr="00C612C4">
        <w:trPr>
          <w:jc w:val="center"/>
        </w:trPr>
        <w:tc>
          <w:tcPr>
            <w:tcW w:w="2872" w:type="dxa"/>
            <w:vMerge w:val="restart"/>
            <w:vAlign w:val="center"/>
          </w:tcPr>
          <w:p w:rsidR="009C2F8D" w:rsidRPr="00AD738B" w:rsidRDefault="009C2F8D" w:rsidP="008E238B">
            <w:pPr>
              <w:spacing w:after="0" w:line="240" w:lineRule="auto"/>
              <w:ind w:right="282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D738B">
              <w:rPr>
                <w:rFonts w:ascii="Times New Roman" w:hAnsi="Times New Roman" w:cs="Times New Roman"/>
                <w:bCs/>
                <w:sz w:val="24"/>
                <w:szCs w:val="28"/>
              </w:rPr>
              <w:t>Образец</w:t>
            </w:r>
          </w:p>
        </w:tc>
        <w:tc>
          <w:tcPr>
            <w:tcW w:w="2623" w:type="dxa"/>
            <w:gridSpan w:val="2"/>
            <w:vAlign w:val="center"/>
          </w:tcPr>
          <w:p w:rsidR="009C2F8D" w:rsidRPr="00AD738B" w:rsidRDefault="009C2F8D" w:rsidP="008E238B">
            <w:pPr>
              <w:spacing w:after="0" w:line="240" w:lineRule="auto"/>
              <w:ind w:right="34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Условия обработки</w:t>
            </w:r>
          </w:p>
        </w:tc>
        <w:tc>
          <w:tcPr>
            <w:tcW w:w="3629" w:type="dxa"/>
            <w:gridSpan w:val="4"/>
            <w:vAlign w:val="center"/>
          </w:tcPr>
          <w:p w:rsidR="009C2F8D" w:rsidRPr="00AD738B" w:rsidRDefault="009C2F8D" w:rsidP="008E238B">
            <w:pPr>
              <w:spacing w:after="0" w:line="240" w:lineRule="auto"/>
              <w:ind w:right="282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D738B">
              <w:rPr>
                <w:rFonts w:ascii="Times New Roman" w:hAnsi="Times New Roman" w:cs="Times New Roman"/>
                <w:sz w:val="24"/>
                <w:szCs w:val="28"/>
              </w:rPr>
              <w:t>Показатели</w:t>
            </w:r>
            <w:r w:rsidR="00C612C4">
              <w:rPr>
                <w:rFonts w:ascii="Times New Roman" w:hAnsi="Times New Roman" w:cs="Times New Roman"/>
                <w:sz w:val="24"/>
                <w:szCs w:val="28"/>
              </w:rPr>
              <w:t xml:space="preserve"> по ГОСТ 10200-83</w:t>
            </w:r>
          </w:p>
        </w:tc>
      </w:tr>
      <w:tr w:rsidR="00C612C4" w:rsidRPr="00AD738B" w:rsidTr="00C612C4">
        <w:trPr>
          <w:jc w:val="center"/>
        </w:trPr>
        <w:tc>
          <w:tcPr>
            <w:tcW w:w="2872" w:type="dxa"/>
            <w:vMerge/>
            <w:vAlign w:val="center"/>
          </w:tcPr>
          <w:p w:rsidR="009C2F8D" w:rsidRPr="00AD738B" w:rsidRDefault="009C2F8D" w:rsidP="008E238B">
            <w:pPr>
              <w:spacing w:after="0" w:line="240" w:lineRule="auto"/>
              <w:ind w:right="282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1631" w:type="dxa"/>
            <w:vAlign w:val="center"/>
          </w:tcPr>
          <w:p w:rsidR="009C2F8D" w:rsidRPr="009C2F8D" w:rsidRDefault="009C2F8D" w:rsidP="008E238B">
            <w:pPr>
              <w:spacing w:after="0" w:line="240" w:lineRule="auto"/>
              <w:ind w:left="-37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Температура, °С</w:t>
            </w:r>
          </w:p>
        </w:tc>
        <w:tc>
          <w:tcPr>
            <w:tcW w:w="992" w:type="dxa"/>
            <w:vAlign w:val="center"/>
          </w:tcPr>
          <w:p w:rsidR="009C2F8D" w:rsidRPr="009C2F8D" w:rsidRDefault="009C2F8D" w:rsidP="008E238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Время, мин</w:t>
            </w:r>
          </w:p>
        </w:tc>
        <w:tc>
          <w:tcPr>
            <w:tcW w:w="1019" w:type="dxa"/>
            <w:vAlign w:val="center"/>
          </w:tcPr>
          <w:p w:rsidR="009C2F8D" w:rsidRPr="00AD738B" w:rsidRDefault="009C2F8D" w:rsidP="008E238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proofErr w:type="spellStart"/>
            <w:r w:rsidRPr="00AD738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Т</w:t>
            </w:r>
            <w:r w:rsidRPr="00AD738B">
              <w:rPr>
                <w:rFonts w:ascii="Times New Roman" w:hAnsi="Times New Roman" w:cs="Times New Roman"/>
                <w:sz w:val="24"/>
                <w:szCs w:val="28"/>
                <w:vertAlign w:val="subscript"/>
                <w:lang w:val="en-US"/>
              </w:rPr>
              <w:t>p</w:t>
            </w:r>
            <w:proofErr w:type="spellEnd"/>
            <w:r w:rsidRPr="00AD738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,</w:t>
            </w:r>
            <w:r w:rsidRPr="00AD738B">
              <w:rPr>
                <w:rFonts w:ascii="Times New Roman" w:hAnsi="Times New Roman" w:cs="Times New Roman"/>
                <w:sz w:val="24"/>
                <w:szCs w:val="28"/>
              </w:rPr>
              <w:t xml:space="preserve"> °</w:t>
            </w:r>
            <w:r w:rsidRPr="00AD738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C</w:t>
            </w:r>
          </w:p>
        </w:tc>
        <w:tc>
          <w:tcPr>
            <w:tcW w:w="879" w:type="dxa"/>
            <w:vAlign w:val="center"/>
          </w:tcPr>
          <w:p w:rsidR="009C2F8D" w:rsidRPr="00AD738B" w:rsidRDefault="009C2F8D" w:rsidP="008E238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D738B">
              <w:rPr>
                <w:rFonts w:ascii="Times New Roman" w:hAnsi="Times New Roman" w:cs="Times New Roman"/>
                <w:sz w:val="24"/>
                <w:szCs w:val="28"/>
              </w:rPr>
              <w:t>α,</w:t>
            </w:r>
            <w:r w:rsidRPr="00AD738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</w:t>
            </w:r>
            <w:r w:rsidRPr="00AD738B">
              <w:rPr>
                <w:rFonts w:ascii="Times New Roman" w:hAnsi="Times New Roman" w:cs="Times New Roman"/>
                <w:sz w:val="24"/>
                <w:szCs w:val="28"/>
              </w:rPr>
              <w:t>%</w:t>
            </w:r>
          </w:p>
        </w:tc>
        <w:tc>
          <w:tcPr>
            <w:tcW w:w="831" w:type="dxa"/>
            <w:vAlign w:val="center"/>
          </w:tcPr>
          <w:p w:rsidR="009C2F8D" w:rsidRPr="00AD738B" w:rsidRDefault="009C2F8D" w:rsidP="008E238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D738B">
              <w:rPr>
                <w:rFonts w:ascii="Times New Roman" w:hAnsi="Times New Roman" w:cs="Times New Roman"/>
                <w:sz w:val="24"/>
                <w:szCs w:val="28"/>
              </w:rPr>
              <w:t>α</w:t>
            </w:r>
            <w:r w:rsidRPr="00AD738B">
              <w:rPr>
                <w:rFonts w:ascii="Times New Roman" w:hAnsi="Times New Roman" w:cs="Times New Roman"/>
                <w:sz w:val="24"/>
                <w:szCs w:val="28"/>
                <w:vertAlign w:val="subscript"/>
              </w:rPr>
              <w:t>1</w:t>
            </w:r>
            <w:r w:rsidRPr="00AD738B">
              <w:rPr>
                <w:rFonts w:ascii="Times New Roman" w:hAnsi="Times New Roman" w:cs="Times New Roman"/>
                <w:sz w:val="24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%</w:t>
            </w:r>
          </w:p>
        </w:tc>
        <w:tc>
          <w:tcPr>
            <w:tcW w:w="900" w:type="dxa"/>
            <w:vAlign w:val="center"/>
          </w:tcPr>
          <w:p w:rsidR="009C2F8D" w:rsidRPr="00AD738B" w:rsidRDefault="009C2F8D" w:rsidP="008E238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D738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V</w:t>
            </w:r>
            <w:r w:rsidRPr="00AD738B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t>г</w:t>
            </w:r>
            <w:r w:rsidRPr="00AD738B">
              <w:rPr>
                <w:rFonts w:ascii="Times New Roman" w:hAnsi="Times New Roman" w:cs="Times New Roman"/>
                <w:sz w:val="24"/>
                <w:szCs w:val="28"/>
              </w:rPr>
              <w:t>,</w:t>
            </w:r>
            <w:r w:rsidRPr="00AD738B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%</w:t>
            </w:r>
          </w:p>
        </w:tc>
      </w:tr>
      <w:tr w:rsidR="00EB6C7B" w:rsidRPr="00AD738B" w:rsidTr="00C612C4">
        <w:trPr>
          <w:jc w:val="center"/>
        </w:trPr>
        <w:tc>
          <w:tcPr>
            <w:tcW w:w="2872" w:type="dxa"/>
            <w:vMerge w:val="restart"/>
            <w:vAlign w:val="center"/>
          </w:tcPr>
          <w:p w:rsidR="00EB6C7B" w:rsidRPr="00AD738B" w:rsidRDefault="00EB6C7B" w:rsidP="00EB6C7B">
            <w:pPr>
              <w:spacing w:after="0" w:line="240" w:lineRule="auto"/>
              <w:ind w:right="282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П</w:t>
            </w:r>
            <w:r w:rsidRPr="00AD738B">
              <w:rPr>
                <w:rFonts w:ascii="Times New Roman" w:hAnsi="Times New Roman" w:cs="Times New Roman"/>
                <w:bCs/>
                <w:sz w:val="24"/>
                <w:szCs w:val="28"/>
              </w:rPr>
              <w:t>ек</w:t>
            </w:r>
          </w:p>
        </w:tc>
        <w:tc>
          <w:tcPr>
            <w:tcW w:w="1631" w:type="dxa"/>
            <w:vAlign w:val="center"/>
          </w:tcPr>
          <w:p w:rsidR="00EB6C7B" w:rsidRPr="00AD738B" w:rsidRDefault="00EB6C7B" w:rsidP="008E238B">
            <w:pPr>
              <w:spacing w:after="0" w:line="240" w:lineRule="auto"/>
              <w:ind w:right="34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EB6C7B" w:rsidRPr="00AD738B" w:rsidRDefault="00EB6C7B" w:rsidP="008E238B">
            <w:pPr>
              <w:spacing w:after="0" w:line="240" w:lineRule="auto"/>
              <w:ind w:right="34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-</w:t>
            </w:r>
          </w:p>
        </w:tc>
        <w:tc>
          <w:tcPr>
            <w:tcW w:w="1019" w:type="dxa"/>
            <w:vAlign w:val="center"/>
          </w:tcPr>
          <w:p w:rsidR="00EB6C7B" w:rsidRPr="00AD738B" w:rsidRDefault="00EB6C7B" w:rsidP="008E238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68</w:t>
            </w:r>
          </w:p>
        </w:tc>
        <w:tc>
          <w:tcPr>
            <w:tcW w:w="879" w:type="dxa"/>
            <w:vAlign w:val="center"/>
          </w:tcPr>
          <w:p w:rsidR="00EB6C7B" w:rsidRPr="00AD738B" w:rsidRDefault="00EB6C7B" w:rsidP="008E238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27</w:t>
            </w:r>
          </w:p>
        </w:tc>
        <w:tc>
          <w:tcPr>
            <w:tcW w:w="831" w:type="dxa"/>
            <w:vAlign w:val="center"/>
          </w:tcPr>
          <w:p w:rsidR="00EB6C7B" w:rsidRPr="00AD738B" w:rsidRDefault="00EB6C7B" w:rsidP="008E238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5</w:t>
            </w:r>
          </w:p>
        </w:tc>
        <w:tc>
          <w:tcPr>
            <w:tcW w:w="900" w:type="dxa"/>
            <w:vAlign w:val="center"/>
          </w:tcPr>
          <w:p w:rsidR="00EB6C7B" w:rsidRPr="00AD738B" w:rsidRDefault="00EB6C7B" w:rsidP="008E238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61</w:t>
            </w:r>
          </w:p>
        </w:tc>
      </w:tr>
      <w:tr w:rsidR="00EB6C7B" w:rsidRPr="00AD738B" w:rsidTr="00C612C4">
        <w:trPr>
          <w:jc w:val="center"/>
        </w:trPr>
        <w:tc>
          <w:tcPr>
            <w:tcW w:w="2872" w:type="dxa"/>
            <w:vMerge/>
            <w:vAlign w:val="center"/>
          </w:tcPr>
          <w:p w:rsidR="00EB6C7B" w:rsidRPr="00AD738B" w:rsidRDefault="00EB6C7B" w:rsidP="008E238B">
            <w:pPr>
              <w:spacing w:after="0" w:line="240" w:lineRule="auto"/>
              <w:ind w:right="282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631" w:type="dxa"/>
            <w:vAlign w:val="center"/>
          </w:tcPr>
          <w:p w:rsidR="00EB6C7B" w:rsidRPr="00AD738B" w:rsidRDefault="00EB6C7B" w:rsidP="008E238B">
            <w:pPr>
              <w:spacing w:after="0" w:line="240" w:lineRule="auto"/>
              <w:ind w:right="34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400</w:t>
            </w:r>
          </w:p>
        </w:tc>
        <w:tc>
          <w:tcPr>
            <w:tcW w:w="992" w:type="dxa"/>
            <w:vAlign w:val="center"/>
          </w:tcPr>
          <w:p w:rsidR="00EB6C7B" w:rsidRPr="00AD738B" w:rsidRDefault="00EB6C7B" w:rsidP="008E238B">
            <w:pPr>
              <w:spacing w:after="0" w:line="240" w:lineRule="auto"/>
              <w:ind w:right="34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60</w:t>
            </w:r>
          </w:p>
        </w:tc>
        <w:tc>
          <w:tcPr>
            <w:tcW w:w="1019" w:type="dxa"/>
            <w:vAlign w:val="center"/>
          </w:tcPr>
          <w:p w:rsidR="00EB6C7B" w:rsidRPr="00AD738B" w:rsidRDefault="00EB6C7B" w:rsidP="008E238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D738B">
              <w:rPr>
                <w:rFonts w:ascii="Times New Roman" w:hAnsi="Times New Roman" w:cs="Times New Roman"/>
                <w:bCs/>
                <w:sz w:val="24"/>
                <w:szCs w:val="28"/>
              </w:rPr>
              <w:t>87</w:t>
            </w:r>
          </w:p>
        </w:tc>
        <w:tc>
          <w:tcPr>
            <w:tcW w:w="879" w:type="dxa"/>
            <w:vAlign w:val="center"/>
          </w:tcPr>
          <w:p w:rsidR="00EB6C7B" w:rsidRPr="00AD738B" w:rsidRDefault="00EB6C7B" w:rsidP="008E238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D738B">
              <w:rPr>
                <w:rFonts w:ascii="Times New Roman" w:hAnsi="Times New Roman" w:cs="Times New Roman"/>
                <w:bCs/>
                <w:sz w:val="24"/>
                <w:szCs w:val="28"/>
              </w:rPr>
              <w:t>3</w:t>
            </w: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6</w:t>
            </w:r>
          </w:p>
        </w:tc>
        <w:tc>
          <w:tcPr>
            <w:tcW w:w="831" w:type="dxa"/>
            <w:vAlign w:val="center"/>
          </w:tcPr>
          <w:p w:rsidR="00EB6C7B" w:rsidRPr="00AD738B" w:rsidRDefault="00EB6C7B" w:rsidP="008E238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11</w:t>
            </w:r>
          </w:p>
        </w:tc>
        <w:tc>
          <w:tcPr>
            <w:tcW w:w="900" w:type="dxa"/>
            <w:vAlign w:val="center"/>
          </w:tcPr>
          <w:p w:rsidR="00EB6C7B" w:rsidRPr="00AD738B" w:rsidRDefault="00EB6C7B" w:rsidP="008E238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53</w:t>
            </w:r>
          </w:p>
        </w:tc>
      </w:tr>
      <w:tr w:rsidR="00C612C4" w:rsidRPr="00AD738B" w:rsidTr="00C612C4">
        <w:trPr>
          <w:jc w:val="center"/>
        </w:trPr>
        <w:tc>
          <w:tcPr>
            <w:tcW w:w="2872" w:type="dxa"/>
            <w:vMerge w:val="restart"/>
            <w:vAlign w:val="center"/>
          </w:tcPr>
          <w:p w:rsidR="009C2F8D" w:rsidRPr="00AD738B" w:rsidRDefault="009C2F8D" w:rsidP="008E238B">
            <w:pPr>
              <w:spacing w:after="0" w:line="240" w:lineRule="auto"/>
              <w:ind w:right="282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75% пека и 25% новолачной смолы</w:t>
            </w:r>
          </w:p>
        </w:tc>
        <w:tc>
          <w:tcPr>
            <w:tcW w:w="1631" w:type="dxa"/>
            <w:vAlign w:val="center"/>
          </w:tcPr>
          <w:p w:rsidR="009C2F8D" w:rsidRPr="00AD738B" w:rsidRDefault="009C2F8D" w:rsidP="008E238B">
            <w:pPr>
              <w:spacing w:after="0" w:line="240" w:lineRule="auto"/>
              <w:ind w:right="34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340</w:t>
            </w:r>
          </w:p>
        </w:tc>
        <w:tc>
          <w:tcPr>
            <w:tcW w:w="992" w:type="dxa"/>
            <w:vAlign w:val="center"/>
          </w:tcPr>
          <w:p w:rsidR="009C2F8D" w:rsidRPr="00AD738B" w:rsidRDefault="009C2F8D" w:rsidP="008E238B">
            <w:pPr>
              <w:spacing w:after="0" w:line="240" w:lineRule="auto"/>
              <w:ind w:right="34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60</w:t>
            </w:r>
          </w:p>
        </w:tc>
        <w:tc>
          <w:tcPr>
            <w:tcW w:w="1019" w:type="dxa"/>
            <w:vAlign w:val="center"/>
          </w:tcPr>
          <w:p w:rsidR="009C2F8D" w:rsidRPr="00AD738B" w:rsidRDefault="009C2F8D" w:rsidP="008E238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139</w:t>
            </w:r>
          </w:p>
        </w:tc>
        <w:tc>
          <w:tcPr>
            <w:tcW w:w="879" w:type="dxa"/>
            <w:vAlign w:val="center"/>
          </w:tcPr>
          <w:p w:rsidR="009C2F8D" w:rsidRPr="00AD738B" w:rsidRDefault="009C2F8D" w:rsidP="008E238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D738B">
              <w:rPr>
                <w:rFonts w:ascii="Times New Roman" w:hAnsi="Times New Roman" w:cs="Times New Roman"/>
                <w:bCs/>
                <w:sz w:val="24"/>
                <w:szCs w:val="28"/>
              </w:rPr>
              <w:t>5</w:t>
            </w: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2</w:t>
            </w:r>
          </w:p>
        </w:tc>
        <w:tc>
          <w:tcPr>
            <w:tcW w:w="831" w:type="dxa"/>
            <w:vAlign w:val="center"/>
          </w:tcPr>
          <w:p w:rsidR="009C2F8D" w:rsidRPr="00AD738B" w:rsidRDefault="009C2F8D" w:rsidP="008E238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36</w:t>
            </w:r>
          </w:p>
        </w:tc>
        <w:tc>
          <w:tcPr>
            <w:tcW w:w="900" w:type="dxa"/>
            <w:vAlign w:val="center"/>
          </w:tcPr>
          <w:p w:rsidR="009C2F8D" w:rsidRPr="00AD738B" w:rsidRDefault="009C2F8D" w:rsidP="008E238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55</w:t>
            </w:r>
          </w:p>
        </w:tc>
      </w:tr>
      <w:tr w:rsidR="00C612C4" w:rsidRPr="00AD738B" w:rsidTr="00C612C4">
        <w:trPr>
          <w:jc w:val="center"/>
        </w:trPr>
        <w:tc>
          <w:tcPr>
            <w:tcW w:w="2872" w:type="dxa"/>
            <w:vMerge/>
            <w:vAlign w:val="center"/>
          </w:tcPr>
          <w:p w:rsidR="009C2F8D" w:rsidRPr="00AD738B" w:rsidRDefault="009C2F8D" w:rsidP="008E238B">
            <w:pPr>
              <w:spacing w:after="0" w:line="240" w:lineRule="auto"/>
              <w:ind w:right="282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1631" w:type="dxa"/>
            <w:vAlign w:val="center"/>
          </w:tcPr>
          <w:p w:rsidR="009C2F8D" w:rsidRPr="00AD738B" w:rsidRDefault="009C2F8D" w:rsidP="008E238B">
            <w:pPr>
              <w:spacing w:after="0" w:line="240" w:lineRule="auto"/>
              <w:ind w:right="34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400</w:t>
            </w:r>
          </w:p>
        </w:tc>
        <w:tc>
          <w:tcPr>
            <w:tcW w:w="992" w:type="dxa"/>
            <w:vAlign w:val="center"/>
          </w:tcPr>
          <w:p w:rsidR="009C2F8D" w:rsidRPr="00AD738B" w:rsidRDefault="009C2F8D" w:rsidP="008E238B">
            <w:pPr>
              <w:spacing w:after="0" w:line="240" w:lineRule="auto"/>
              <w:ind w:right="34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60</w:t>
            </w:r>
          </w:p>
        </w:tc>
        <w:tc>
          <w:tcPr>
            <w:tcW w:w="1019" w:type="dxa"/>
            <w:vAlign w:val="center"/>
          </w:tcPr>
          <w:p w:rsidR="009C2F8D" w:rsidRPr="00AD738B" w:rsidRDefault="009C2F8D" w:rsidP="008E238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162</w:t>
            </w:r>
          </w:p>
        </w:tc>
        <w:tc>
          <w:tcPr>
            <w:tcW w:w="879" w:type="dxa"/>
            <w:vAlign w:val="center"/>
          </w:tcPr>
          <w:p w:rsidR="009C2F8D" w:rsidRPr="00AD738B" w:rsidRDefault="009C2F8D" w:rsidP="008E238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59</w:t>
            </w:r>
          </w:p>
        </w:tc>
        <w:tc>
          <w:tcPr>
            <w:tcW w:w="831" w:type="dxa"/>
            <w:vAlign w:val="center"/>
          </w:tcPr>
          <w:p w:rsidR="009C2F8D" w:rsidRPr="00AD738B" w:rsidRDefault="009C2F8D" w:rsidP="008E238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D738B">
              <w:rPr>
                <w:rFonts w:ascii="Times New Roman" w:hAnsi="Times New Roman" w:cs="Times New Roman"/>
                <w:bCs/>
                <w:sz w:val="24"/>
                <w:szCs w:val="28"/>
              </w:rPr>
              <w:t>3</w:t>
            </w: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9</w:t>
            </w:r>
          </w:p>
        </w:tc>
        <w:tc>
          <w:tcPr>
            <w:tcW w:w="900" w:type="dxa"/>
            <w:vAlign w:val="center"/>
          </w:tcPr>
          <w:p w:rsidR="009C2F8D" w:rsidRPr="00AD738B" w:rsidRDefault="009C2F8D" w:rsidP="008E238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43</w:t>
            </w:r>
          </w:p>
        </w:tc>
      </w:tr>
      <w:tr w:rsidR="00C612C4" w:rsidRPr="00AD738B" w:rsidTr="00C612C4">
        <w:trPr>
          <w:jc w:val="center"/>
        </w:trPr>
        <w:tc>
          <w:tcPr>
            <w:tcW w:w="2872" w:type="dxa"/>
            <w:vMerge w:val="restart"/>
            <w:vAlign w:val="center"/>
          </w:tcPr>
          <w:p w:rsidR="009C2F8D" w:rsidRPr="00AD738B" w:rsidRDefault="009C2F8D" w:rsidP="008E238B">
            <w:pPr>
              <w:spacing w:after="0" w:line="240" w:lineRule="auto"/>
              <w:ind w:right="282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75% пека и 25% эпоксидной смолы</w:t>
            </w:r>
          </w:p>
        </w:tc>
        <w:tc>
          <w:tcPr>
            <w:tcW w:w="1631" w:type="dxa"/>
            <w:vAlign w:val="center"/>
          </w:tcPr>
          <w:p w:rsidR="009C2F8D" w:rsidRPr="00AD738B" w:rsidRDefault="009C2F8D" w:rsidP="008E238B">
            <w:pPr>
              <w:spacing w:after="0" w:line="240" w:lineRule="auto"/>
              <w:ind w:right="34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320</w:t>
            </w:r>
          </w:p>
        </w:tc>
        <w:tc>
          <w:tcPr>
            <w:tcW w:w="992" w:type="dxa"/>
            <w:vAlign w:val="center"/>
          </w:tcPr>
          <w:p w:rsidR="009C2F8D" w:rsidRPr="00AD738B" w:rsidRDefault="009C2F8D" w:rsidP="008E238B">
            <w:pPr>
              <w:spacing w:after="0" w:line="240" w:lineRule="auto"/>
              <w:ind w:right="34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60</w:t>
            </w:r>
          </w:p>
        </w:tc>
        <w:tc>
          <w:tcPr>
            <w:tcW w:w="1019" w:type="dxa"/>
            <w:vAlign w:val="center"/>
          </w:tcPr>
          <w:p w:rsidR="009C2F8D" w:rsidRDefault="009C2F8D" w:rsidP="008E238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92</w:t>
            </w:r>
          </w:p>
        </w:tc>
        <w:tc>
          <w:tcPr>
            <w:tcW w:w="879" w:type="dxa"/>
            <w:vAlign w:val="center"/>
          </w:tcPr>
          <w:p w:rsidR="009C2F8D" w:rsidRDefault="009C2F8D" w:rsidP="008E238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38</w:t>
            </w:r>
          </w:p>
        </w:tc>
        <w:tc>
          <w:tcPr>
            <w:tcW w:w="831" w:type="dxa"/>
            <w:vAlign w:val="center"/>
          </w:tcPr>
          <w:p w:rsidR="009C2F8D" w:rsidRDefault="009C2F8D" w:rsidP="008E238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900" w:type="dxa"/>
            <w:vAlign w:val="center"/>
          </w:tcPr>
          <w:p w:rsidR="009C2F8D" w:rsidRDefault="009C2F8D" w:rsidP="008E238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59</w:t>
            </w:r>
          </w:p>
        </w:tc>
      </w:tr>
      <w:tr w:rsidR="00C612C4" w:rsidRPr="00AD738B" w:rsidTr="008E238B">
        <w:trPr>
          <w:trHeight w:val="288"/>
          <w:jc w:val="center"/>
        </w:trPr>
        <w:tc>
          <w:tcPr>
            <w:tcW w:w="2872" w:type="dxa"/>
            <w:vMerge/>
            <w:vAlign w:val="center"/>
          </w:tcPr>
          <w:p w:rsidR="009C2F8D" w:rsidRPr="00AD738B" w:rsidRDefault="009C2F8D" w:rsidP="008E238B">
            <w:pPr>
              <w:spacing w:after="0" w:line="240" w:lineRule="auto"/>
              <w:ind w:right="282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1631" w:type="dxa"/>
            <w:vAlign w:val="center"/>
          </w:tcPr>
          <w:p w:rsidR="009C2F8D" w:rsidRPr="00AD738B" w:rsidRDefault="009C2F8D" w:rsidP="008E238B">
            <w:pPr>
              <w:spacing w:after="0" w:line="240" w:lineRule="auto"/>
              <w:ind w:right="34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380</w:t>
            </w:r>
          </w:p>
        </w:tc>
        <w:tc>
          <w:tcPr>
            <w:tcW w:w="992" w:type="dxa"/>
            <w:vAlign w:val="center"/>
          </w:tcPr>
          <w:p w:rsidR="009C2F8D" w:rsidRPr="00AD738B" w:rsidRDefault="009C2F8D" w:rsidP="008E238B">
            <w:pPr>
              <w:spacing w:after="0" w:line="240" w:lineRule="auto"/>
              <w:ind w:right="34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60</w:t>
            </w:r>
          </w:p>
        </w:tc>
        <w:tc>
          <w:tcPr>
            <w:tcW w:w="1019" w:type="dxa"/>
            <w:vAlign w:val="center"/>
          </w:tcPr>
          <w:p w:rsidR="009C2F8D" w:rsidRPr="003929B5" w:rsidRDefault="009C2F8D" w:rsidP="008E238B">
            <w:pPr>
              <w:spacing w:after="0" w:line="240" w:lineRule="auto"/>
              <w:ind w:left="-130" w:firstLine="13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154</w:t>
            </w:r>
          </w:p>
        </w:tc>
        <w:tc>
          <w:tcPr>
            <w:tcW w:w="879" w:type="dxa"/>
            <w:vAlign w:val="center"/>
          </w:tcPr>
          <w:p w:rsidR="009C2F8D" w:rsidRPr="003929B5" w:rsidRDefault="009C2F8D" w:rsidP="008E238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55</w:t>
            </w:r>
          </w:p>
        </w:tc>
        <w:tc>
          <w:tcPr>
            <w:tcW w:w="831" w:type="dxa"/>
            <w:vAlign w:val="center"/>
          </w:tcPr>
          <w:p w:rsidR="009C2F8D" w:rsidRPr="003929B5" w:rsidRDefault="009C2F8D" w:rsidP="008E238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32</w:t>
            </w:r>
          </w:p>
        </w:tc>
        <w:tc>
          <w:tcPr>
            <w:tcW w:w="900" w:type="dxa"/>
            <w:vAlign w:val="center"/>
          </w:tcPr>
          <w:p w:rsidR="009C2F8D" w:rsidRPr="003929B5" w:rsidRDefault="009C2F8D" w:rsidP="008E238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44</w:t>
            </w:r>
          </w:p>
        </w:tc>
      </w:tr>
      <w:tr w:rsidR="00C612C4" w:rsidRPr="00AD738B" w:rsidTr="00C612C4">
        <w:trPr>
          <w:jc w:val="center"/>
        </w:trPr>
        <w:tc>
          <w:tcPr>
            <w:tcW w:w="2872" w:type="dxa"/>
            <w:vAlign w:val="center"/>
          </w:tcPr>
          <w:p w:rsidR="009C2F8D" w:rsidRPr="00AD738B" w:rsidRDefault="00C612C4" w:rsidP="008E238B">
            <w:pPr>
              <w:spacing w:after="0" w:line="240" w:lineRule="auto"/>
              <w:ind w:right="282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83% пека и 17% эпоксидной смолы</w:t>
            </w:r>
          </w:p>
        </w:tc>
        <w:tc>
          <w:tcPr>
            <w:tcW w:w="1631" w:type="dxa"/>
            <w:vAlign w:val="center"/>
          </w:tcPr>
          <w:p w:rsidR="009C2F8D" w:rsidRPr="00AD738B" w:rsidRDefault="009C2F8D" w:rsidP="008E238B">
            <w:pPr>
              <w:spacing w:after="0" w:line="240" w:lineRule="auto"/>
              <w:ind w:right="34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380</w:t>
            </w:r>
          </w:p>
        </w:tc>
        <w:tc>
          <w:tcPr>
            <w:tcW w:w="992" w:type="dxa"/>
            <w:vAlign w:val="center"/>
          </w:tcPr>
          <w:p w:rsidR="009C2F8D" w:rsidRPr="00AD738B" w:rsidRDefault="009C2F8D" w:rsidP="008E238B">
            <w:pPr>
              <w:spacing w:after="0" w:line="240" w:lineRule="auto"/>
              <w:ind w:right="34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60</w:t>
            </w:r>
          </w:p>
        </w:tc>
        <w:tc>
          <w:tcPr>
            <w:tcW w:w="1019" w:type="dxa"/>
            <w:vAlign w:val="center"/>
          </w:tcPr>
          <w:p w:rsidR="009C2F8D" w:rsidRPr="00165029" w:rsidRDefault="009C2F8D" w:rsidP="008E23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65029">
              <w:rPr>
                <w:rFonts w:ascii="Times New Roman" w:hAnsi="Times New Roman" w:cs="Times New Roman"/>
                <w:sz w:val="24"/>
                <w:szCs w:val="28"/>
              </w:rPr>
              <w:t>139</w:t>
            </w:r>
          </w:p>
        </w:tc>
        <w:tc>
          <w:tcPr>
            <w:tcW w:w="879" w:type="dxa"/>
            <w:vAlign w:val="center"/>
          </w:tcPr>
          <w:p w:rsidR="009C2F8D" w:rsidRPr="00165029" w:rsidRDefault="009C2F8D" w:rsidP="008E23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65029">
              <w:rPr>
                <w:rFonts w:ascii="Times New Roman" w:hAnsi="Times New Roman" w:cs="Times New Roman"/>
                <w:sz w:val="24"/>
                <w:szCs w:val="28"/>
              </w:rPr>
              <w:t>54</w:t>
            </w:r>
          </w:p>
        </w:tc>
        <w:tc>
          <w:tcPr>
            <w:tcW w:w="831" w:type="dxa"/>
            <w:vAlign w:val="center"/>
          </w:tcPr>
          <w:p w:rsidR="009C2F8D" w:rsidRPr="00165029" w:rsidRDefault="009C2F8D" w:rsidP="008E23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65029">
              <w:rPr>
                <w:rFonts w:ascii="Times New Roman" w:hAnsi="Times New Roman" w:cs="Times New Roman"/>
                <w:sz w:val="24"/>
                <w:szCs w:val="28"/>
              </w:rPr>
              <w:t>17</w:t>
            </w:r>
          </w:p>
        </w:tc>
        <w:tc>
          <w:tcPr>
            <w:tcW w:w="900" w:type="dxa"/>
            <w:vAlign w:val="center"/>
          </w:tcPr>
          <w:p w:rsidR="009C2F8D" w:rsidRPr="00165029" w:rsidRDefault="009C2F8D" w:rsidP="008E23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65029">
              <w:rPr>
                <w:rFonts w:ascii="Times New Roman" w:hAnsi="Times New Roman" w:cs="Times New Roman"/>
                <w:sz w:val="24"/>
                <w:szCs w:val="28"/>
              </w:rPr>
              <w:t>45</w:t>
            </w:r>
          </w:p>
        </w:tc>
      </w:tr>
      <w:tr w:rsidR="00C612C4" w:rsidRPr="00AD738B" w:rsidTr="00C612C4">
        <w:trPr>
          <w:jc w:val="center"/>
        </w:trPr>
        <w:tc>
          <w:tcPr>
            <w:tcW w:w="2872" w:type="dxa"/>
            <w:vAlign w:val="center"/>
          </w:tcPr>
          <w:p w:rsidR="009C2F8D" w:rsidRPr="00165029" w:rsidRDefault="009C2F8D" w:rsidP="008E238B">
            <w:pPr>
              <w:spacing w:after="0" w:line="240" w:lineRule="auto"/>
              <w:ind w:right="282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C2F8D">
              <w:rPr>
                <w:rFonts w:ascii="Times New Roman" w:hAnsi="Times New Roman" w:cs="Times New Roman"/>
                <w:bCs/>
                <w:sz w:val="24"/>
                <w:szCs w:val="28"/>
              </w:rPr>
              <w:t>Высокотемпературный пек по ТУ 1104-345352-164-98</w:t>
            </w:r>
          </w:p>
        </w:tc>
        <w:tc>
          <w:tcPr>
            <w:tcW w:w="1631" w:type="dxa"/>
            <w:vAlign w:val="center"/>
          </w:tcPr>
          <w:p w:rsidR="009C2F8D" w:rsidRPr="00AD738B" w:rsidRDefault="009C2F8D" w:rsidP="008E238B">
            <w:pPr>
              <w:spacing w:after="0" w:line="240" w:lineRule="auto"/>
              <w:ind w:right="282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9C2F8D" w:rsidRPr="00AD738B" w:rsidRDefault="009C2F8D" w:rsidP="008E238B">
            <w:pPr>
              <w:spacing w:after="0" w:line="240" w:lineRule="auto"/>
              <w:ind w:right="34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1019" w:type="dxa"/>
            <w:vAlign w:val="center"/>
          </w:tcPr>
          <w:p w:rsidR="009C2F8D" w:rsidRPr="0035133D" w:rsidRDefault="009C2F8D" w:rsidP="008E238B">
            <w:pPr>
              <w:pStyle w:val="a5"/>
              <w:spacing w:before="0" w:beforeAutospacing="0" w:after="200" w:afterAutospacing="0"/>
              <w:jc w:val="center"/>
              <w:textAlignment w:val="baseline"/>
            </w:pPr>
            <w:r>
              <w:rPr>
                <w:bCs/>
                <w:color w:val="000000"/>
                <w:kern w:val="24"/>
              </w:rPr>
              <w:t>135-145</w:t>
            </w:r>
          </w:p>
        </w:tc>
        <w:tc>
          <w:tcPr>
            <w:tcW w:w="879" w:type="dxa"/>
            <w:vAlign w:val="center"/>
          </w:tcPr>
          <w:p w:rsidR="009C2F8D" w:rsidRPr="0035133D" w:rsidRDefault="009C2F8D" w:rsidP="008E238B">
            <w:pPr>
              <w:pStyle w:val="a5"/>
              <w:spacing w:before="0" w:beforeAutospacing="0" w:after="200" w:afterAutospacing="0"/>
              <w:jc w:val="center"/>
              <w:textAlignment w:val="baseline"/>
            </w:pPr>
            <w:r>
              <w:rPr>
                <w:bCs/>
                <w:color w:val="000000"/>
                <w:kern w:val="24"/>
              </w:rPr>
              <w:t>46-54</w:t>
            </w:r>
          </w:p>
        </w:tc>
        <w:tc>
          <w:tcPr>
            <w:tcW w:w="831" w:type="dxa"/>
            <w:vAlign w:val="center"/>
          </w:tcPr>
          <w:p w:rsidR="009C2F8D" w:rsidRPr="0035133D" w:rsidRDefault="009C2F8D" w:rsidP="008E238B">
            <w:pPr>
              <w:pStyle w:val="a5"/>
              <w:spacing w:before="0" w:beforeAutospacing="0" w:after="200" w:afterAutospacing="0"/>
              <w:jc w:val="center"/>
              <w:textAlignment w:val="baseline"/>
            </w:pPr>
            <w:r>
              <w:rPr>
                <w:bCs/>
                <w:color w:val="000000"/>
                <w:kern w:val="24"/>
              </w:rPr>
              <w:t>20-30</w:t>
            </w:r>
          </w:p>
        </w:tc>
        <w:tc>
          <w:tcPr>
            <w:tcW w:w="900" w:type="dxa"/>
            <w:vAlign w:val="center"/>
          </w:tcPr>
          <w:p w:rsidR="009C2F8D" w:rsidRPr="0035133D" w:rsidRDefault="009C2F8D" w:rsidP="008E238B">
            <w:pPr>
              <w:pStyle w:val="a5"/>
              <w:spacing w:before="0" w:beforeAutospacing="0" w:after="200" w:afterAutospacing="0"/>
              <w:jc w:val="center"/>
              <w:textAlignment w:val="baseline"/>
            </w:pPr>
            <w:r>
              <w:rPr>
                <w:bCs/>
                <w:color w:val="000000"/>
                <w:kern w:val="24"/>
              </w:rPr>
              <w:t>40-46</w:t>
            </w:r>
          </w:p>
        </w:tc>
      </w:tr>
    </w:tbl>
    <w:p w:rsidR="00AD738B" w:rsidRDefault="00AD738B" w:rsidP="008E238B">
      <w:pPr>
        <w:spacing w:after="0" w:line="240" w:lineRule="auto"/>
        <w:ind w:right="-2" w:firstLine="709"/>
        <w:contextualSpacing/>
        <w:jc w:val="both"/>
        <w:rPr>
          <w:rFonts w:ascii="Times New Roman" w:hAnsi="Times New Roman" w:cs="Times New Roman"/>
          <w:i/>
          <w:iCs/>
          <w:sz w:val="24"/>
          <w:szCs w:val="28"/>
        </w:rPr>
      </w:pPr>
      <w:r w:rsidRPr="00BD4B1F">
        <w:rPr>
          <w:rFonts w:ascii="Times New Roman" w:hAnsi="Times New Roman" w:cs="Times New Roman"/>
          <w:i/>
          <w:sz w:val="24"/>
          <w:szCs w:val="28"/>
        </w:rPr>
        <w:t xml:space="preserve">Примечание: </w:t>
      </w:r>
      <w:proofErr w:type="spellStart"/>
      <w:r w:rsidRPr="00BD4B1F">
        <w:rPr>
          <w:rFonts w:ascii="Times New Roman" w:hAnsi="Times New Roman" w:cs="Times New Roman"/>
          <w:i/>
          <w:iCs/>
          <w:sz w:val="24"/>
          <w:szCs w:val="28"/>
        </w:rPr>
        <w:t>Т</w:t>
      </w:r>
      <w:r w:rsidRPr="00BD4B1F">
        <w:rPr>
          <w:rFonts w:ascii="Times New Roman" w:hAnsi="Times New Roman" w:cs="Times New Roman"/>
          <w:i/>
          <w:iCs/>
          <w:sz w:val="24"/>
          <w:szCs w:val="28"/>
          <w:vertAlign w:val="subscript"/>
        </w:rPr>
        <w:t>р</w:t>
      </w:r>
      <w:proofErr w:type="spellEnd"/>
      <w:r w:rsidRPr="00BD4B1F">
        <w:rPr>
          <w:rFonts w:ascii="Times New Roman" w:hAnsi="Times New Roman" w:cs="Times New Roman"/>
          <w:i/>
          <w:iCs/>
          <w:sz w:val="24"/>
          <w:szCs w:val="28"/>
        </w:rPr>
        <w:t xml:space="preserve"> – температура размягчения по «Кольцу и стержню»; α – массовая доля нерастворимых в толуоле веществ; α</w:t>
      </w:r>
      <w:r w:rsidRPr="00BD4B1F">
        <w:rPr>
          <w:rFonts w:ascii="Times New Roman" w:hAnsi="Times New Roman" w:cs="Times New Roman"/>
          <w:i/>
          <w:iCs/>
          <w:sz w:val="24"/>
          <w:szCs w:val="28"/>
          <w:vertAlign w:val="subscript"/>
        </w:rPr>
        <w:t>1</w:t>
      </w:r>
      <w:r w:rsidRPr="00BD4B1F">
        <w:rPr>
          <w:rFonts w:ascii="Times New Roman" w:hAnsi="Times New Roman" w:cs="Times New Roman"/>
          <w:i/>
          <w:iCs/>
          <w:sz w:val="24"/>
          <w:szCs w:val="28"/>
        </w:rPr>
        <w:t xml:space="preserve"> – массовая доля нерастворимых в хинолине веществ;</w:t>
      </w:r>
      <w:r w:rsidR="009C2F8D">
        <w:rPr>
          <w:rFonts w:ascii="Times New Roman" w:hAnsi="Times New Roman" w:cs="Times New Roman"/>
          <w:i/>
          <w:iCs/>
          <w:sz w:val="24"/>
          <w:szCs w:val="28"/>
        </w:rPr>
        <w:t xml:space="preserve">   </w:t>
      </w:r>
      <w:r w:rsidRPr="00BD4B1F">
        <w:rPr>
          <w:rFonts w:ascii="Times New Roman" w:hAnsi="Times New Roman" w:cs="Times New Roman"/>
          <w:i/>
          <w:iCs/>
          <w:sz w:val="24"/>
          <w:szCs w:val="28"/>
        </w:rPr>
        <w:t>V</w:t>
      </w:r>
      <w:r w:rsidRPr="00BD4B1F">
        <w:rPr>
          <w:rFonts w:ascii="Times New Roman" w:hAnsi="Times New Roman" w:cs="Times New Roman"/>
          <w:i/>
          <w:iCs/>
          <w:sz w:val="24"/>
          <w:szCs w:val="28"/>
          <w:vertAlign w:val="superscript"/>
        </w:rPr>
        <w:t>Г</w:t>
      </w:r>
      <w:r w:rsidRPr="00BD4B1F">
        <w:rPr>
          <w:rFonts w:ascii="Times New Roman" w:hAnsi="Times New Roman" w:cs="Times New Roman"/>
          <w:i/>
          <w:iCs/>
          <w:sz w:val="24"/>
          <w:szCs w:val="28"/>
        </w:rPr>
        <w:t xml:space="preserve"> – выход летучих веществ при 850°C.</w:t>
      </w:r>
    </w:p>
    <w:p w:rsidR="003D5CE2" w:rsidRDefault="003D5CE2" w:rsidP="007E0499">
      <w:pPr>
        <w:spacing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65166" w:rsidRDefault="00EA2B1F" w:rsidP="007E0499">
      <w:pPr>
        <w:spacing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A2B1F">
        <w:rPr>
          <w:rFonts w:ascii="Times New Roman" w:hAnsi="Times New Roman" w:cs="Times New Roman"/>
          <w:sz w:val="28"/>
          <w:szCs w:val="28"/>
        </w:rPr>
        <w:t>По сравнению с каменноугольным пеком, обработанным при 400º</w:t>
      </w:r>
      <w:r w:rsidRPr="00EA2B1F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EA2B1F">
        <w:rPr>
          <w:rFonts w:ascii="Times New Roman" w:hAnsi="Times New Roman" w:cs="Times New Roman"/>
          <w:sz w:val="28"/>
          <w:szCs w:val="28"/>
        </w:rPr>
        <w:t xml:space="preserve">, для остатков </w:t>
      </w:r>
      <w:r w:rsidR="008E238B">
        <w:rPr>
          <w:rFonts w:ascii="Times New Roman" w:hAnsi="Times New Roman" w:cs="Times New Roman"/>
          <w:sz w:val="28"/>
          <w:szCs w:val="28"/>
        </w:rPr>
        <w:t>сольволиза смол</w:t>
      </w:r>
      <w:r w:rsidRPr="00EA2B1F">
        <w:rPr>
          <w:rFonts w:ascii="Times New Roman" w:hAnsi="Times New Roman" w:cs="Times New Roman"/>
          <w:sz w:val="28"/>
          <w:szCs w:val="28"/>
        </w:rPr>
        <w:t xml:space="preserve"> </w:t>
      </w:r>
      <w:r w:rsidR="003D5C7A">
        <w:rPr>
          <w:rFonts w:ascii="Times New Roman" w:hAnsi="Times New Roman" w:cs="Times New Roman"/>
          <w:sz w:val="28"/>
          <w:szCs w:val="28"/>
        </w:rPr>
        <w:t>в среде</w:t>
      </w:r>
      <w:r w:rsidRPr="00EA2B1F">
        <w:rPr>
          <w:rFonts w:ascii="Times New Roman" w:hAnsi="Times New Roman" w:cs="Times New Roman"/>
          <w:sz w:val="28"/>
          <w:szCs w:val="28"/>
        </w:rPr>
        <w:t xml:space="preserve"> </w:t>
      </w:r>
      <w:r w:rsidR="003D5C7A">
        <w:rPr>
          <w:rFonts w:ascii="Times New Roman" w:hAnsi="Times New Roman" w:cs="Times New Roman"/>
          <w:sz w:val="28"/>
          <w:szCs w:val="28"/>
        </w:rPr>
        <w:t>каменноугольного</w:t>
      </w:r>
      <w:r w:rsidRPr="00EA2B1F">
        <w:rPr>
          <w:rFonts w:ascii="Times New Roman" w:hAnsi="Times New Roman" w:cs="Times New Roman"/>
          <w:sz w:val="28"/>
          <w:szCs w:val="28"/>
        </w:rPr>
        <w:t xml:space="preserve"> </w:t>
      </w:r>
      <w:r w:rsidR="003D5C7A">
        <w:rPr>
          <w:rFonts w:ascii="Times New Roman" w:hAnsi="Times New Roman" w:cs="Times New Roman"/>
          <w:sz w:val="28"/>
          <w:szCs w:val="28"/>
        </w:rPr>
        <w:t>пека</w:t>
      </w:r>
      <w:r w:rsidRPr="00EA2B1F">
        <w:rPr>
          <w:rFonts w:ascii="Times New Roman" w:hAnsi="Times New Roman" w:cs="Times New Roman"/>
          <w:sz w:val="28"/>
          <w:szCs w:val="28"/>
        </w:rPr>
        <w:t xml:space="preserve"> </w:t>
      </w:r>
      <w:r w:rsidR="00861EA2">
        <w:rPr>
          <w:rFonts w:ascii="Times New Roman" w:hAnsi="Times New Roman" w:cs="Times New Roman"/>
          <w:sz w:val="28"/>
          <w:szCs w:val="28"/>
        </w:rPr>
        <w:t xml:space="preserve">сильно </w:t>
      </w:r>
      <w:r w:rsidRPr="00EA2B1F">
        <w:rPr>
          <w:rFonts w:ascii="Times New Roman" w:hAnsi="Times New Roman" w:cs="Times New Roman"/>
          <w:sz w:val="28"/>
          <w:szCs w:val="28"/>
        </w:rPr>
        <w:t>возрастают температур</w:t>
      </w:r>
      <w:r w:rsidR="00861EA2">
        <w:rPr>
          <w:rFonts w:ascii="Times New Roman" w:hAnsi="Times New Roman" w:cs="Times New Roman"/>
          <w:sz w:val="28"/>
          <w:szCs w:val="28"/>
        </w:rPr>
        <w:t>а</w:t>
      </w:r>
      <w:r w:rsidRPr="00EA2B1F">
        <w:rPr>
          <w:rFonts w:ascii="Times New Roman" w:hAnsi="Times New Roman" w:cs="Times New Roman"/>
          <w:sz w:val="28"/>
          <w:szCs w:val="28"/>
        </w:rPr>
        <w:t xml:space="preserve"> размягчения, количеств</w:t>
      </w:r>
      <w:r w:rsidR="00165029">
        <w:rPr>
          <w:rFonts w:ascii="Times New Roman" w:hAnsi="Times New Roman" w:cs="Times New Roman"/>
          <w:sz w:val="28"/>
          <w:szCs w:val="28"/>
        </w:rPr>
        <w:t>а</w:t>
      </w:r>
      <w:r w:rsidRPr="00EA2B1F">
        <w:rPr>
          <w:rFonts w:ascii="Times New Roman" w:hAnsi="Times New Roman" w:cs="Times New Roman"/>
          <w:sz w:val="28"/>
          <w:szCs w:val="28"/>
        </w:rPr>
        <w:t xml:space="preserve"> нерастворимых в толуоле и хинолине веществ, а выход летучих веществ снижается.</w:t>
      </w:r>
      <w:r w:rsidR="00861EA2">
        <w:rPr>
          <w:rFonts w:ascii="Times New Roman" w:hAnsi="Times New Roman" w:cs="Times New Roman"/>
          <w:sz w:val="28"/>
          <w:szCs w:val="28"/>
        </w:rPr>
        <w:t xml:space="preserve"> Стоит отметить, что</w:t>
      </w:r>
      <w:r w:rsidR="00861EA2" w:rsidRPr="00861EA2">
        <w:rPr>
          <w:rFonts w:ascii="Times New Roman" w:hAnsi="Times New Roman" w:cs="Times New Roman"/>
          <w:sz w:val="28"/>
          <w:szCs w:val="28"/>
        </w:rPr>
        <w:t xml:space="preserve"> </w:t>
      </w:r>
      <w:r w:rsidR="00861EA2" w:rsidRPr="00EA2B1F">
        <w:rPr>
          <w:rFonts w:ascii="Times New Roman" w:hAnsi="Times New Roman" w:cs="Times New Roman"/>
          <w:sz w:val="28"/>
          <w:szCs w:val="28"/>
        </w:rPr>
        <w:t xml:space="preserve">остатки </w:t>
      </w:r>
      <w:r w:rsidR="00861EA2">
        <w:rPr>
          <w:rFonts w:ascii="Times New Roman" w:hAnsi="Times New Roman" w:cs="Times New Roman"/>
          <w:sz w:val="28"/>
          <w:szCs w:val="28"/>
        </w:rPr>
        <w:t xml:space="preserve">сольволиза, полученные при температуре выше 380°С, </w:t>
      </w:r>
      <w:r w:rsidR="00861EA2" w:rsidRPr="00EA2B1F">
        <w:rPr>
          <w:rFonts w:ascii="Times New Roman" w:hAnsi="Times New Roman" w:cs="Times New Roman"/>
          <w:sz w:val="28"/>
          <w:szCs w:val="28"/>
        </w:rPr>
        <w:t>состоят преимущественно из соединений исходного пека, прете</w:t>
      </w:r>
      <w:r w:rsidR="00861EA2">
        <w:rPr>
          <w:rFonts w:ascii="Times New Roman" w:hAnsi="Times New Roman" w:cs="Times New Roman"/>
          <w:sz w:val="28"/>
          <w:szCs w:val="28"/>
        </w:rPr>
        <w:t>рпевшего химические превращения, поскольку п</w:t>
      </w:r>
      <w:r w:rsidRPr="00EA2B1F">
        <w:rPr>
          <w:rFonts w:ascii="Times New Roman" w:hAnsi="Times New Roman" w:cs="Times New Roman"/>
          <w:sz w:val="28"/>
          <w:szCs w:val="28"/>
        </w:rPr>
        <w:t xml:space="preserve">о данным материального баланса </w:t>
      </w:r>
      <w:r w:rsidR="00861EA2">
        <w:rPr>
          <w:rFonts w:ascii="Times New Roman" w:hAnsi="Times New Roman" w:cs="Times New Roman"/>
          <w:sz w:val="28"/>
          <w:szCs w:val="28"/>
        </w:rPr>
        <w:t>в этих условиях</w:t>
      </w:r>
      <w:r w:rsidRPr="00EA2B1F">
        <w:rPr>
          <w:rFonts w:ascii="Times New Roman" w:hAnsi="Times New Roman" w:cs="Times New Roman"/>
          <w:sz w:val="28"/>
          <w:szCs w:val="28"/>
        </w:rPr>
        <w:t xml:space="preserve"> </w:t>
      </w:r>
      <w:r w:rsidR="00165029">
        <w:rPr>
          <w:rFonts w:ascii="Times New Roman" w:hAnsi="Times New Roman" w:cs="Times New Roman"/>
          <w:sz w:val="28"/>
          <w:szCs w:val="28"/>
        </w:rPr>
        <w:t xml:space="preserve">лишь </w:t>
      </w:r>
      <w:r w:rsidRPr="00EA2B1F">
        <w:rPr>
          <w:rFonts w:ascii="Times New Roman" w:hAnsi="Times New Roman" w:cs="Times New Roman"/>
          <w:sz w:val="28"/>
          <w:szCs w:val="28"/>
        </w:rPr>
        <w:t xml:space="preserve">незначительная часть продуктов деструкции </w:t>
      </w:r>
      <w:r w:rsidR="00861EA2">
        <w:rPr>
          <w:rFonts w:ascii="Times New Roman" w:hAnsi="Times New Roman" w:cs="Times New Roman"/>
          <w:sz w:val="28"/>
          <w:szCs w:val="28"/>
        </w:rPr>
        <w:t>смол</w:t>
      </w:r>
      <w:r w:rsidRPr="00EA2B1F">
        <w:rPr>
          <w:rFonts w:ascii="Times New Roman" w:hAnsi="Times New Roman" w:cs="Times New Roman"/>
          <w:sz w:val="28"/>
          <w:szCs w:val="28"/>
        </w:rPr>
        <w:t xml:space="preserve"> может оставаться в реакторе.</w:t>
      </w:r>
      <w:r w:rsidR="00C90E1A">
        <w:rPr>
          <w:rFonts w:ascii="Times New Roman" w:hAnsi="Times New Roman" w:cs="Times New Roman"/>
          <w:sz w:val="28"/>
          <w:szCs w:val="28"/>
        </w:rPr>
        <w:t xml:space="preserve"> </w:t>
      </w:r>
      <w:r w:rsidRPr="00EA2B1F">
        <w:rPr>
          <w:rFonts w:ascii="Times New Roman" w:hAnsi="Times New Roman" w:cs="Times New Roman"/>
          <w:sz w:val="28"/>
          <w:szCs w:val="28"/>
        </w:rPr>
        <w:t xml:space="preserve"> </w:t>
      </w:r>
      <w:r w:rsidR="007E0499">
        <w:rPr>
          <w:rFonts w:ascii="Times New Roman" w:hAnsi="Times New Roman" w:cs="Times New Roman"/>
          <w:sz w:val="28"/>
          <w:szCs w:val="28"/>
        </w:rPr>
        <w:t>На основании полученных данных предложен механизм сольволиза новолачной и эпоксидной смол в среде каменноугольного пека</w:t>
      </w:r>
      <w:r w:rsidR="00924BB3">
        <w:rPr>
          <w:rFonts w:ascii="Times New Roman" w:hAnsi="Times New Roman" w:cs="Times New Roman"/>
          <w:sz w:val="28"/>
          <w:szCs w:val="28"/>
        </w:rPr>
        <w:t xml:space="preserve"> (рис.3.6)</w:t>
      </w:r>
      <w:r w:rsidR="007E0499">
        <w:rPr>
          <w:rFonts w:ascii="Times New Roman" w:hAnsi="Times New Roman" w:cs="Times New Roman"/>
          <w:sz w:val="28"/>
          <w:szCs w:val="28"/>
        </w:rPr>
        <w:t>.</w:t>
      </w:r>
    </w:p>
    <w:p w:rsidR="00785187" w:rsidRDefault="00785187" w:rsidP="004C6B04">
      <w:pPr>
        <w:spacing w:after="0" w:line="360" w:lineRule="auto"/>
        <w:contextualSpacing/>
        <w:jc w:val="center"/>
        <w:rPr>
          <w:rFonts w:ascii="Times New Roman" w:hAnsi="Times New Roman" w:cs="Times New Roman"/>
          <w:i/>
          <w:sz w:val="24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FA870AB" wp14:editId="5447E426">
            <wp:extent cx="4901609" cy="2374091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6933" t="32773" r="8588" b="20680"/>
                    <a:stretch/>
                  </pic:blipFill>
                  <pic:spPr bwMode="auto">
                    <a:xfrm>
                      <a:off x="0" y="0"/>
                      <a:ext cx="4898707" cy="2372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5166" w:rsidRPr="00646955" w:rsidRDefault="00C65166" w:rsidP="00646955">
      <w:pPr>
        <w:spacing w:after="0" w:line="360" w:lineRule="auto"/>
        <w:ind w:left="709"/>
        <w:contextualSpacing/>
        <w:rPr>
          <w:rFonts w:ascii="Times New Roman" w:hAnsi="Times New Roman" w:cs="Times New Roman"/>
          <w:i/>
          <w:sz w:val="24"/>
          <w:szCs w:val="28"/>
        </w:rPr>
      </w:pPr>
      <w:r w:rsidRPr="00646955">
        <w:rPr>
          <w:rFonts w:ascii="Times New Roman" w:hAnsi="Times New Roman" w:cs="Times New Roman"/>
          <w:i/>
          <w:sz w:val="24"/>
          <w:szCs w:val="28"/>
        </w:rPr>
        <w:t xml:space="preserve">Примечание: </w:t>
      </w:r>
      <w:proofErr w:type="spellStart"/>
      <w:r w:rsidRPr="00646955">
        <w:rPr>
          <w:rFonts w:ascii="Times New Roman" w:hAnsi="Times New Roman" w:cs="Times New Roman"/>
          <w:i/>
          <w:sz w:val="24"/>
          <w:szCs w:val="28"/>
          <w:lang w:val="en-US"/>
        </w:rPr>
        <w:t>Ar</w:t>
      </w:r>
      <w:proofErr w:type="spellEnd"/>
      <w:r w:rsidRPr="00646955">
        <w:rPr>
          <w:rFonts w:ascii="Times New Roman" w:hAnsi="Times New Roman" w:cs="Times New Roman"/>
          <w:i/>
          <w:sz w:val="24"/>
          <w:szCs w:val="28"/>
          <w:vertAlign w:val="subscript"/>
        </w:rPr>
        <w:t>1</w:t>
      </w:r>
      <w:r w:rsidRPr="00646955">
        <w:rPr>
          <w:rFonts w:ascii="Times New Roman" w:hAnsi="Times New Roman" w:cs="Times New Roman"/>
          <w:i/>
          <w:sz w:val="24"/>
          <w:szCs w:val="28"/>
        </w:rPr>
        <w:t>-</w:t>
      </w:r>
      <w:r w:rsidRPr="00646955">
        <w:rPr>
          <w:rFonts w:ascii="Times New Roman" w:hAnsi="Times New Roman" w:cs="Times New Roman"/>
          <w:i/>
          <w:sz w:val="24"/>
          <w:szCs w:val="28"/>
          <w:lang w:val="en-US"/>
        </w:rPr>
        <w:t>H</w:t>
      </w:r>
      <w:r w:rsidRPr="00646955">
        <w:rPr>
          <w:rFonts w:ascii="Times New Roman" w:hAnsi="Times New Roman" w:cs="Times New Roman"/>
          <w:i/>
          <w:sz w:val="24"/>
          <w:szCs w:val="28"/>
        </w:rPr>
        <w:t xml:space="preserve"> и </w:t>
      </w:r>
      <w:proofErr w:type="spellStart"/>
      <w:r w:rsidRPr="00646955">
        <w:rPr>
          <w:rFonts w:ascii="Times New Roman" w:hAnsi="Times New Roman" w:cs="Times New Roman"/>
          <w:i/>
          <w:sz w:val="24"/>
          <w:szCs w:val="28"/>
          <w:lang w:val="en-US"/>
        </w:rPr>
        <w:t>Ar</w:t>
      </w:r>
      <w:proofErr w:type="spellEnd"/>
      <w:r w:rsidRPr="00646955">
        <w:rPr>
          <w:rFonts w:ascii="Times New Roman" w:hAnsi="Times New Roman" w:cs="Times New Roman"/>
          <w:i/>
          <w:sz w:val="24"/>
          <w:szCs w:val="28"/>
          <w:vertAlign w:val="subscript"/>
        </w:rPr>
        <w:t>2</w:t>
      </w:r>
      <w:r w:rsidRPr="00646955">
        <w:rPr>
          <w:rFonts w:ascii="Times New Roman" w:hAnsi="Times New Roman" w:cs="Times New Roman"/>
          <w:i/>
          <w:sz w:val="24"/>
          <w:szCs w:val="28"/>
        </w:rPr>
        <w:t>-</w:t>
      </w:r>
      <w:r w:rsidRPr="00646955">
        <w:rPr>
          <w:rFonts w:ascii="Times New Roman" w:hAnsi="Times New Roman" w:cs="Times New Roman"/>
          <w:i/>
          <w:sz w:val="24"/>
          <w:szCs w:val="28"/>
          <w:lang w:val="en-US"/>
        </w:rPr>
        <w:t>H</w:t>
      </w:r>
      <w:r w:rsidRPr="00646955">
        <w:rPr>
          <w:rFonts w:ascii="Times New Roman" w:hAnsi="Times New Roman" w:cs="Times New Roman"/>
          <w:i/>
          <w:sz w:val="24"/>
          <w:szCs w:val="28"/>
        </w:rPr>
        <w:t xml:space="preserve"> – </w:t>
      </w:r>
      <w:r w:rsidR="00646955" w:rsidRPr="00646955">
        <w:rPr>
          <w:rFonts w:ascii="Times New Roman" w:hAnsi="Times New Roman" w:cs="Times New Roman"/>
          <w:i/>
          <w:sz w:val="24"/>
          <w:szCs w:val="28"/>
        </w:rPr>
        <w:t>ПАУ</w:t>
      </w:r>
      <w:r w:rsidRPr="00646955">
        <w:rPr>
          <w:rFonts w:ascii="Times New Roman" w:hAnsi="Times New Roman" w:cs="Times New Roman"/>
          <w:i/>
          <w:sz w:val="24"/>
          <w:szCs w:val="28"/>
        </w:rPr>
        <w:t xml:space="preserve"> каменноугольного пека</w:t>
      </w:r>
    </w:p>
    <w:p w:rsidR="00C65166" w:rsidRDefault="00C65166" w:rsidP="001A611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46955">
        <w:rPr>
          <w:rFonts w:ascii="Times New Roman" w:hAnsi="Times New Roman" w:cs="Times New Roman"/>
          <w:sz w:val="28"/>
          <w:szCs w:val="28"/>
        </w:rPr>
        <w:t>Рис</w:t>
      </w:r>
      <w:r w:rsidR="00646955" w:rsidRPr="00646955">
        <w:rPr>
          <w:rFonts w:ascii="Times New Roman" w:hAnsi="Times New Roman" w:cs="Times New Roman"/>
          <w:sz w:val="28"/>
          <w:szCs w:val="28"/>
        </w:rPr>
        <w:t>.</w:t>
      </w:r>
      <w:r w:rsidRPr="00646955">
        <w:rPr>
          <w:rFonts w:ascii="Times New Roman" w:hAnsi="Times New Roman" w:cs="Times New Roman"/>
          <w:sz w:val="28"/>
          <w:szCs w:val="28"/>
        </w:rPr>
        <w:t xml:space="preserve"> </w:t>
      </w:r>
      <w:r w:rsidR="00646955" w:rsidRPr="00646955">
        <w:rPr>
          <w:rFonts w:ascii="Times New Roman" w:hAnsi="Times New Roman" w:cs="Times New Roman"/>
          <w:sz w:val="28"/>
          <w:szCs w:val="28"/>
        </w:rPr>
        <w:t>3.6.</w:t>
      </w:r>
      <w:r w:rsidRPr="004B38B5">
        <w:rPr>
          <w:rFonts w:ascii="Times New Roman" w:hAnsi="Times New Roman" w:cs="Times New Roman"/>
          <w:sz w:val="28"/>
          <w:szCs w:val="28"/>
        </w:rPr>
        <w:t xml:space="preserve"> Принципиальная схема реакций, протекающих при термическом сольволизе новолачной</w:t>
      </w:r>
      <w:r w:rsidR="00646955">
        <w:rPr>
          <w:rFonts w:ascii="Times New Roman" w:hAnsi="Times New Roman" w:cs="Times New Roman"/>
          <w:sz w:val="28"/>
          <w:szCs w:val="28"/>
        </w:rPr>
        <w:t xml:space="preserve"> (а)</w:t>
      </w:r>
      <w:r>
        <w:rPr>
          <w:rFonts w:ascii="Times New Roman" w:hAnsi="Times New Roman" w:cs="Times New Roman"/>
          <w:sz w:val="28"/>
          <w:szCs w:val="28"/>
        </w:rPr>
        <w:t xml:space="preserve"> и эпоксидной</w:t>
      </w:r>
      <w:r w:rsidR="00646955">
        <w:rPr>
          <w:rFonts w:ascii="Times New Roman" w:hAnsi="Times New Roman" w:cs="Times New Roman"/>
          <w:sz w:val="28"/>
          <w:szCs w:val="28"/>
        </w:rPr>
        <w:t xml:space="preserve"> (б)</w:t>
      </w:r>
      <w:r w:rsidRPr="004B38B5">
        <w:rPr>
          <w:rFonts w:ascii="Times New Roman" w:hAnsi="Times New Roman" w:cs="Times New Roman"/>
          <w:sz w:val="28"/>
          <w:szCs w:val="28"/>
        </w:rPr>
        <w:t xml:space="preserve"> смол в каменноугольном пеке</w:t>
      </w:r>
    </w:p>
    <w:p w:rsidR="00C65166" w:rsidRDefault="00C65166" w:rsidP="007E0499">
      <w:pPr>
        <w:spacing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C6B04" w:rsidRDefault="007E0499" w:rsidP="001A6119">
      <w:pPr>
        <w:spacing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5166">
        <w:rPr>
          <w:rFonts w:ascii="Times New Roman" w:hAnsi="Times New Roman" w:cs="Times New Roman"/>
          <w:sz w:val="28"/>
          <w:szCs w:val="28"/>
        </w:rPr>
        <w:t xml:space="preserve">Деструкция смол протекает </w:t>
      </w:r>
      <w:r w:rsidR="005C653E" w:rsidRPr="00C65166">
        <w:rPr>
          <w:rFonts w:ascii="Times New Roman" w:hAnsi="Times New Roman" w:cs="Times New Roman"/>
          <w:sz w:val="28"/>
          <w:szCs w:val="28"/>
        </w:rPr>
        <w:t xml:space="preserve">по радикальному механизму, поскольку процесс </w:t>
      </w:r>
      <w:r w:rsidRPr="00C65166">
        <w:rPr>
          <w:rFonts w:ascii="Times New Roman" w:hAnsi="Times New Roman" w:cs="Times New Roman"/>
          <w:sz w:val="28"/>
          <w:szCs w:val="28"/>
        </w:rPr>
        <w:t>проводят</w:t>
      </w:r>
      <w:r w:rsidR="005C653E" w:rsidRPr="00C65166">
        <w:rPr>
          <w:rFonts w:ascii="Times New Roman" w:hAnsi="Times New Roman" w:cs="Times New Roman"/>
          <w:sz w:val="28"/>
          <w:szCs w:val="28"/>
        </w:rPr>
        <w:t xml:space="preserve"> в инертной среде при повышенных температурах. </w:t>
      </w:r>
      <w:r w:rsidR="00404E23" w:rsidRPr="00C65166">
        <w:rPr>
          <w:rFonts w:ascii="Times New Roman" w:hAnsi="Times New Roman" w:cs="Times New Roman"/>
          <w:sz w:val="28"/>
          <w:szCs w:val="28"/>
        </w:rPr>
        <w:t xml:space="preserve">На первой стадии под действием высокой температуры происходит </w:t>
      </w:r>
      <w:proofErr w:type="spellStart"/>
      <w:r w:rsidR="00404E23" w:rsidRPr="00C65166">
        <w:rPr>
          <w:rFonts w:ascii="Times New Roman" w:hAnsi="Times New Roman" w:cs="Times New Roman"/>
          <w:sz w:val="28"/>
          <w:szCs w:val="28"/>
        </w:rPr>
        <w:t>гомолитический</w:t>
      </w:r>
      <w:proofErr w:type="spellEnd"/>
      <w:r w:rsidR="00404E23" w:rsidRPr="00C65166">
        <w:rPr>
          <w:rFonts w:ascii="Times New Roman" w:hAnsi="Times New Roman" w:cs="Times New Roman"/>
          <w:sz w:val="28"/>
          <w:szCs w:val="28"/>
        </w:rPr>
        <w:t xml:space="preserve"> разрыв наиболее слабых связей смол с образованием реакционноспособных радикалов. На второй стадии образовавшиеся радикалы стабилизируются с получением фенольных соединений преимущественно за счет водорода от соединений каменноугольного пека. Одновременно с образованием фенольных продуктов происходит рекомбинация радикалов, образовавшихся из соединений каменноугольного пека</w:t>
      </w:r>
      <w:r w:rsidR="004C6B04">
        <w:rPr>
          <w:rFonts w:ascii="Times New Roman" w:hAnsi="Times New Roman" w:cs="Times New Roman"/>
          <w:sz w:val="28"/>
          <w:szCs w:val="28"/>
        </w:rPr>
        <w:t xml:space="preserve">. </w:t>
      </w:r>
      <w:r w:rsidR="004C6B04" w:rsidRPr="00C65166">
        <w:rPr>
          <w:rFonts w:ascii="Times New Roman" w:hAnsi="Times New Roman" w:cs="Times New Roman"/>
          <w:sz w:val="28"/>
          <w:szCs w:val="28"/>
        </w:rPr>
        <w:t xml:space="preserve">В итоге в каменноугольном пеке протекают реакции внутри- и межмолекулярной </w:t>
      </w:r>
      <w:proofErr w:type="spellStart"/>
      <w:r w:rsidR="004C6B04" w:rsidRPr="00C65166">
        <w:rPr>
          <w:rFonts w:ascii="Times New Roman" w:hAnsi="Times New Roman" w:cs="Times New Roman"/>
          <w:sz w:val="28"/>
          <w:szCs w:val="28"/>
        </w:rPr>
        <w:t>дегидрогенизационной</w:t>
      </w:r>
      <w:proofErr w:type="spellEnd"/>
      <w:r w:rsidR="004C6B04" w:rsidRPr="00C65166">
        <w:rPr>
          <w:rFonts w:ascii="Times New Roman" w:hAnsi="Times New Roman" w:cs="Times New Roman"/>
          <w:sz w:val="28"/>
          <w:szCs w:val="28"/>
        </w:rPr>
        <w:t xml:space="preserve"> конденсации полициклических ароматических соединений, в результате которых свойства каменноугольного пека изменяются</w:t>
      </w:r>
      <w:r w:rsidR="004C6B04">
        <w:rPr>
          <w:rFonts w:ascii="Times New Roman" w:hAnsi="Times New Roman" w:cs="Times New Roman"/>
          <w:sz w:val="28"/>
          <w:szCs w:val="28"/>
        </w:rPr>
        <w:t xml:space="preserve"> (рис.3.7.)</w:t>
      </w:r>
      <w:r w:rsidR="00404E23" w:rsidRPr="00C6516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C6B04" w:rsidRDefault="004C6B04" w:rsidP="001A6119">
      <w:pPr>
        <w:spacing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C6B04" w:rsidRDefault="004C6B04" w:rsidP="004C6B04">
      <w:pPr>
        <w:spacing w:after="100" w:afterAutospacing="1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81579">
        <w:rPr>
          <w:noProof/>
          <w:lang w:eastAsia="ru-RU"/>
        </w:rPr>
        <w:drawing>
          <wp:inline distT="0" distB="0" distL="0" distR="0" wp14:anchorId="0830227B" wp14:editId="39A76B60">
            <wp:extent cx="3254966" cy="2732568"/>
            <wp:effectExtent l="0" t="0" r="3175" b="0"/>
            <wp:docPr id="10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03" t="18025" r="26032" b="23227"/>
                    <a:stretch/>
                  </pic:blipFill>
                  <pic:spPr bwMode="auto">
                    <a:xfrm>
                      <a:off x="0" y="0"/>
                      <a:ext cx="3309393" cy="277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C6B04" w:rsidRDefault="004C6B04" w:rsidP="004C6B0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</w:rPr>
      </w:pPr>
      <w:r w:rsidRPr="00924BB3">
        <w:rPr>
          <w:rFonts w:ascii="Times New Roman" w:hAnsi="Times New Roman" w:cs="Times New Roman"/>
          <w:sz w:val="28"/>
        </w:rPr>
        <w:t>Рис. 3.7.</w:t>
      </w:r>
      <w:r w:rsidRPr="001B7385">
        <w:rPr>
          <w:rFonts w:ascii="Times New Roman" w:hAnsi="Times New Roman" w:cs="Times New Roman"/>
          <w:sz w:val="28"/>
        </w:rPr>
        <w:t xml:space="preserve"> Реакции </w:t>
      </w:r>
      <w:r>
        <w:rPr>
          <w:rFonts w:ascii="Times New Roman" w:hAnsi="Times New Roman" w:cs="Times New Roman"/>
          <w:sz w:val="28"/>
        </w:rPr>
        <w:t xml:space="preserve">циклизации (а), </w:t>
      </w:r>
      <w:r w:rsidRPr="001B7385">
        <w:rPr>
          <w:rFonts w:ascii="Times New Roman" w:hAnsi="Times New Roman" w:cs="Times New Roman"/>
          <w:sz w:val="28"/>
        </w:rPr>
        <w:t>внутримолекулярной (</w:t>
      </w:r>
      <w:r>
        <w:rPr>
          <w:rFonts w:ascii="Times New Roman" w:hAnsi="Times New Roman" w:cs="Times New Roman"/>
          <w:sz w:val="28"/>
        </w:rPr>
        <w:t>б</w:t>
      </w:r>
      <w:r w:rsidRPr="001B7385">
        <w:rPr>
          <w:rFonts w:ascii="Times New Roman" w:hAnsi="Times New Roman" w:cs="Times New Roman"/>
          <w:sz w:val="28"/>
        </w:rPr>
        <w:t xml:space="preserve">) и межмолекулярной </w:t>
      </w:r>
      <w:r>
        <w:rPr>
          <w:rFonts w:ascii="Times New Roman" w:hAnsi="Times New Roman" w:cs="Times New Roman"/>
          <w:sz w:val="28"/>
        </w:rPr>
        <w:t>к</w:t>
      </w:r>
      <w:r w:rsidRPr="001B7385">
        <w:rPr>
          <w:rFonts w:ascii="Times New Roman" w:hAnsi="Times New Roman" w:cs="Times New Roman"/>
          <w:sz w:val="28"/>
        </w:rPr>
        <w:t>онденсации (</w:t>
      </w:r>
      <w:r>
        <w:rPr>
          <w:rFonts w:ascii="Times New Roman" w:hAnsi="Times New Roman" w:cs="Times New Roman"/>
          <w:sz w:val="28"/>
        </w:rPr>
        <w:t>в</w:t>
      </w:r>
      <w:r w:rsidRPr="001B7385">
        <w:rPr>
          <w:rFonts w:ascii="Times New Roman" w:hAnsi="Times New Roman" w:cs="Times New Roman"/>
          <w:sz w:val="28"/>
        </w:rPr>
        <w:t xml:space="preserve">), протекающие в каменноугольном пеке при </w:t>
      </w:r>
      <w:r>
        <w:rPr>
          <w:rFonts w:ascii="Times New Roman" w:hAnsi="Times New Roman" w:cs="Times New Roman"/>
          <w:sz w:val="28"/>
        </w:rPr>
        <w:t>сольволизе смол</w:t>
      </w:r>
    </w:p>
    <w:p w:rsidR="00822786" w:rsidRDefault="00822786" w:rsidP="004C6B04">
      <w:pPr>
        <w:spacing w:after="0" w:line="240" w:lineRule="auto"/>
        <w:ind w:right="-2"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2786">
        <w:rPr>
          <w:rFonts w:ascii="Times New Roman" w:hAnsi="Times New Roman" w:cs="Times New Roman"/>
          <w:b/>
          <w:sz w:val="28"/>
          <w:szCs w:val="28"/>
        </w:rPr>
        <w:lastRenderedPageBreak/>
        <w:t>Глава 4. Термический сольволиз полимерных композиционных материалов</w:t>
      </w:r>
      <w:r w:rsidR="00626BEF">
        <w:rPr>
          <w:rFonts w:ascii="Times New Roman" w:hAnsi="Times New Roman" w:cs="Times New Roman"/>
          <w:b/>
          <w:sz w:val="28"/>
          <w:szCs w:val="28"/>
        </w:rPr>
        <w:t xml:space="preserve"> (ПКМ)</w:t>
      </w:r>
      <w:r w:rsidRPr="00822786">
        <w:rPr>
          <w:rFonts w:ascii="Times New Roman" w:hAnsi="Times New Roman" w:cs="Times New Roman"/>
          <w:b/>
          <w:sz w:val="28"/>
          <w:szCs w:val="28"/>
        </w:rPr>
        <w:t xml:space="preserve"> в среде каменноугольного пека</w:t>
      </w:r>
    </w:p>
    <w:p w:rsidR="002D3EF5" w:rsidRDefault="002D3EF5" w:rsidP="00C90E1A">
      <w:pPr>
        <w:spacing w:after="0" w:line="240" w:lineRule="auto"/>
        <w:ind w:right="-2"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главе 4 приведены результаты термического сольволиза образцов ПКМ на основе кварцевых и углеродных волокон в среде каменноугольного пека.</w:t>
      </w:r>
    </w:p>
    <w:p w:rsidR="002D3EF5" w:rsidRPr="002D3EF5" w:rsidRDefault="002D3EF5" w:rsidP="00C90E1A">
      <w:pPr>
        <w:spacing w:after="0" w:line="240" w:lineRule="auto"/>
        <w:ind w:right="-2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D3EF5">
        <w:rPr>
          <w:rFonts w:ascii="Times New Roman" w:hAnsi="Times New Roman" w:cs="Times New Roman"/>
          <w:sz w:val="28"/>
          <w:szCs w:val="28"/>
        </w:rPr>
        <w:t xml:space="preserve">Одним из основных критериев оценки эффективности процесса является выход извлеченных волокон. В таблице </w:t>
      </w:r>
      <w:r w:rsidR="009973EE">
        <w:rPr>
          <w:rFonts w:ascii="Times New Roman" w:hAnsi="Times New Roman" w:cs="Times New Roman"/>
          <w:sz w:val="28"/>
          <w:szCs w:val="28"/>
        </w:rPr>
        <w:t>4</w:t>
      </w:r>
      <w:r w:rsidR="00C0309C">
        <w:rPr>
          <w:rFonts w:ascii="Times New Roman" w:hAnsi="Times New Roman" w:cs="Times New Roman"/>
          <w:sz w:val="28"/>
          <w:szCs w:val="28"/>
        </w:rPr>
        <w:t>.</w:t>
      </w:r>
      <w:r w:rsidR="009973EE">
        <w:rPr>
          <w:rFonts w:ascii="Times New Roman" w:hAnsi="Times New Roman" w:cs="Times New Roman"/>
          <w:sz w:val="28"/>
          <w:szCs w:val="28"/>
        </w:rPr>
        <w:t>1</w:t>
      </w:r>
      <w:r w:rsidRPr="002D3EF5">
        <w:rPr>
          <w:rFonts w:ascii="Times New Roman" w:hAnsi="Times New Roman" w:cs="Times New Roman"/>
          <w:sz w:val="28"/>
          <w:szCs w:val="28"/>
        </w:rPr>
        <w:t xml:space="preserve"> приведены результаты термического сольволиза образцов ПКМ в среде каменноугольного пека. </w:t>
      </w:r>
    </w:p>
    <w:p w:rsidR="001A6119" w:rsidRDefault="001A6119" w:rsidP="00404E23">
      <w:pPr>
        <w:spacing w:after="0" w:line="240" w:lineRule="auto"/>
        <w:ind w:right="-2"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3EF5" w:rsidRPr="002D3EF5" w:rsidRDefault="002D3EF5" w:rsidP="00404E23">
      <w:pPr>
        <w:spacing w:after="0" w:line="240" w:lineRule="auto"/>
        <w:ind w:right="-2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6B04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9973EE" w:rsidRPr="004C6B04">
        <w:rPr>
          <w:rFonts w:ascii="Times New Roman" w:hAnsi="Times New Roman" w:cs="Times New Roman"/>
          <w:sz w:val="28"/>
          <w:szCs w:val="28"/>
        </w:rPr>
        <w:t>4</w:t>
      </w:r>
      <w:r w:rsidR="00C0309C" w:rsidRPr="004C6B04">
        <w:rPr>
          <w:rFonts w:ascii="Times New Roman" w:hAnsi="Times New Roman" w:cs="Times New Roman"/>
          <w:sz w:val="28"/>
          <w:szCs w:val="28"/>
        </w:rPr>
        <w:t>.</w:t>
      </w:r>
      <w:r w:rsidR="009973EE" w:rsidRPr="004C6B04">
        <w:rPr>
          <w:rFonts w:ascii="Times New Roman" w:hAnsi="Times New Roman" w:cs="Times New Roman"/>
          <w:sz w:val="28"/>
          <w:szCs w:val="28"/>
        </w:rPr>
        <w:t>1</w:t>
      </w:r>
      <w:r w:rsidR="00C0309C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Pr="002D3EF5">
        <w:rPr>
          <w:rFonts w:ascii="Times New Roman" w:hAnsi="Times New Roman" w:cs="Times New Roman"/>
          <w:sz w:val="28"/>
          <w:szCs w:val="28"/>
        </w:rPr>
        <w:t xml:space="preserve"> Условия термической обработки образцов ПКМ</w:t>
      </w:r>
      <w:r w:rsidR="002A3B36">
        <w:rPr>
          <w:rFonts w:ascii="Times New Roman" w:hAnsi="Times New Roman" w:cs="Times New Roman"/>
          <w:sz w:val="28"/>
          <w:szCs w:val="28"/>
        </w:rPr>
        <w:t xml:space="preserve"> </w:t>
      </w:r>
      <w:r w:rsidRPr="002D3EF5">
        <w:rPr>
          <w:rFonts w:ascii="Times New Roman" w:hAnsi="Times New Roman" w:cs="Times New Roman"/>
          <w:sz w:val="28"/>
          <w:szCs w:val="28"/>
        </w:rPr>
        <w:t>и выход выделенных волокон</w:t>
      </w:r>
    </w:p>
    <w:tbl>
      <w:tblPr>
        <w:tblW w:w="94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00"/>
        <w:gridCol w:w="2352"/>
        <w:gridCol w:w="1637"/>
        <w:gridCol w:w="1683"/>
        <w:gridCol w:w="1690"/>
      </w:tblGrid>
      <w:tr w:rsidR="007D312D" w:rsidRPr="007D312D" w:rsidTr="00606126">
        <w:trPr>
          <w:trHeight w:val="20"/>
          <w:jc w:val="center"/>
        </w:trPr>
        <w:tc>
          <w:tcPr>
            <w:tcW w:w="2100" w:type="dxa"/>
            <w:vMerge w:val="restart"/>
            <w:vAlign w:val="center"/>
          </w:tcPr>
          <w:p w:rsidR="00C90E1A" w:rsidRPr="00606126" w:rsidRDefault="00C90E1A" w:rsidP="00C90E1A">
            <w:pPr>
              <w:spacing w:after="0" w:line="240" w:lineRule="auto"/>
              <w:ind w:right="-2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61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Образец</w:t>
            </w:r>
          </w:p>
        </w:tc>
        <w:tc>
          <w:tcPr>
            <w:tcW w:w="3989" w:type="dxa"/>
            <w:gridSpan w:val="2"/>
            <w:vAlign w:val="center"/>
          </w:tcPr>
          <w:p w:rsidR="00C90E1A" w:rsidRPr="00606126" w:rsidRDefault="00C90E1A" w:rsidP="00C90E1A">
            <w:pPr>
              <w:spacing w:after="0" w:line="240" w:lineRule="auto"/>
              <w:ind w:right="-2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61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Условия термического сольволиза</w:t>
            </w:r>
          </w:p>
        </w:tc>
        <w:tc>
          <w:tcPr>
            <w:tcW w:w="1683" w:type="dxa"/>
            <w:vMerge w:val="restart"/>
            <w:vAlign w:val="center"/>
          </w:tcPr>
          <w:p w:rsidR="00C90E1A" w:rsidRPr="00606126" w:rsidRDefault="00C90E1A" w:rsidP="00C90E1A">
            <w:pPr>
              <w:spacing w:after="0" w:line="240" w:lineRule="auto"/>
              <w:ind w:right="-2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61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Выход волокон, %</w:t>
            </w:r>
          </w:p>
        </w:tc>
        <w:tc>
          <w:tcPr>
            <w:tcW w:w="1690" w:type="dxa"/>
            <w:vMerge w:val="restart"/>
          </w:tcPr>
          <w:p w:rsidR="00C90E1A" w:rsidRPr="00606126" w:rsidRDefault="00C90E1A" w:rsidP="00C90E1A">
            <w:pPr>
              <w:spacing w:after="0" w:line="240" w:lineRule="auto"/>
              <w:ind w:right="-2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61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Содержание волокон в образце ПКМ, %</w:t>
            </w:r>
          </w:p>
        </w:tc>
      </w:tr>
      <w:tr w:rsidR="007D312D" w:rsidRPr="007D312D" w:rsidTr="00606126">
        <w:trPr>
          <w:trHeight w:val="20"/>
          <w:jc w:val="center"/>
        </w:trPr>
        <w:tc>
          <w:tcPr>
            <w:tcW w:w="2100" w:type="dxa"/>
            <w:vMerge/>
            <w:vAlign w:val="center"/>
          </w:tcPr>
          <w:p w:rsidR="00C90E1A" w:rsidRPr="00606126" w:rsidRDefault="00C90E1A" w:rsidP="00C90E1A">
            <w:pPr>
              <w:spacing w:after="0" w:line="240" w:lineRule="auto"/>
              <w:ind w:right="-2" w:firstLine="708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52" w:type="dxa"/>
            <w:vAlign w:val="center"/>
          </w:tcPr>
          <w:p w:rsidR="00C90E1A" w:rsidRPr="00606126" w:rsidRDefault="00C90E1A" w:rsidP="00C90E1A">
            <w:pPr>
              <w:spacing w:after="0" w:line="240" w:lineRule="auto"/>
              <w:ind w:right="-2" w:firstLine="33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61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Температура, °С</w:t>
            </w:r>
          </w:p>
        </w:tc>
        <w:tc>
          <w:tcPr>
            <w:tcW w:w="1637" w:type="dxa"/>
            <w:vAlign w:val="center"/>
          </w:tcPr>
          <w:p w:rsidR="00C90E1A" w:rsidRPr="00606126" w:rsidRDefault="00C90E1A" w:rsidP="00C90E1A">
            <w:pPr>
              <w:spacing w:after="0" w:line="240" w:lineRule="auto"/>
              <w:ind w:right="-2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61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Время, мин</w:t>
            </w:r>
          </w:p>
        </w:tc>
        <w:tc>
          <w:tcPr>
            <w:tcW w:w="1683" w:type="dxa"/>
            <w:vMerge/>
            <w:vAlign w:val="center"/>
          </w:tcPr>
          <w:p w:rsidR="00C90E1A" w:rsidRPr="00606126" w:rsidRDefault="00C90E1A" w:rsidP="00C90E1A">
            <w:pPr>
              <w:spacing w:after="0" w:line="240" w:lineRule="auto"/>
              <w:ind w:right="-2" w:firstLine="708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90" w:type="dxa"/>
            <w:vMerge/>
          </w:tcPr>
          <w:p w:rsidR="00C90E1A" w:rsidRPr="00606126" w:rsidRDefault="00C90E1A" w:rsidP="00C90E1A">
            <w:pPr>
              <w:spacing w:after="0" w:line="240" w:lineRule="auto"/>
              <w:ind w:right="-2" w:firstLine="708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D312D" w:rsidRPr="007D312D" w:rsidTr="00606126">
        <w:trPr>
          <w:trHeight w:val="20"/>
          <w:jc w:val="center"/>
        </w:trPr>
        <w:tc>
          <w:tcPr>
            <w:tcW w:w="2100" w:type="dxa"/>
            <w:vMerge w:val="restart"/>
            <w:vAlign w:val="center"/>
          </w:tcPr>
          <w:p w:rsidR="00C90E1A" w:rsidRPr="00606126" w:rsidRDefault="00C90E1A" w:rsidP="00C90E1A">
            <w:pPr>
              <w:spacing w:after="0" w:line="240" w:lineRule="auto"/>
              <w:ind w:right="-2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61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Эпоксидное связующее с кварцевым волокном</w:t>
            </w:r>
          </w:p>
        </w:tc>
        <w:tc>
          <w:tcPr>
            <w:tcW w:w="2352" w:type="dxa"/>
            <w:vAlign w:val="center"/>
          </w:tcPr>
          <w:p w:rsidR="00C90E1A" w:rsidRPr="00606126" w:rsidRDefault="00C90E1A" w:rsidP="00C90E1A">
            <w:pPr>
              <w:spacing w:after="0" w:line="240" w:lineRule="auto"/>
              <w:ind w:right="-2" w:firstLine="33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61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320</w:t>
            </w:r>
          </w:p>
        </w:tc>
        <w:tc>
          <w:tcPr>
            <w:tcW w:w="1637" w:type="dxa"/>
            <w:vAlign w:val="center"/>
          </w:tcPr>
          <w:p w:rsidR="00C90E1A" w:rsidRPr="00606126" w:rsidRDefault="00C90E1A" w:rsidP="00C90E1A">
            <w:pPr>
              <w:spacing w:after="0" w:line="240" w:lineRule="auto"/>
              <w:ind w:right="-2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61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1683" w:type="dxa"/>
            <w:vAlign w:val="center"/>
          </w:tcPr>
          <w:p w:rsidR="00C90E1A" w:rsidRPr="00606126" w:rsidRDefault="007D312D" w:rsidP="00C90E1A">
            <w:pPr>
              <w:spacing w:after="0" w:line="240" w:lineRule="auto"/>
              <w:ind w:right="-2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61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70</w:t>
            </w:r>
          </w:p>
        </w:tc>
        <w:tc>
          <w:tcPr>
            <w:tcW w:w="1690" w:type="dxa"/>
            <w:vMerge w:val="restart"/>
            <w:vAlign w:val="center"/>
          </w:tcPr>
          <w:p w:rsidR="00C90E1A" w:rsidRPr="00606126" w:rsidRDefault="00C90E1A" w:rsidP="00C90E1A">
            <w:pPr>
              <w:spacing w:after="0" w:line="240" w:lineRule="auto"/>
              <w:ind w:right="-2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61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60-70</w:t>
            </w:r>
          </w:p>
        </w:tc>
      </w:tr>
      <w:tr w:rsidR="007D312D" w:rsidRPr="007D312D" w:rsidTr="00606126">
        <w:trPr>
          <w:trHeight w:val="20"/>
          <w:jc w:val="center"/>
        </w:trPr>
        <w:tc>
          <w:tcPr>
            <w:tcW w:w="2100" w:type="dxa"/>
            <w:vMerge/>
            <w:vAlign w:val="center"/>
          </w:tcPr>
          <w:p w:rsidR="00C90E1A" w:rsidRPr="00606126" w:rsidRDefault="00C90E1A" w:rsidP="00C90E1A">
            <w:pPr>
              <w:spacing w:after="0" w:line="240" w:lineRule="auto"/>
              <w:ind w:right="-2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52" w:type="dxa"/>
            <w:vAlign w:val="center"/>
          </w:tcPr>
          <w:p w:rsidR="00C90E1A" w:rsidRPr="00606126" w:rsidRDefault="00C90E1A" w:rsidP="00C90E1A">
            <w:pPr>
              <w:spacing w:after="0" w:line="240" w:lineRule="auto"/>
              <w:ind w:right="-2" w:firstLine="33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61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360</w:t>
            </w:r>
          </w:p>
        </w:tc>
        <w:tc>
          <w:tcPr>
            <w:tcW w:w="1637" w:type="dxa"/>
            <w:vAlign w:val="center"/>
          </w:tcPr>
          <w:p w:rsidR="00C90E1A" w:rsidRPr="00606126" w:rsidRDefault="00C90E1A" w:rsidP="00C90E1A">
            <w:pPr>
              <w:spacing w:after="0" w:line="240" w:lineRule="auto"/>
              <w:ind w:right="-2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61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1683" w:type="dxa"/>
            <w:vAlign w:val="center"/>
          </w:tcPr>
          <w:p w:rsidR="00C90E1A" w:rsidRPr="00606126" w:rsidRDefault="007D312D" w:rsidP="00C90E1A">
            <w:pPr>
              <w:spacing w:after="0" w:line="240" w:lineRule="auto"/>
              <w:ind w:right="-2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61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66</w:t>
            </w:r>
          </w:p>
        </w:tc>
        <w:tc>
          <w:tcPr>
            <w:tcW w:w="1690" w:type="dxa"/>
            <w:vMerge/>
          </w:tcPr>
          <w:p w:rsidR="00C90E1A" w:rsidRPr="00606126" w:rsidRDefault="00C90E1A" w:rsidP="00C90E1A">
            <w:pPr>
              <w:spacing w:after="0" w:line="240" w:lineRule="auto"/>
              <w:ind w:right="-2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D312D" w:rsidRPr="007D312D" w:rsidTr="00606126">
        <w:trPr>
          <w:trHeight w:val="20"/>
          <w:jc w:val="center"/>
        </w:trPr>
        <w:tc>
          <w:tcPr>
            <w:tcW w:w="2100" w:type="dxa"/>
            <w:vMerge/>
            <w:vAlign w:val="center"/>
          </w:tcPr>
          <w:p w:rsidR="00C90E1A" w:rsidRPr="00606126" w:rsidRDefault="00C90E1A" w:rsidP="00C90E1A">
            <w:pPr>
              <w:spacing w:after="0" w:line="240" w:lineRule="auto"/>
              <w:ind w:right="-2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52" w:type="dxa"/>
            <w:vAlign w:val="center"/>
          </w:tcPr>
          <w:p w:rsidR="00C90E1A" w:rsidRPr="00606126" w:rsidRDefault="00C90E1A" w:rsidP="00C90E1A">
            <w:pPr>
              <w:spacing w:after="0" w:line="240" w:lineRule="auto"/>
              <w:ind w:right="-2" w:firstLine="33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61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360</w:t>
            </w:r>
          </w:p>
        </w:tc>
        <w:tc>
          <w:tcPr>
            <w:tcW w:w="1637" w:type="dxa"/>
            <w:vAlign w:val="center"/>
          </w:tcPr>
          <w:p w:rsidR="00C90E1A" w:rsidRPr="00606126" w:rsidRDefault="00C90E1A" w:rsidP="00C90E1A">
            <w:pPr>
              <w:spacing w:after="0" w:line="240" w:lineRule="auto"/>
              <w:ind w:right="-2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61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120</w:t>
            </w:r>
          </w:p>
        </w:tc>
        <w:tc>
          <w:tcPr>
            <w:tcW w:w="1683" w:type="dxa"/>
            <w:vAlign w:val="center"/>
          </w:tcPr>
          <w:p w:rsidR="00C90E1A" w:rsidRPr="00606126" w:rsidRDefault="007D312D" w:rsidP="00C90E1A">
            <w:pPr>
              <w:spacing w:after="0" w:line="240" w:lineRule="auto"/>
              <w:ind w:right="-2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61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61</w:t>
            </w:r>
          </w:p>
        </w:tc>
        <w:tc>
          <w:tcPr>
            <w:tcW w:w="1690" w:type="dxa"/>
            <w:vMerge/>
          </w:tcPr>
          <w:p w:rsidR="00C90E1A" w:rsidRPr="00606126" w:rsidRDefault="00C90E1A" w:rsidP="00C90E1A">
            <w:pPr>
              <w:spacing w:after="0" w:line="240" w:lineRule="auto"/>
              <w:ind w:right="-2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D312D" w:rsidRPr="007D312D" w:rsidTr="00606126">
        <w:trPr>
          <w:trHeight w:val="20"/>
          <w:jc w:val="center"/>
        </w:trPr>
        <w:tc>
          <w:tcPr>
            <w:tcW w:w="2100" w:type="dxa"/>
            <w:vMerge/>
            <w:vAlign w:val="center"/>
          </w:tcPr>
          <w:p w:rsidR="00C90E1A" w:rsidRPr="00606126" w:rsidRDefault="00C90E1A" w:rsidP="00C90E1A">
            <w:pPr>
              <w:spacing w:after="0" w:line="240" w:lineRule="auto"/>
              <w:ind w:right="-2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52" w:type="dxa"/>
            <w:vAlign w:val="center"/>
          </w:tcPr>
          <w:p w:rsidR="00C90E1A" w:rsidRPr="00606126" w:rsidRDefault="00C90E1A" w:rsidP="00C90E1A">
            <w:pPr>
              <w:spacing w:after="0" w:line="240" w:lineRule="auto"/>
              <w:ind w:right="-2" w:firstLine="33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61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400</w:t>
            </w:r>
          </w:p>
        </w:tc>
        <w:tc>
          <w:tcPr>
            <w:tcW w:w="1637" w:type="dxa"/>
            <w:vAlign w:val="center"/>
          </w:tcPr>
          <w:p w:rsidR="00C90E1A" w:rsidRPr="00606126" w:rsidRDefault="00C90E1A" w:rsidP="00C90E1A">
            <w:pPr>
              <w:spacing w:after="0" w:line="240" w:lineRule="auto"/>
              <w:ind w:right="-2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61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1683" w:type="dxa"/>
            <w:vAlign w:val="center"/>
          </w:tcPr>
          <w:p w:rsidR="00C90E1A" w:rsidRPr="00606126" w:rsidRDefault="007D312D" w:rsidP="00C90E1A">
            <w:pPr>
              <w:spacing w:after="0" w:line="240" w:lineRule="auto"/>
              <w:ind w:right="-2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61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56</w:t>
            </w:r>
          </w:p>
        </w:tc>
        <w:tc>
          <w:tcPr>
            <w:tcW w:w="1690" w:type="dxa"/>
            <w:vMerge/>
          </w:tcPr>
          <w:p w:rsidR="00C90E1A" w:rsidRPr="00606126" w:rsidRDefault="00C90E1A" w:rsidP="00C90E1A">
            <w:pPr>
              <w:spacing w:after="0" w:line="240" w:lineRule="auto"/>
              <w:ind w:right="-2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D312D" w:rsidRPr="007D312D" w:rsidTr="00606126">
        <w:trPr>
          <w:trHeight w:val="20"/>
          <w:jc w:val="center"/>
        </w:trPr>
        <w:tc>
          <w:tcPr>
            <w:tcW w:w="2100" w:type="dxa"/>
            <w:vMerge w:val="restart"/>
            <w:vAlign w:val="center"/>
          </w:tcPr>
          <w:p w:rsidR="007D312D" w:rsidRPr="00606126" w:rsidRDefault="007D312D" w:rsidP="007D312D">
            <w:pPr>
              <w:spacing w:after="0" w:line="240" w:lineRule="auto"/>
              <w:ind w:right="-2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61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Эпоксидное связующее с углеродным волокном</w:t>
            </w:r>
          </w:p>
        </w:tc>
        <w:tc>
          <w:tcPr>
            <w:tcW w:w="2352" w:type="dxa"/>
            <w:vAlign w:val="center"/>
          </w:tcPr>
          <w:p w:rsidR="007D312D" w:rsidRPr="00606126" w:rsidRDefault="007D312D" w:rsidP="007D312D">
            <w:pPr>
              <w:spacing w:after="0" w:line="240" w:lineRule="auto"/>
              <w:ind w:right="-2"/>
              <w:contextualSpacing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0612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320</w:t>
            </w:r>
          </w:p>
        </w:tc>
        <w:tc>
          <w:tcPr>
            <w:tcW w:w="1637" w:type="dxa"/>
            <w:vAlign w:val="center"/>
          </w:tcPr>
          <w:p w:rsidR="007D312D" w:rsidRPr="00606126" w:rsidRDefault="007D312D" w:rsidP="007D312D">
            <w:pPr>
              <w:spacing w:after="0" w:line="240" w:lineRule="auto"/>
              <w:ind w:right="-2"/>
              <w:contextualSpacing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0612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1683" w:type="dxa"/>
            <w:vAlign w:val="center"/>
          </w:tcPr>
          <w:p w:rsidR="007D312D" w:rsidRPr="00606126" w:rsidRDefault="007D312D" w:rsidP="007D312D">
            <w:pPr>
              <w:spacing w:after="0" w:line="240" w:lineRule="auto"/>
              <w:ind w:right="-2"/>
              <w:contextualSpacing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0612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82</w:t>
            </w:r>
          </w:p>
        </w:tc>
        <w:tc>
          <w:tcPr>
            <w:tcW w:w="1690" w:type="dxa"/>
            <w:vMerge w:val="restart"/>
            <w:vAlign w:val="center"/>
          </w:tcPr>
          <w:p w:rsidR="007D312D" w:rsidRPr="00606126" w:rsidRDefault="007D312D" w:rsidP="007D312D">
            <w:pPr>
              <w:spacing w:after="0" w:line="240" w:lineRule="auto"/>
              <w:ind w:right="-2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61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40-65</w:t>
            </w:r>
          </w:p>
        </w:tc>
      </w:tr>
      <w:tr w:rsidR="007D312D" w:rsidRPr="007D312D" w:rsidTr="00606126">
        <w:trPr>
          <w:trHeight w:val="20"/>
          <w:jc w:val="center"/>
        </w:trPr>
        <w:tc>
          <w:tcPr>
            <w:tcW w:w="2100" w:type="dxa"/>
            <w:vMerge/>
            <w:vAlign w:val="center"/>
          </w:tcPr>
          <w:p w:rsidR="007D312D" w:rsidRPr="007D312D" w:rsidRDefault="007D312D" w:rsidP="007D312D">
            <w:pPr>
              <w:spacing w:after="0" w:line="240" w:lineRule="auto"/>
              <w:ind w:right="-2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352" w:type="dxa"/>
            <w:vAlign w:val="center"/>
          </w:tcPr>
          <w:p w:rsidR="007D312D" w:rsidRPr="00606126" w:rsidRDefault="007D312D" w:rsidP="007D312D">
            <w:pPr>
              <w:spacing w:after="0" w:line="240" w:lineRule="auto"/>
              <w:ind w:right="-2"/>
              <w:contextualSpacing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0612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340</w:t>
            </w:r>
          </w:p>
        </w:tc>
        <w:tc>
          <w:tcPr>
            <w:tcW w:w="1637" w:type="dxa"/>
            <w:vAlign w:val="center"/>
          </w:tcPr>
          <w:p w:rsidR="007D312D" w:rsidRPr="00606126" w:rsidRDefault="007D312D" w:rsidP="007D312D">
            <w:pPr>
              <w:spacing w:after="0" w:line="240" w:lineRule="auto"/>
              <w:ind w:right="-2"/>
              <w:contextualSpacing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0612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1683" w:type="dxa"/>
            <w:vAlign w:val="center"/>
          </w:tcPr>
          <w:p w:rsidR="007D312D" w:rsidRPr="00606126" w:rsidRDefault="007D312D" w:rsidP="007D312D">
            <w:pPr>
              <w:spacing w:after="0" w:line="240" w:lineRule="auto"/>
              <w:ind w:right="-2"/>
              <w:contextualSpacing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0612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65</w:t>
            </w:r>
          </w:p>
        </w:tc>
        <w:tc>
          <w:tcPr>
            <w:tcW w:w="1690" w:type="dxa"/>
            <w:vMerge/>
            <w:vAlign w:val="center"/>
          </w:tcPr>
          <w:p w:rsidR="007D312D" w:rsidRPr="007D312D" w:rsidRDefault="007D312D" w:rsidP="007D312D">
            <w:pPr>
              <w:spacing w:after="0" w:line="240" w:lineRule="auto"/>
              <w:ind w:right="-2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D312D" w:rsidRPr="007D312D" w:rsidTr="00606126">
        <w:trPr>
          <w:trHeight w:val="20"/>
          <w:jc w:val="center"/>
        </w:trPr>
        <w:tc>
          <w:tcPr>
            <w:tcW w:w="2100" w:type="dxa"/>
            <w:vMerge/>
            <w:vAlign w:val="center"/>
          </w:tcPr>
          <w:p w:rsidR="007D312D" w:rsidRPr="007D312D" w:rsidRDefault="007D312D" w:rsidP="007D312D">
            <w:pPr>
              <w:spacing w:after="0" w:line="240" w:lineRule="auto"/>
              <w:ind w:right="-2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352" w:type="dxa"/>
            <w:vAlign w:val="center"/>
          </w:tcPr>
          <w:p w:rsidR="007D312D" w:rsidRPr="00606126" w:rsidRDefault="007D312D" w:rsidP="007D312D">
            <w:pPr>
              <w:spacing w:after="0" w:line="240" w:lineRule="auto"/>
              <w:ind w:right="-2"/>
              <w:contextualSpacing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0612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360</w:t>
            </w:r>
          </w:p>
        </w:tc>
        <w:tc>
          <w:tcPr>
            <w:tcW w:w="1637" w:type="dxa"/>
            <w:vAlign w:val="center"/>
          </w:tcPr>
          <w:p w:rsidR="007D312D" w:rsidRPr="00606126" w:rsidRDefault="007D312D" w:rsidP="007D312D">
            <w:pPr>
              <w:spacing w:after="0" w:line="240" w:lineRule="auto"/>
              <w:ind w:right="-2"/>
              <w:contextualSpacing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0612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1683" w:type="dxa"/>
            <w:vAlign w:val="center"/>
          </w:tcPr>
          <w:p w:rsidR="007D312D" w:rsidRPr="00606126" w:rsidRDefault="007D312D" w:rsidP="007D312D">
            <w:pPr>
              <w:spacing w:after="0" w:line="240" w:lineRule="auto"/>
              <w:ind w:right="-2"/>
              <w:contextualSpacing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0612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62</w:t>
            </w:r>
          </w:p>
        </w:tc>
        <w:tc>
          <w:tcPr>
            <w:tcW w:w="1690" w:type="dxa"/>
            <w:vMerge/>
          </w:tcPr>
          <w:p w:rsidR="007D312D" w:rsidRPr="007D312D" w:rsidRDefault="007D312D" w:rsidP="007D312D">
            <w:pPr>
              <w:spacing w:after="0" w:line="240" w:lineRule="auto"/>
              <w:ind w:right="-2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D312D" w:rsidRPr="007D312D" w:rsidTr="00606126">
        <w:trPr>
          <w:trHeight w:val="20"/>
          <w:jc w:val="center"/>
        </w:trPr>
        <w:tc>
          <w:tcPr>
            <w:tcW w:w="2100" w:type="dxa"/>
            <w:vMerge/>
            <w:vAlign w:val="center"/>
          </w:tcPr>
          <w:p w:rsidR="007D312D" w:rsidRPr="007D312D" w:rsidRDefault="007D312D" w:rsidP="007D312D">
            <w:pPr>
              <w:spacing w:after="0" w:line="240" w:lineRule="auto"/>
              <w:ind w:right="-2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352" w:type="dxa"/>
            <w:vAlign w:val="center"/>
          </w:tcPr>
          <w:p w:rsidR="007D312D" w:rsidRPr="00606126" w:rsidRDefault="007D312D" w:rsidP="007D312D">
            <w:pPr>
              <w:spacing w:after="0" w:line="240" w:lineRule="auto"/>
              <w:ind w:right="-2"/>
              <w:contextualSpacing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0612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400</w:t>
            </w:r>
          </w:p>
        </w:tc>
        <w:tc>
          <w:tcPr>
            <w:tcW w:w="1637" w:type="dxa"/>
            <w:vAlign w:val="center"/>
          </w:tcPr>
          <w:p w:rsidR="007D312D" w:rsidRPr="00606126" w:rsidRDefault="007D312D" w:rsidP="007D312D">
            <w:pPr>
              <w:spacing w:after="0" w:line="240" w:lineRule="auto"/>
              <w:ind w:right="-2"/>
              <w:contextualSpacing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0612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1683" w:type="dxa"/>
            <w:vAlign w:val="center"/>
          </w:tcPr>
          <w:p w:rsidR="007D312D" w:rsidRPr="00606126" w:rsidRDefault="007D312D" w:rsidP="007D312D">
            <w:pPr>
              <w:spacing w:after="0" w:line="240" w:lineRule="auto"/>
              <w:ind w:right="-2"/>
              <w:contextualSpacing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0612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52</w:t>
            </w:r>
          </w:p>
        </w:tc>
        <w:tc>
          <w:tcPr>
            <w:tcW w:w="1690" w:type="dxa"/>
            <w:vMerge/>
          </w:tcPr>
          <w:p w:rsidR="007D312D" w:rsidRPr="007D312D" w:rsidRDefault="007D312D" w:rsidP="007D312D">
            <w:pPr>
              <w:spacing w:after="0" w:line="240" w:lineRule="auto"/>
              <w:ind w:right="-2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384F81" w:rsidRDefault="002D3EF5" w:rsidP="00C90E1A">
      <w:pPr>
        <w:spacing w:after="0" w:line="240" w:lineRule="auto"/>
        <w:ind w:right="-2" w:firstLine="70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D312D">
        <w:rPr>
          <w:rFonts w:ascii="Times New Roman" w:hAnsi="Times New Roman" w:cs="Times New Roman"/>
          <w:color w:val="000000" w:themeColor="text1"/>
          <w:sz w:val="28"/>
          <w:szCs w:val="28"/>
        </w:rPr>
        <w:t>Выход волокон в результате термической обработки образцов</w:t>
      </w:r>
      <w:r w:rsidR="007D31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 340-400°С </w:t>
      </w:r>
      <w:r w:rsidR="00384F81">
        <w:rPr>
          <w:rFonts w:ascii="Times New Roman" w:hAnsi="Times New Roman" w:cs="Times New Roman"/>
          <w:color w:val="000000" w:themeColor="text1"/>
          <w:sz w:val="28"/>
          <w:szCs w:val="28"/>
        </w:rPr>
        <w:t>входит в</w:t>
      </w:r>
      <w:r w:rsidR="007D31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D312D">
        <w:rPr>
          <w:rFonts w:ascii="Times New Roman" w:hAnsi="Times New Roman" w:cs="Times New Roman"/>
          <w:color w:val="000000" w:themeColor="text1"/>
          <w:sz w:val="28"/>
          <w:szCs w:val="28"/>
        </w:rPr>
        <w:t>интервал значений, соответствующ</w:t>
      </w:r>
      <w:r w:rsidR="00384F81">
        <w:rPr>
          <w:rFonts w:ascii="Times New Roman" w:hAnsi="Times New Roman" w:cs="Times New Roman"/>
          <w:color w:val="000000" w:themeColor="text1"/>
          <w:sz w:val="28"/>
          <w:szCs w:val="28"/>
        </w:rPr>
        <w:t>ий</w:t>
      </w:r>
      <w:r w:rsidRPr="007D31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содержанию наполнителя в исходном образце. </w:t>
      </w:r>
      <w:r w:rsidR="007D312D">
        <w:rPr>
          <w:rFonts w:ascii="Times New Roman" w:hAnsi="Times New Roman" w:cs="Times New Roman"/>
          <w:color w:val="000000" w:themeColor="text1"/>
          <w:sz w:val="28"/>
          <w:szCs w:val="28"/>
        </w:rPr>
        <w:t>При температуре сольволиза ниже 340</w:t>
      </w:r>
      <w:r w:rsidR="00384F81">
        <w:rPr>
          <w:rFonts w:ascii="Times New Roman" w:hAnsi="Times New Roman" w:cs="Times New Roman"/>
          <w:color w:val="000000" w:themeColor="text1"/>
          <w:sz w:val="28"/>
          <w:szCs w:val="28"/>
        </w:rPr>
        <w:t>°</w:t>
      </w:r>
      <w:r w:rsidR="007D312D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384F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выход волокон выше э</w:t>
      </w:r>
      <w:r w:rsidR="002A3B36" w:rsidRPr="007D312D">
        <w:rPr>
          <w:rFonts w:ascii="Times New Roman" w:hAnsi="Times New Roman" w:cs="Times New Roman"/>
          <w:color w:val="000000" w:themeColor="text1"/>
          <w:sz w:val="28"/>
          <w:szCs w:val="28"/>
        </w:rPr>
        <w:t>тих значений</w:t>
      </w:r>
      <w:r w:rsidR="00384F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что объясняется неполной деструкцией полимерного связующего, которое вносит вклад при расчете выхода волокон. </w:t>
      </w:r>
    </w:p>
    <w:p w:rsidR="002D3EF5" w:rsidRPr="007D312D" w:rsidRDefault="002D3EF5" w:rsidP="00C90E1A">
      <w:pPr>
        <w:spacing w:after="0" w:line="240" w:lineRule="auto"/>
        <w:ind w:right="-2" w:firstLine="70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D312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Снимки исходного образца ПКМ и выделенных в результате термического сольволиза кварцевых</w:t>
      </w:r>
      <w:r w:rsidR="00384F8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и углеродных</w:t>
      </w:r>
      <w:r w:rsidRPr="007D312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384F8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волокон представлены на рисунках </w:t>
      </w:r>
      <w:r w:rsidR="009973E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4</w:t>
      </w:r>
      <w:r w:rsidR="00384F8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  <w:r w:rsidR="009973E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1</w:t>
      </w:r>
      <w:r w:rsidR="00384F8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и </w:t>
      </w:r>
      <w:r w:rsidR="009973E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4</w:t>
      </w:r>
      <w:r w:rsidR="00384F8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  <w:r w:rsidR="009973E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2</w:t>
      </w:r>
      <w:r w:rsidRPr="007D312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2D3EF5" w:rsidRPr="007D312D" w:rsidRDefault="002D3EF5" w:rsidP="00C90E1A">
      <w:pPr>
        <w:spacing w:after="0" w:line="240" w:lineRule="auto"/>
        <w:ind w:right="-2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D31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7D312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0FB44B6" wp14:editId="7287F1A0">
            <wp:extent cx="3226279" cy="116381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7064" t="48997" r="20433" b="31839"/>
                    <a:stretch/>
                  </pic:blipFill>
                  <pic:spPr bwMode="auto">
                    <a:xfrm>
                      <a:off x="0" y="0"/>
                      <a:ext cx="3271650" cy="1180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D31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</w:p>
    <w:p w:rsidR="002D3EF5" w:rsidRPr="007D312D" w:rsidRDefault="002D3EF5" w:rsidP="00C90E1A">
      <w:pPr>
        <w:spacing w:after="0" w:line="240" w:lineRule="auto"/>
        <w:ind w:right="-2"/>
        <w:contextualSpacing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7D31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</w:t>
      </w:r>
      <w:r w:rsidRPr="007D312D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а      </w:t>
      </w:r>
      <w:r w:rsidRPr="007D312D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ab/>
      </w:r>
      <w:r w:rsidRPr="007D312D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ab/>
      </w:r>
      <w:r w:rsidRPr="007D312D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ab/>
        <w:t xml:space="preserve">   </w:t>
      </w:r>
      <w:r w:rsidRPr="007D312D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ab/>
        <w:t xml:space="preserve">           б</w:t>
      </w:r>
    </w:p>
    <w:p w:rsidR="002D3EF5" w:rsidRPr="007D312D" w:rsidRDefault="002D3EF5" w:rsidP="00C90E1A">
      <w:pPr>
        <w:spacing w:after="0" w:line="240" w:lineRule="auto"/>
        <w:ind w:right="-2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24BB3">
        <w:rPr>
          <w:rFonts w:ascii="Times New Roman" w:hAnsi="Times New Roman" w:cs="Times New Roman"/>
          <w:color w:val="000000" w:themeColor="text1"/>
          <w:sz w:val="28"/>
          <w:szCs w:val="28"/>
        </w:rPr>
        <w:t>Рис</w:t>
      </w:r>
      <w:r w:rsidR="00384F81" w:rsidRPr="00924B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9973EE" w:rsidRPr="00924BB3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384F81" w:rsidRPr="00924BB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9973EE" w:rsidRPr="00924BB3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384F8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Pr="007D31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D312D">
        <w:rPr>
          <w:rFonts w:ascii="Times New Roman" w:eastAsia="TimesNewRomanPSMT" w:hAnsi="Times New Roman" w:cs="Times New Roman"/>
          <w:bCs/>
          <w:color w:val="000000" w:themeColor="text1"/>
          <w:sz w:val="28"/>
          <w:szCs w:val="28"/>
        </w:rPr>
        <w:t>Исходный образец ПКМ (</w:t>
      </w:r>
      <w:r w:rsidRPr="007D312D">
        <w:rPr>
          <w:rFonts w:ascii="Times New Roman" w:eastAsia="TimesNewRomanPSMT" w:hAnsi="Times New Roman" w:cs="Times New Roman"/>
          <w:bCs/>
          <w:i/>
          <w:color w:val="000000" w:themeColor="text1"/>
          <w:sz w:val="28"/>
          <w:szCs w:val="28"/>
        </w:rPr>
        <w:t>а</w:t>
      </w:r>
      <w:r w:rsidRPr="007D312D">
        <w:rPr>
          <w:rFonts w:ascii="Times New Roman" w:eastAsia="TimesNewRomanPSMT" w:hAnsi="Times New Roman" w:cs="Times New Roman"/>
          <w:bCs/>
          <w:color w:val="000000" w:themeColor="text1"/>
          <w:sz w:val="28"/>
          <w:szCs w:val="28"/>
        </w:rPr>
        <w:t>) и выделенные в процессе сольволиза кварцевые волокна (</w:t>
      </w:r>
      <w:r w:rsidRPr="007D312D">
        <w:rPr>
          <w:rFonts w:ascii="Times New Roman" w:eastAsia="TimesNewRomanPSMT" w:hAnsi="Times New Roman" w:cs="Times New Roman"/>
          <w:bCs/>
          <w:i/>
          <w:color w:val="000000" w:themeColor="text1"/>
          <w:sz w:val="28"/>
          <w:szCs w:val="28"/>
        </w:rPr>
        <w:t>б</w:t>
      </w:r>
      <w:r w:rsidRPr="007D312D">
        <w:rPr>
          <w:rFonts w:ascii="Times New Roman" w:eastAsia="TimesNewRomanPSMT" w:hAnsi="Times New Roman" w:cs="Times New Roman"/>
          <w:bCs/>
          <w:color w:val="000000" w:themeColor="text1"/>
          <w:sz w:val="28"/>
          <w:szCs w:val="28"/>
        </w:rPr>
        <w:t>)</w:t>
      </w:r>
    </w:p>
    <w:p w:rsidR="002D3EF5" w:rsidRPr="007D312D" w:rsidRDefault="002D3EF5" w:rsidP="00404E23">
      <w:pPr>
        <w:spacing w:after="0" w:line="240" w:lineRule="auto"/>
        <w:ind w:right="-2"/>
        <w:contextualSpacing/>
        <w:jc w:val="center"/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</w:pPr>
      <w:r w:rsidRPr="007D312D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11B2045" wp14:editId="78B1BD7F">
            <wp:extent cx="1814081" cy="1481967"/>
            <wp:effectExtent l="0" t="0" r="0" b="4445"/>
            <wp:docPr id="28" name="Рисунок 28" descr="C:\Users\~askabak\Desktop\NAqmVr4Zj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~askabak\Desktop\NAqmVr4Zj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0" t="2587" r="16550" b="13301"/>
                    <a:stretch/>
                  </pic:blipFill>
                  <pic:spPr bwMode="auto">
                    <a:xfrm>
                      <a:off x="0" y="0"/>
                      <a:ext cx="1863404" cy="152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3EF5" w:rsidRPr="007D312D" w:rsidRDefault="00384F81" w:rsidP="00C90E1A">
      <w:pPr>
        <w:spacing w:after="0" w:line="240" w:lineRule="auto"/>
        <w:ind w:right="-2"/>
        <w:contextualSpacing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24BB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Рис.</w:t>
      </w:r>
      <w:r w:rsidR="009973EE" w:rsidRPr="00924BB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4</w:t>
      </w:r>
      <w:r w:rsidRPr="00924BB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  <w:r w:rsidR="009973EE" w:rsidRPr="00924BB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2</w:t>
      </w:r>
      <w:r w:rsidRPr="00924BB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2D3EF5" w:rsidRPr="007D312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Исходный образец ПКМ и выделенные углеродные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2D3EF5" w:rsidRPr="007D312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волокна</w:t>
      </w:r>
    </w:p>
    <w:p w:rsidR="00384F81" w:rsidRDefault="00384F81" w:rsidP="00C90E1A">
      <w:pPr>
        <w:spacing w:after="0" w:line="240" w:lineRule="auto"/>
        <w:ind w:right="-2" w:firstLine="70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D3EF5" w:rsidRPr="007D312D" w:rsidRDefault="002D3EF5" w:rsidP="00C90E1A">
      <w:pPr>
        <w:spacing w:after="0" w:line="240" w:lineRule="auto"/>
        <w:ind w:right="-2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D312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Для определения возможности вторичного использования выделенных в результате термического сольволиза углеродных волокон исследовали их свойства. </w:t>
      </w:r>
      <w:r w:rsidRPr="007D31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Снимки исходных и выделенных в процессе сольволиза углеродных волокон, полученных на растровом электронном микроскопе при увеличении х10000, приведены на рисунке </w:t>
      </w:r>
      <w:r w:rsidR="009973EE">
        <w:rPr>
          <w:rFonts w:ascii="Times New Roman" w:hAnsi="Times New Roman" w:cs="Times New Roman"/>
          <w:color w:val="000000" w:themeColor="text1"/>
          <w:sz w:val="28"/>
          <w:szCs w:val="28"/>
        </w:rPr>
        <w:t>4.</w:t>
      </w:r>
      <w:r w:rsidR="004F73E3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Pr="007D312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D3EF5" w:rsidRPr="007D312D" w:rsidRDefault="002D3EF5" w:rsidP="00C90E1A">
      <w:pPr>
        <w:spacing w:after="0" w:line="240" w:lineRule="auto"/>
        <w:ind w:right="-2"/>
        <w:contextualSpacing/>
        <w:jc w:val="center"/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</w:pPr>
      <w:r w:rsidRPr="007D312D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88F134E" wp14:editId="33E46CFB">
            <wp:extent cx="1706545" cy="1146158"/>
            <wp:effectExtent l="0" t="0" r="8255" b="0"/>
            <wp:docPr id="19" name="Рисунок 19" descr="D:\AG\Текущая работа\CF-seCF\CF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AG\Текущая работа\CF-seCF\CF-1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102" cy="1150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73E3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 xml:space="preserve"> </w:t>
      </w:r>
      <w:r w:rsidRPr="007D312D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D35A443" wp14:editId="6DEB7854">
            <wp:extent cx="1716657" cy="1157383"/>
            <wp:effectExtent l="0" t="0" r="0" b="5080"/>
            <wp:docPr id="20" name="Рисунок 20" descr="D:\AG\Текущая работа\CF-seCF\исходн\CZEvo    274 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AG\Текущая работа\CF-seCF\исходн\CZEvo    274 -1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593" cy="1162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F5" w:rsidRPr="007D312D" w:rsidRDefault="002D3EF5" w:rsidP="00C90E1A">
      <w:pPr>
        <w:spacing w:after="0" w:line="240" w:lineRule="auto"/>
        <w:ind w:right="-2" w:firstLine="708"/>
        <w:contextualSpacing/>
        <w:jc w:val="both"/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</w:pPr>
      <w:r w:rsidRPr="007D312D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ab/>
      </w:r>
      <w:r w:rsidRPr="007D312D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ab/>
      </w:r>
      <w:r w:rsidRPr="007D312D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ab/>
        <w:t>а</w:t>
      </w:r>
      <w:r w:rsidRPr="007D312D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ab/>
      </w:r>
      <w:r w:rsidRPr="007D312D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ab/>
      </w:r>
      <w:r w:rsidRPr="007D312D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ab/>
      </w:r>
      <w:r w:rsidRPr="007D312D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ab/>
      </w:r>
      <w:r w:rsidRPr="007D312D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ab/>
      </w:r>
      <w:r w:rsidRPr="007D312D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ab/>
        <w:t xml:space="preserve">    б</w:t>
      </w:r>
    </w:p>
    <w:p w:rsidR="002D3EF5" w:rsidRPr="007D312D" w:rsidRDefault="002D3EF5" w:rsidP="00C90E1A">
      <w:pPr>
        <w:spacing w:after="0" w:line="240" w:lineRule="auto"/>
        <w:ind w:right="-2"/>
        <w:contextualSpacing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C6B0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Рис</w:t>
      </w:r>
      <w:r w:rsidR="004F73E3" w:rsidRPr="004C6B0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  <w:r w:rsidRPr="004C6B0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9973EE" w:rsidRPr="004C6B0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4</w:t>
      </w:r>
      <w:r w:rsidR="004F73E3" w:rsidRPr="004C6B0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  <w:r w:rsidR="009973EE" w:rsidRPr="004C6B0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3</w:t>
      </w:r>
      <w:r w:rsidR="004F73E3" w:rsidRPr="004C6B0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  <w:r w:rsidRPr="007D312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РЭМ-изображения поверхности исходных (</w:t>
      </w:r>
      <w:r w:rsidRPr="007D312D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а</w:t>
      </w:r>
      <w:r w:rsidRPr="007D312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) и выделенных (</w:t>
      </w:r>
      <w:r w:rsidRPr="007D312D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б</w:t>
      </w:r>
      <w:r w:rsidRPr="007D312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) углеродных волокон</w:t>
      </w:r>
    </w:p>
    <w:p w:rsidR="001B0226" w:rsidRPr="007D312D" w:rsidRDefault="00924BB3" w:rsidP="00C90E1A">
      <w:pPr>
        <w:spacing w:after="0" w:line="240" w:lineRule="auto"/>
        <w:ind w:right="-2" w:firstLine="708"/>
        <w:contextualSpacing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</w:t>
      </w:r>
      <w:r w:rsidR="002D3EF5" w:rsidRPr="007D312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ризнаков повреждения поверхности волокон после термического сольволиза не выявлено, включения, присутствующие на поверхности регенерированных волокон, могут быть остатками аппрета, наносимого на исходные волокна. </w:t>
      </w:r>
    </w:p>
    <w:p w:rsidR="004C6B04" w:rsidRDefault="002D3EF5" w:rsidP="00C90E1A">
      <w:pPr>
        <w:spacing w:line="240" w:lineRule="auto"/>
        <w:ind w:right="-2"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7D312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С целью определения влияния каменноугольного пека на </w:t>
      </w:r>
      <w:r w:rsidR="004F73E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прочностные </w:t>
      </w:r>
      <w:r w:rsidRPr="007D312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свойства волокон были проведены эксперименты по термической обработке исходных углеродных волокон марки </w:t>
      </w:r>
      <w:r w:rsidRPr="007D312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SYT</w:t>
      </w:r>
      <w:r w:rsidRPr="007D312D">
        <w:rPr>
          <w:rFonts w:ascii="Times New Roman" w:hAnsi="Times New Roman" w:cs="Times New Roman"/>
          <w:color w:val="000000" w:themeColor="text1"/>
          <w:sz w:val="28"/>
          <w:szCs w:val="28"/>
        </w:rPr>
        <w:t>45-3</w:t>
      </w:r>
      <w:r w:rsidRPr="007D312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K</w:t>
      </w:r>
      <w:r w:rsidRPr="007D31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каменноугольном пеке при 320°С</w:t>
      </w:r>
      <w:r w:rsidRPr="007D312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в течение 120 минут и 380</w:t>
      </w:r>
      <w:r w:rsidRPr="007D312D">
        <w:rPr>
          <w:rFonts w:ascii="Times New Roman" w:hAnsi="Times New Roman" w:cs="Times New Roman"/>
          <w:color w:val="000000" w:themeColor="text1"/>
          <w:sz w:val="28"/>
          <w:szCs w:val="28"/>
        </w:rPr>
        <w:t>°С</w:t>
      </w:r>
      <w:r w:rsidRPr="007D312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в течение 120 минут. Определение свойств исходных и обработанных углеродных волокон проведены в АО «</w:t>
      </w:r>
      <w:proofErr w:type="spellStart"/>
      <w:r w:rsidRPr="007D312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НИИграфит</w:t>
      </w:r>
      <w:proofErr w:type="spellEnd"/>
      <w:r w:rsidRPr="007D312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». Результаты испытаний представлены на рисунк</w:t>
      </w:r>
      <w:r w:rsidR="004F73E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е</w:t>
      </w:r>
      <w:r w:rsidRPr="007D312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9973E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4</w:t>
      </w:r>
      <w:r w:rsidR="004F73E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  <w:r w:rsidR="009973E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4</w:t>
      </w:r>
      <w:r w:rsidRPr="007D312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</w:p>
    <w:p w:rsidR="004C6B04" w:rsidRDefault="004C6B04" w:rsidP="004C6B04">
      <w:pPr>
        <w:spacing w:line="240" w:lineRule="auto"/>
        <w:ind w:right="-2" w:firstLine="708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A6B2CF2" wp14:editId="1CA80E97">
            <wp:extent cx="4660920" cy="2655423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8515" t="54835" r="11071" b="8778"/>
                    <a:stretch/>
                  </pic:blipFill>
                  <pic:spPr bwMode="auto">
                    <a:xfrm>
                      <a:off x="0" y="0"/>
                      <a:ext cx="4666548" cy="2658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3EF5" w:rsidRPr="007D312D" w:rsidRDefault="002D3EF5" w:rsidP="004C6B04">
      <w:pPr>
        <w:spacing w:line="240" w:lineRule="auto"/>
        <w:ind w:right="-2" w:firstLine="708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24BB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Рис</w:t>
      </w:r>
      <w:r w:rsidR="004F73E3" w:rsidRPr="00924BB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. </w:t>
      </w:r>
      <w:r w:rsidR="009973EE" w:rsidRPr="00924BB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4</w:t>
      </w:r>
      <w:r w:rsidR="004F73E3" w:rsidRPr="00924BB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  <w:r w:rsidR="009973EE" w:rsidRPr="00924BB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4</w:t>
      </w:r>
      <w:r w:rsidR="004F73E3" w:rsidRPr="00924BB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  <w:r w:rsidRPr="007D312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Прочность на разрыв (</w:t>
      </w:r>
      <w:r w:rsidRPr="007D312D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σ</w:t>
      </w:r>
      <w:r w:rsidRPr="007D312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) и модуль упругости (</w:t>
      </w:r>
      <w:r w:rsidRPr="007D312D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E</w:t>
      </w:r>
      <w:r w:rsidRPr="007D312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) исходных и обработанных в каменноугольном пеке </w:t>
      </w:r>
      <w:r w:rsidR="00B74819" w:rsidRPr="007D312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углеродных волокон (</w:t>
      </w:r>
      <w:r w:rsidRPr="007D312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УВ</w:t>
      </w:r>
      <w:r w:rsidR="00B74819" w:rsidRPr="007D312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)</w:t>
      </w:r>
    </w:p>
    <w:p w:rsidR="002D3EF5" w:rsidRPr="007D312D" w:rsidRDefault="00924BB3" w:rsidP="00C90E1A">
      <w:pPr>
        <w:spacing w:after="0" w:line="240" w:lineRule="auto"/>
        <w:ind w:right="-2" w:firstLine="70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="002D3EF5" w:rsidRPr="007D312D">
        <w:rPr>
          <w:rFonts w:ascii="Times New Roman" w:hAnsi="Times New Roman" w:cs="Times New Roman"/>
          <w:color w:val="000000" w:themeColor="text1"/>
          <w:sz w:val="28"/>
          <w:szCs w:val="28"/>
        </w:rPr>
        <w:t>ермическая обработка в среде каменноугольного пека не приводит к заметным изменениям в прочности УВ.</w:t>
      </w:r>
    </w:p>
    <w:p w:rsidR="00D058D6" w:rsidRPr="007D312D" w:rsidRDefault="00D058D6" w:rsidP="00C90E1A">
      <w:pPr>
        <w:spacing w:after="0" w:line="240" w:lineRule="auto"/>
        <w:ind w:right="-2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74819" w:rsidRPr="007D312D" w:rsidRDefault="00822786" w:rsidP="00C90E1A">
      <w:pPr>
        <w:spacing w:after="0" w:line="240" w:lineRule="auto"/>
        <w:ind w:right="-2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D312D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Глава 5. </w:t>
      </w:r>
      <w:r w:rsidR="00B74819" w:rsidRPr="007D312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Направления использования продуктов термического сольволиза термореактивных полимеров и ПКМ на их основе в среде каменноугольного пека</w:t>
      </w:r>
    </w:p>
    <w:p w:rsidR="001A442C" w:rsidRDefault="001A442C" w:rsidP="00C90E1A">
      <w:pPr>
        <w:spacing w:after="0" w:line="240" w:lineRule="auto"/>
        <w:ind w:right="-2" w:firstLine="70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B7589" w:rsidRPr="007D312D" w:rsidRDefault="006B7589" w:rsidP="00C90E1A">
      <w:pPr>
        <w:spacing w:after="0" w:line="240" w:lineRule="auto"/>
        <w:ind w:right="-2" w:firstLine="70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D31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главе 5 </w:t>
      </w:r>
      <w:r w:rsidR="00C60780" w:rsidRPr="007D312D">
        <w:rPr>
          <w:rFonts w:ascii="Times New Roman" w:hAnsi="Times New Roman" w:cs="Times New Roman"/>
          <w:color w:val="000000" w:themeColor="text1"/>
          <w:sz w:val="28"/>
          <w:szCs w:val="28"/>
        </w:rPr>
        <w:t>обоснованы</w:t>
      </w:r>
      <w:r w:rsidRPr="007D31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возможные области применения продуктов сольволиза </w:t>
      </w:r>
      <w:r w:rsidR="00626BEF" w:rsidRPr="007D312D">
        <w:rPr>
          <w:rFonts w:ascii="Times New Roman" w:hAnsi="Times New Roman" w:cs="Times New Roman"/>
          <w:color w:val="000000" w:themeColor="text1"/>
          <w:sz w:val="28"/>
          <w:szCs w:val="28"/>
        </w:rPr>
        <w:t>фенолформальдегидных и эпоксидных смол</w:t>
      </w:r>
      <w:r w:rsidRPr="007D31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ПКМ на их основе в среде каменноугольного пека</w:t>
      </w:r>
      <w:r w:rsidR="009F2F7F" w:rsidRPr="007D312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977ED" w:rsidRPr="007D312D" w:rsidRDefault="006977ED" w:rsidP="00C90E1A">
      <w:pPr>
        <w:autoSpaceDE w:val="0"/>
        <w:autoSpaceDN w:val="0"/>
        <w:adjustRightInd w:val="0"/>
        <w:spacing w:after="0" w:line="240" w:lineRule="auto"/>
        <w:ind w:right="-2" w:firstLine="708"/>
        <w:contextualSpacing/>
        <w:jc w:val="both"/>
        <w:rPr>
          <w:rFonts w:ascii="Times New Roman" w:eastAsia="WipoUniExt" w:hAnsi="Times New Roman" w:cs="Times New Roman"/>
          <w:color w:val="000000" w:themeColor="text1"/>
          <w:sz w:val="28"/>
          <w:szCs w:val="28"/>
        </w:rPr>
      </w:pPr>
      <w:r w:rsidRPr="007D312D">
        <w:rPr>
          <w:rFonts w:ascii="Times New Roman" w:hAnsi="Times New Roman" w:cs="Times New Roman"/>
          <w:color w:val="000000" w:themeColor="text1"/>
          <w:sz w:val="28"/>
          <w:szCs w:val="28"/>
        </w:rPr>
        <w:t>В главе 3 было показано, что проведение термического сольволиза новолачной и эпоксидной смол в среде каменноугольного пека позволяет с высоким выходом выделить ф</w:t>
      </w:r>
      <w:r w:rsidR="009F2F7F" w:rsidRPr="007D312D">
        <w:rPr>
          <w:rFonts w:ascii="Times New Roman" w:hAnsi="Times New Roman" w:cs="Times New Roman"/>
          <w:color w:val="000000" w:themeColor="text1"/>
          <w:sz w:val="28"/>
          <w:szCs w:val="28"/>
        </w:rPr>
        <w:t>енольные продукты</w:t>
      </w:r>
      <w:r w:rsidRPr="007D31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7D312D">
        <w:rPr>
          <w:rFonts w:ascii="Times New Roman" w:eastAsia="WipoUniExt" w:hAnsi="Times New Roman" w:cs="Times New Roman"/>
          <w:color w:val="000000" w:themeColor="text1"/>
          <w:sz w:val="28"/>
          <w:szCs w:val="28"/>
        </w:rPr>
        <w:t>Небольшое количество испарившихся в ходе процесса компонентов каменноугольного пека таких, как антрацен, фенантрен и др., имеющих температуру кипения значительно выше, чем у одноядерных фенолов, может быть отделено от фенольных продуктов ректификацией или с использованием фракционной конденсации дистиллятных продуктов во время процесса термического сольволиза. Полученные фенольные продукты могут быть использованы для повторного синтеза фенольных смол, решая этим задачу рециркуляции исходного химического сырья.</w:t>
      </w:r>
      <w:r w:rsidR="00B74819" w:rsidRPr="007D312D">
        <w:rPr>
          <w:rFonts w:ascii="Times New Roman" w:eastAsia="WipoUniExt" w:hAnsi="Times New Roman" w:cs="Times New Roman"/>
          <w:color w:val="000000" w:themeColor="text1"/>
          <w:sz w:val="28"/>
          <w:szCs w:val="28"/>
        </w:rPr>
        <w:t xml:space="preserve"> Возможность использования смеси фенола и </w:t>
      </w:r>
      <w:r w:rsidR="00B74819" w:rsidRPr="007D312D">
        <w:rPr>
          <w:rFonts w:ascii="Times New Roman" w:eastAsia="WipoUniExt" w:hAnsi="Times New Roman" w:cs="Times New Roman"/>
          <w:i/>
          <w:color w:val="000000" w:themeColor="text1"/>
          <w:sz w:val="28"/>
          <w:szCs w:val="28"/>
        </w:rPr>
        <w:t>п</w:t>
      </w:r>
      <w:r w:rsidR="00B74819" w:rsidRPr="007D312D">
        <w:rPr>
          <w:rFonts w:ascii="Times New Roman" w:eastAsia="WipoUniExt" w:hAnsi="Times New Roman" w:cs="Times New Roman"/>
          <w:color w:val="000000" w:themeColor="text1"/>
          <w:sz w:val="28"/>
          <w:szCs w:val="28"/>
        </w:rPr>
        <w:t>-</w:t>
      </w:r>
      <w:proofErr w:type="spellStart"/>
      <w:r w:rsidR="00B74819" w:rsidRPr="007D312D">
        <w:rPr>
          <w:rFonts w:ascii="Times New Roman" w:eastAsia="WipoUniExt" w:hAnsi="Times New Roman" w:cs="Times New Roman"/>
          <w:color w:val="000000" w:themeColor="text1"/>
          <w:sz w:val="28"/>
          <w:szCs w:val="28"/>
        </w:rPr>
        <w:t>изопропилфенола</w:t>
      </w:r>
      <w:proofErr w:type="spellEnd"/>
      <w:r w:rsidR="00B74819" w:rsidRPr="007D312D">
        <w:rPr>
          <w:rFonts w:ascii="Times New Roman" w:eastAsia="WipoUniExt" w:hAnsi="Times New Roman" w:cs="Times New Roman"/>
          <w:color w:val="000000" w:themeColor="text1"/>
          <w:sz w:val="28"/>
          <w:szCs w:val="28"/>
        </w:rPr>
        <w:t xml:space="preserve"> в качестве добавки в количестве 20% к исходному сырью при получении фенолформальдегидной новолачной смолы по ГОСТ 18694-80 без изменения свойств конечного продукта показана в диссертационной работе Сафарова Л.Ф. «Термический сольволиз поликарбоната в среде каменноугольного пека».</w:t>
      </w:r>
    </w:p>
    <w:p w:rsidR="00C0309C" w:rsidRDefault="00FF6E0A" w:rsidP="00C90E1A">
      <w:pPr>
        <w:spacing w:after="0" w:line="240" w:lineRule="auto"/>
        <w:ind w:right="-2" w:firstLine="70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D31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Модифицированные каменноугольные пеки, полученные в результате термического сольволиза новолачной и эпоксидной смол в каменноугольном пеке, могут быть использованы в качестве промышленного сырья, </w:t>
      </w:r>
      <w:r w:rsidR="00FD50C9" w:rsidRPr="007D31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частности, </w:t>
      </w:r>
      <w:r w:rsidRPr="007D31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высокотемпературного пека. </w:t>
      </w:r>
    </w:p>
    <w:p w:rsidR="001A442C" w:rsidRDefault="00FF6E0A" w:rsidP="00C90E1A">
      <w:pPr>
        <w:spacing w:after="0" w:line="240" w:lineRule="auto"/>
        <w:ind w:right="-2" w:firstLine="70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D312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Выделенные</w:t>
      </w:r>
      <w:r w:rsidR="00481784" w:rsidRPr="007D312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7D312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 результате сольволиза</w:t>
      </w:r>
      <w:r w:rsidR="00481784" w:rsidRPr="007D312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ПКМ</w:t>
      </w:r>
      <w:r w:rsidR="00C0309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в среде каменноугольного пека</w:t>
      </w:r>
      <w:r w:rsidR="00481784" w:rsidRPr="007D312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кварцевые волокна могут быть использованы в качестве </w:t>
      </w:r>
      <w:r w:rsidR="00FD50C9" w:rsidRPr="007D312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усиливающей </w:t>
      </w:r>
      <w:r w:rsidR="00481784" w:rsidRPr="007D312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добавки </w:t>
      </w:r>
      <w:r w:rsidR="00C44E1D" w:rsidRPr="007D312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при</w:t>
      </w:r>
      <w:r w:rsidR="00481784" w:rsidRPr="007D312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получени</w:t>
      </w:r>
      <w:r w:rsidR="00C44E1D" w:rsidRPr="007D312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</w:t>
      </w:r>
      <w:r w:rsidR="00C9330C" w:rsidRPr="007D312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бетон</w:t>
      </w:r>
      <w:r w:rsidR="00FD50C9" w:rsidRPr="007D312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ных смесей</w:t>
      </w:r>
      <w:r w:rsidR="00481784" w:rsidRPr="007D312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  <w:r w:rsidR="00C9330C" w:rsidRPr="007D312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481784" w:rsidRPr="007D312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Выделенные</w:t>
      </w:r>
      <w:r w:rsidRPr="007D312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углеродные волокна могут быть использованы при изготовлении нетканых материалов, композитных пластин, теплоизоляционных материалов. Кроме того, из выделенных углеродных волок</w:t>
      </w:r>
      <w:r w:rsidR="00481784" w:rsidRPr="007D312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он могут быть получены сорбенты</w:t>
      </w:r>
      <w:r w:rsidRPr="007D312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  <w:r w:rsidR="00E516E0" w:rsidRPr="007D312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E516E0" w:rsidRPr="007D312D">
        <w:rPr>
          <w:rFonts w:ascii="Times New Roman" w:hAnsi="Times New Roman" w:cs="Times New Roman"/>
          <w:color w:val="000000" w:themeColor="text1"/>
          <w:sz w:val="28"/>
          <w:szCs w:val="28"/>
        </w:rPr>
        <w:t>Получены предварительные результаты по получению сорбентов на основе выделенных у</w:t>
      </w:r>
      <w:bookmarkStart w:id="0" w:name="_GoBack"/>
      <w:bookmarkEnd w:id="0"/>
      <w:r w:rsidR="00E516E0" w:rsidRPr="007D312D">
        <w:rPr>
          <w:rFonts w:ascii="Times New Roman" w:hAnsi="Times New Roman" w:cs="Times New Roman"/>
          <w:color w:val="000000" w:themeColor="text1"/>
          <w:sz w:val="28"/>
          <w:szCs w:val="28"/>
        </w:rPr>
        <w:t>глеродных волокон</w:t>
      </w:r>
      <w:r w:rsidR="00B74819" w:rsidRPr="007D31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путем их химической активации КОН</w:t>
      </w:r>
      <w:r w:rsidR="001A442C" w:rsidRPr="001A44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="001A442C">
        <w:rPr>
          <w:rFonts w:ascii="Times New Roman" w:hAnsi="Times New Roman" w:cs="Times New Roman"/>
          <w:color w:val="000000" w:themeColor="text1"/>
          <w:sz w:val="28"/>
          <w:szCs w:val="28"/>
        </w:rPr>
        <w:t>табл. 5.1</w:t>
      </w:r>
      <w:r w:rsidR="001A442C" w:rsidRPr="001A442C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3D5CE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D5CE2" w:rsidRDefault="001A442C" w:rsidP="00C90E1A">
      <w:pPr>
        <w:spacing w:after="0" w:line="240" w:lineRule="auto"/>
        <w:ind w:right="-2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4819" w:rsidRDefault="00B74819" w:rsidP="00C90E1A">
      <w:pPr>
        <w:spacing w:after="0" w:line="240" w:lineRule="auto"/>
        <w:ind w:right="-2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7DC7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9973EE" w:rsidRPr="00077DC7">
        <w:rPr>
          <w:rFonts w:ascii="Times New Roman" w:hAnsi="Times New Roman" w:cs="Times New Roman"/>
          <w:sz w:val="28"/>
          <w:szCs w:val="28"/>
        </w:rPr>
        <w:t>5</w:t>
      </w:r>
      <w:r w:rsidR="00C0309C" w:rsidRPr="00077DC7">
        <w:rPr>
          <w:rFonts w:ascii="Times New Roman" w:hAnsi="Times New Roman" w:cs="Times New Roman"/>
          <w:sz w:val="28"/>
          <w:szCs w:val="28"/>
        </w:rPr>
        <w:t>.</w:t>
      </w:r>
      <w:r w:rsidR="009973EE" w:rsidRPr="00077DC7">
        <w:rPr>
          <w:rFonts w:ascii="Times New Roman" w:hAnsi="Times New Roman" w:cs="Times New Roman"/>
          <w:sz w:val="28"/>
          <w:szCs w:val="28"/>
        </w:rPr>
        <w:t>1</w:t>
      </w:r>
      <w:r w:rsidR="00C0309C">
        <w:rPr>
          <w:rFonts w:ascii="Times New Roman" w:hAnsi="Times New Roman" w:cs="Times New Roman"/>
          <w:b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Условия активации и свойства получения сорбентов на основе углеродных волокон </w:t>
      </w:r>
      <w:r w:rsidR="001A442C">
        <w:rPr>
          <w:rFonts w:ascii="Times New Roman" w:hAnsi="Times New Roman" w:cs="Times New Roman"/>
          <w:sz w:val="28"/>
          <w:szCs w:val="28"/>
        </w:rPr>
        <w:t>(УВ)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628"/>
        <w:gridCol w:w="1437"/>
        <w:gridCol w:w="1406"/>
        <w:gridCol w:w="1403"/>
        <w:gridCol w:w="1442"/>
        <w:gridCol w:w="1536"/>
        <w:gridCol w:w="1403"/>
      </w:tblGrid>
      <w:tr w:rsidR="00077DC7" w:rsidTr="00077DC7">
        <w:tc>
          <w:tcPr>
            <w:tcW w:w="1628" w:type="dxa"/>
            <w:vAlign w:val="center"/>
          </w:tcPr>
          <w:p w:rsidR="00B74819" w:rsidRPr="00606126" w:rsidRDefault="00077DC7" w:rsidP="00C90E1A">
            <w:pPr>
              <w:ind w:right="-2"/>
              <w:contextualSpacing/>
              <w:jc w:val="center"/>
              <w:rPr>
                <w:sz w:val="24"/>
                <w:szCs w:val="24"/>
              </w:rPr>
            </w:pPr>
            <w:r w:rsidRPr="00606126">
              <w:rPr>
                <w:sz w:val="24"/>
                <w:szCs w:val="24"/>
              </w:rPr>
              <w:t>Углеродное волокно</w:t>
            </w:r>
          </w:p>
        </w:tc>
        <w:tc>
          <w:tcPr>
            <w:tcW w:w="1437" w:type="dxa"/>
            <w:vAlign w:val="center"/>
          </w:tcPr>
          <w:p w:rsidR="00B74819" w:rsidRPr="00606126" w:rsidRDefault="00077DC7" w:rsidP="00340DFD">
            <w:pPr>
              <w:ind w:right="-2"/>
              <w:contextualSpacing/>
              <w:jc w:val="center"/>
              <w:rPr>
                <w:sz w:val="24"/>
                <w:szCs w:val="24"/>
              </w:rPr>
            </w:pPr>
            <w:r w:rsidRPr="00606126">
              <w:rPr>
                <w:sz w:val="24"/>
                <w:szCs w:val="24"/>
              </w:rPr>
              <w:t xml:space="preserve">Массовое отношение </w:t>
            </w:r>
            <w:proofErr w:type="gramStart"/>
            <w:r w:rsidR="00B74819" w:rsidRPr="00606126">
              <w:rPr>
                <w:sz w:val="24"/>
                <w:szCs w:val="24"/>
              </w:rPr>
              <w:t>КОН:УВ</w:t>
            </w:r>
            <w:proofErr w:type="gramEnd"/>
          </w:p>
        </w:tc>
        <w:tc>
          <w:tcPr>
            <w:tcW w:w="1406" w:type="dxa"/>
            <w:vAlign w:val="center"/>
          </w:tcPr>
          <w:p w:rsidR="00B74819" w:rsidRPr="00606126" w:rsidRDefault="00B74819" w:rsidP="00C90E1A">
            <w:pPr>
              <w:ind w:right="-2"/>
              <w:contextualSpacing/>
              <w:jc w:val="center"/>
              <w:rPr>
                <w:sz w:val="24"/>
                <w:szCs w:val="24"/>
              </w:rPr>
            </w:pPr>
            <w:proofErr w:type="gramStart"/>
            <w:r w:rsidRPr="00606126">
              <w:rPr>
                <w:sz w:val="24"/>
                <w:szCs w:val="24"/>
              </w:rPr>
              <w:t>Т</w:t>
            </w:r>
            <w:r w:rsidRPr="00606126">
              <w:rPr>
                <w:sz w:val="24"/>
                <w:szCs w:val="24"/>
                <w:vertAlign w:val="subscript"/>
              </w:rPr>
              <w:t>акт.</w:t>
            </w:r>
            <w:r w:rsidRPr="00606126">
              <w:rPr>
                <w:sz w:val="24"/>
                <w:szCs w:val="24"/>
              </w:rPr>
              <w:t>,</w:t>
            </w:r>
            <w:proofErr w:type="gramEnd"/>
            <w:r w:rsidRPr="00606126">
              <w:rPr>
                <w:sz w:val="24"/>
                <w:szCs w:val="24"/>
              </w:rPr>
              <w:t xml:space="preserve"> °С</w:t>
            </w:r>
          </w:p>
        </w:tc>
        <w:tc>
          <w:tcPr>
            <w:tcW w:w="1403" w:type="dxa"/>
            <w:vAlign w:val="center"/>
          </w:tcPr>
          <w:p w:rsidR="00B74819" w:rsidRPr="00606126" w:rsidRDefault="00B74819" w:rsidP="00C90E1A">
            <w:pPr>
              <w:ind w:right="-2"/>
              <w:contextualSpacing/>
              <w:jc w:val="center"/>
              <w:rPr>
                <w:sz w:val="24"/>
                <w:szCs w:val="24"/>
              </w:rPr>
            </w:pPr>
            <w:r w:rsidRPr="00606126">
              <w:rPr>
                <w:sz w:val="24"/>
                <w:szCs w:val="24"/>
                <w:lang w:val="en-US"/>
              </w:rPr>
              <w:t>t</w:t>
            </w:r>
            <w:r w:rsidRPr="00606126">
              <w:rPr>
                <w:sz w:val="24"/>
                <w:szCs w:val="24"/>
                <w:vertAlign w:val="subscript"/>
              </w:rPr>
              <w:t>акт.</w:t>
            </w:r>
            <w:r w:rsidRPr="00606126">
              <w:rPr>
                <w:sz w:val="24"/>
                <w:szCs w:val="24"/>
              </w:rPr>
              <w:t>, мин</w:t>
            </w:r>
          </w:p>
        </w:tc>
        <w:tc>
          <w:tcPr>
            <w:tcW w:w="1442" w:type="dxa"/>
            <w:vAlign w:val="center"/>
          </w:tcPr>
          <w:p w:rsidR="00B74819" w:rsidRPr="00606126" w:rsidRDefault="00B74819" w:rsidP="00C90E1A">
            <w:pPr>
              <w:ind w:right="-2"/>
              <w:contextualSpacing/>
              <w:jc w:val="center"/>
              <w:rPr>
                <w:sz w:val="24"/>
                <w:szCs w:val="24"/>
              </w:rPr>
            </w:pPr>
            <w:r w:rsidRPr="00606126">
              <w:rPr>
                <w:sz w:val="24"/>
                <w:szCs w:val="24"/>
              </w:rPr>
              <w:t>Выход сорбента, %</w:t>
            </w:r>
          </w:p>
        </w:tc>
        <w:tc>
          <w:tcPr>
            <w:tcW w:w="1536" w:type="dxa"/>
            <w:vAlign w:val="center"/>
          </w:tcPr>
          <w:p w:rsidR="00B74819" w:rsidRPr="00606126" w:rsidRDefault="00B74819" w:rsidP="00C90E1A">
            <w:pPr>
              <w:ind w:right="-2"/>
              <w:contextualSpacing/>
              <w:jc w:val="center"/>
              <w:rPr>
                <w:sz w:val="24"/>
                <w:szCs w:val="24"/>
              </w:rPr>
            </w:pPr>
            <w:r w:rsidRPr="00606126">
              <w:rPr>
                <w:sz w:val="24"/>
                <w:szCs w:val="24"/>
              </w:rPr>
              <w:t>Адсорбция по йоду, мг/г</w:t>
            </w:r>
          </w:p>
        </w:tc>
        <w:tc>
          <w:tcPr>
            <w:tcW w:w="1403" w:type="dxa"/>
            <w:vAlign w:val="center"/>
          </w:tcPr>
          <w:p w:rsidR="00B74819" w:rsidRPr="00606126" w:rsidRDefault="00B74819" w:rsidP="00C90E1A">
            <w:pPr>
              <w:ind w:right="-2"/>
              <w:contextualSpacing/>
              <w:jc w:val="center"/>
              <w:rPr>
                <w:sz w:val="24"/>
                <w:szCs w:val="24"/>
              </w:rPr>
            </w:pPr>
            <w:r w:rsidRPr="00606126">
              <w:rPr>
                <w:sz w:val="24"/>
                <w:szCs w:val="24"/>
                <w:lang w:val="en-US"/>
              </w:rPr>
              <w:t>S</w:t>
            </w:r>
            <w:r w:rsidRPr="00606126">
              <w:rPr>
                <w:sz w:val="24"/>
                <w:szCs w:val="24"/>
                <w:vertAlign w:val="subscript"/>
              </w:rPr>
              <w:t>уд.</w:t>
            </w:r>
            <w:r w:rsidRPr="00606126">
              <w:rPr>
                <w:sz w:val="24"/>
                <w:szCs w:val="24"/>
              </w:rPr>
              <w:t>, м</w:t>
            </w:r>
            <w:r w:rsidRPr="00606126">
              <w:rPr>
                <w:sz w:val="24"/>
                <w:szCs w:val="24"/>
                <w:vertAlign w:val="superscript"/>
              </w:rPr>
              <w:t>2</w:t>
            </w:r>
            <w:r w:rsidRPr="00606126">
              <w:rPr>
                <w:sz w:val="24"/>
                <w:szCs w:val="24"/>
              </w:rPr>
              <w:t>/г</w:t>
            </w:r>
          </w:p>
        </w:tc>
      </w:tr>
      <w:tr w:rsidR="00077DC7" w:rsidTr="00077DC7">
        <w:tc>
          <w:tcPr>
            <w:tcW w:w="1628" w:type="dxa"/>
            <w:vMerge w:val="restart"/>
            <w:vAlign w:val="center"/>
          </w:tcPr>
          <w:p w:rsidR="00077DC7" w:rsidRPr="00606126" w:rsidRDefault="00077DC7" w:rsidP="00077DC7">
            <w:pPr>
              <w:ind w:right="-2"/>
              <w:contextualSpacing/>
              <w:jc w:val="center"/>
              <w:rPr>
                <w:sz w:val="24"/>
                <w:szCs w:val="24"/>
              </w:rPr>
            </w:pPr>
            <w:r w:rsidRPr="00606126">
              <w:rPr>
                <w:sz w:val="24"/>
                <w:szCs w:val="24"/>
              </w:rPr>
              <w:t>Исходное</w:t>
            </w:r>
          </w:p>
          <w:p w:rsidR="00077DC7" w:rsidRPr="00606126" w:rsidRDefault="00077DC7" w:rsidP="00077DC7">
            <w:pPr>
              <w:ind w:right="-2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437" w:type="dxa"/>
            <w:vAlign w:val="center"/>
          </w:tcPr>
          <w:p w:rsidR="00077DC7" w:rsidRPr="00606126" w:rsidRDefault="00077DC7" w:rsidP="00C90E1A">
            <w:pPr>
              <w:pStyle w:val="a5"/>
              <w:spacing w:before="0" w:beforeAutospacing="0" w:after="0" w:afterAutospacing="0"/>
              <w:ind w:right="-2"/>
              <w:jc w:val="center"/>
              <w:rPr>
                <w:rFonts w:ascii="Arial" w:hAnsi="Arial" w:cs="Arial"/>
              </w:rPr>
            </w:pPr>
            <w:r w:rsidRPr="00606126">
              <w:rPr>
                <w:bCs/>
                <w:color w:val="000000" w:themeColor="text1"/>
                <w:kern w:val="24"/>
              </w:rPr>
              <w:t>2:1</w:t>
            </w:r>
          </w:p>
        </w:tc>
        <w:tc>
          <w:tcPr>
            <w:tcW w:w="1406" w:type="dxa"/>
            <w:vAlign w:val="center"/>
          </w:tcPr>
          <w:p w:rsidR="00077DC7" w:rsidRPr="00606126" w:rsidRDefault="00077DC7" w:rsidP="00C90E1A">
            <w:pPr>
              <w:pStyle w:val="a5"/>
              <w:spacing w:before="0" w:beforeAutospacing="0" w:after="0" w:afterAutospacing="0"/>
              <w:ind w:right="-2"/>
              <w:jc w:val="center"/>
              <w:rPr>
                <w:rFonts w:ascii="Arial" w:hAnsi="Arial" w:cs="Arial"/>
              </w:rPr>
            </w:pPr>
            <w:r w:rsidRPr="00606126">
              <w:rPr>
                <w:bCs/>
                <w:color w:val="000000" w:themeColor="text1"/>
                <w:kern w:val="24"/>
              </w:rPr>
              <w:t>800</w:t>
            </w:r>
          </w:p>
        </w:tc>
        <w:tc>
          <w:tcPr>
            <w:tcW w:w="1403" w:type="dxa"/>
            <w:vAlign w:val="center"/>
          </w:tcPr>
          <w:p w:rsidR="00077DC7" w:rsidRPr="00606126" w:rsidRDefault="00077DC7" w:rsidP="00C90E1A">
            <w:pPr>
              <w:pStyle w:val="a5"/>
              <w:spacing w:before="0" w:beforeAutospacing="0" w:after="0" w:afterAutospacing="0"/>
              <w:ind w:right="-2"/>
              <w:jc w:val="center"/>
              <w:rPr>
                <w:rFonts w:ascii="Arial" w:hAnsi="Arial" w:cs="Arial"/>
              </w:rPr>
            </w:pPr>
            <w:r w:rsidRPr="00606126">
              <w:rPr>
                <w:bCs/>
                <w:color w:val="000000" w:themeColor="text1"/>
                <w:kern w:val="24"/>
              </w:rPr>
              <w:t>120</w:t>
            </w:r>
          </w:p>
        </w:tc>
        <w:tc>
          <w:tcPr>
            <w:tcW w:w="1442" w:type="dxa"/>
            <w:vAlign w:val="center"/>
          </w:tcPr>
          <w:p w:rsidR="00077DC7" w:rsidRPr="00606126" w:rsidRDefault="00077DC7" w:rsidP="00C90E1A">
            <w:pPr>
              <w:pStyle w:val="a5"/>
              <w:spacing w:before="0" w:beforeAutospacing="0" w:after="0" w:afterAutospacing="0"/>
              <w:ind w:right="-2"/>
              <w:jc w:val="center"/>
              <w:rPr>
                <w:rFonts w:ascii="Arial" w:hAnsi="Arial" w:cs="Arial"/>
              </w:rPr>
            </w:pPr>
            <w:r w:rsidRPr="00606126">
              <w:rPr>
                <w:bCs/>
                <w:color w:val="000000" w:themeColor="text1"/>
                <w:kern w:val="24"/>
              </w:rPr>
              <w:t>80</w:t>
            </w:r>
          </w:p>
        </w:tc>
        <w:tc>
          <w:tcPr>
            <w:tcW w:w="1536" w:type="dxa"/>
            <w:vAlign w:val="center"/>
          </w:tcPr>
          <w:p w:rsidR="00077DC7" w:rsidRPr="00606126" w:rsidRDefault="00077DC7" w:rsidP="00C90E1A">
            <w:pPr>
              <w:pStyle w:val="a5"/>
              <w:spacing w:before="0" w:beforeAutospacing="0" w:after="0" w:afterAutospacing="0"/>
              <w:ind w:right="-2"/>
              <w:jc w:val="center"/>
              <w:rPr>
                <w:rFonts w:ascii="Arial" w:hAnsi="Arial" w:cs="Arial"/>
              </w:rPr>
            </w:pPr>
            <w:r w:rsidRPr="00606126">
              <w:rPr>
                <w:bCs/>
                <w:color w:val="000000" w:themeColor="text1"/>
                <w:kern w:val="24"/>
              </w:rPr>
              <w:t xml:space="preserve">160 </w:t>
            </w:r>
          </w:p>
        </w:tc>
        <w:tc>
          <w:tcPr>
            <w:tcW w:w="1403" w:type="dxa"/>
            <w:vAlign w:val="center"/>
          </w:tcPr>
          <w:p w:rsidR="00077DC7" w:rsidRPr="00606126" w:rsidRDefault="00077DC7" w:rsidP="00C90E1A">
            <w:pPr>
              <w:pStyle w:val="a5"/>
              <w:spacing w:before="0" w:beforeAutospacing="0" w:after="0" w:afterAutospacing="0"/>
              <w:ind w:right="-2"/>
              <w:jc w:val="center"/>
              <w:rPr>
                <w:rFonts w:ascii="Arial" w:hAnsi="Arial" w:cs="Arial"/>
              </w:rPr>
            </w:pPr>
            <w:r w:rsidRPr="00606126">
              <w:rPr>
                <w:bCs/>
                <w:color w:val="000000" w:themeColor="text1"/>
                <w:kern w:val="24"/>
              </w:rPr>
              <w:t>120</w:t>
            </w:r>
          </w:p>
        </w:tc>
      </w:tr>
      <w:tr w:rsidR="00077DC7" w:rsidTr="00077DC7">
        <w:tc>
          <w:tcPr>
            <w:tcW w:w="1628" w:type="dxa"/>
            <w:vMerge/>
          </w:tcPr>
          <w:p w:rsidR="00077DC7" w:rsidRPr="00606126" w:rsidRDefault="00077DC7" w:rsidP="00077DC7">
            <w:pPr>
              <w:ind w:right="-2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437" w:type="dxa"/>
            <w:vAlign w:val="center"/>
          </w:tcPr>
          <w:p w:rsidR="00077DC7" w:rsidRPr="00606126" w:rsidRDefault="00077DC7" w:rsidP="00C90E1A">
            <w:pPr>
              <w:pStyle w:val="a5"/>
              <w:spacing w:before="0" w:beforeAutospacing="0" w:after="0" w:afterAutospacing="0"/>
              <w:ind w:right="-2"/>
              <w:jc w:val="center"/>
              <w:rPr>
                <w:rFonts w:ascii="Arial" w:hAnsi="Arial" w:cs="Arial"/>
              </w:rPr>
            </w:pPr>
            <w:r w:rsidRPr="00606126">
              <w:rPr>
                <w:color w:val="000000" w:themeColor="text1"/>
                <w:kern w:val="24"/>
              </w:rPr>
              <w:t>3:1</w:t>
            </w:r>
          </w:p>
        </w:tc>
        <w:tc>
          <w:tcPr>
            <w:tcW w:w="1406" w:type="dxa"/>
            <w:vAlign w:val="center"/>
          </w:tcPr>
          <w:p w:rsidR="00077DC7" w:rsidRPr="00606126" w:rsidRDefault="00077DC7" w:rsidP="00C90E1A">
            <w:pPr>
              <w:pStyle w:val="a5"/>
              <w:spacing w:before="0" w:beforeAutospacing="0" w:after="0" w:afterAutospacing="0"/>
              <w:ind w:right="-2"/>
              <w:jc w:val="center"/>
              <w:rPr>
                <w:rFonts w:ascii="Arial" w:hAnsi="Arial" w:cs="Arial"/>
              </w:rPr>
            </w:pPr>
            <w:r w:rsidRPr="00606126">
              <w:rPr>
                <w:color w:val="000000" w:themeColor="text1"/>
                <w:kern w:val="24"/>
              </w:rPr>
              <w:t>800</w:t>
            </w:r>
          </w:p>
        </w:tc>
        <w:tc>
          <w:tcPr>
            <w:tcW w:w="1403" w:type="dxa"/>
            <w:vAlign w:val="center"/>
          </w:tcPr>
          <w:p w:rsidR="00077DC7" w:rsidRPr="00606126" w:rsidRDefault="00077DC7" w:rsidP="00C90E1A">
            <w:pPr>
              <w:pStyle w:val="a5"/>
              <w:spacing w:before="0" w:beforeAutospacing="0" w:after="0" w:afterAutospacing="0"/>
              <w:ind w:right="-2"/>
              <w:jc w:val="center"/>
              <w:rPr>
                <w:rFonts w:ascii="Arial" w:hAnsi="Arial" w:cs="Arial"/>
              </w:rPr>
            </w:pPr>
            <w:r w:rsidRPr="00606126">
              <w:rPr>
                <w:color w:val="000000" w:themeColor="text1"/>
                <w:kern w:val="24"/>
              </w:rPr>
              <w:t>120</w:t>
            </w:r>
          </w:p>
        </w:tc>
        <w:tc>
          <w:tcPr>
            <w:tcW w:w="1442" w:type="dxa"/>
            <w:vAlign w:val="center"/>
          </w:tcPr>
          <w:p w:rsidR="00077DC7" w:rsidRPr="00606126" w:rsidRDefault="00077DC7" w:rsidP="00C90E1A">
            <w:pPr>
              <w:pStyle w:val="a5"/>
              <w:spacing w:before="0" w:beforeAutospacing="0" w:after="0" w:afterAutospacing="0"/>
              <w:ind w:right="-2"/>
              <w:jc w:val="center"/>
              <w:rPr>
                <w:rFonts w:ascii="Arial" w:hAnsi="Arial" w:cs="Arial"/>
              </w:rPr>
            </w:pPr>
            <w:r w:rsidRPr="00606126">
              <w:rPr>
                <w:color w:val="000000" w:themeColor="text1"/>
                <w:kern w:val="24"/>
              </w:rPr>
              <w:t>78</w:t>
            </w:r>
          </w:p>
        </w:tc>
        <w:tc>
          <w:tcPr>
            <w:tcW w:w="1536" w:type="dxa"/>
            <w:vAlign w:val="center"/>
          </w:tcPr>
          <w:p w:rsidR="00077DC7" w:rsidRPr="00606126" w:rsidRDefault="00077DC7" w:rsidP="00C90E1A">
            <w:pPr>
              <w:pStyle w:val="a5"/>
              <w:spacing w:before="0" w:beforeAutospacing="0" w:after="0" w:afterAutospacing="0"/>
              <w:ind w:right="-2"/>
              <w:jc w:val="center"/>
              <w:rPr>
                <w:rFonts w:ascii="Arial" w:hAnsi="Arial" w:cs="Arial"/>
              </w:rPr>
            </w:pPr>
            <w:r w:rsidRPr="00606126">
              <w:rPr>
                <w:color w:val="000000" w:themeColor="text1"/>
                <w:kern w:val="24"/>
              </w:rPr>
              <w:t>300</w:t>
            </w:r>
          </w:p>
        </w:tc>
        <w:tc>
          <w:tcPr>
            <w:tcW w:w="1403" w:type="dxa"/>
            <w:vAlign w:val="center"/>
          </w:tcPr>
          <w:p w:rsidR="00077DC7" w:rsidRPr="00606126" w:rsidRDefault="00077DC7" w:rsidP="00C90E1A">
            <w:pPr>
              <w:pStyle w:val="a5"/>
              <w:spacing w:before="0" w:beforeAutospacing="0" w:after="0" w:afterAutospacing="0"/>
              <w:ind w:right="-2"/>
              <w:jc w:val="center"/>
              <w:rPr>
                <w:rFonts w:ascii="Arial" w:hAnsi="Arial" w:cs="Arial"/>
              </w:rPr>
            </w:pPr>
            <w:r w:rsidRPr="00606126">
              <w:rPr>
                <w:color w:val="000000" w:themeColor="text1"/>
                <w:kern w:val="24"/>
              </w:rPr>
              <w:t>228</w:t>
            </w:r>
          </w:p>
        </w:tc>
      </w:tr>
      <w:tr w:rsidR="00077DC7" w:rsidTr="00077DC7">
        <w:tc>
          <w:tcPr>
            <w:tcW w:w="1628" w:type="dxa"/>
            <w:vMerge/>
          </w:tcPr>
          <w:p w:rsidR="00077DC7" w:rsidRPr="00606126" w:rsidRDefault="00077DC7" w:rsidP="00077DC7">
            <w:pPr>
              <w:ind w:right="-2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437" w:type="dxa"/>
            <w:vAlign w:val="center"/>
          </w:tcPr>
          <w:p w:rsidR="00077DC7" w:rsidRPr="00606126" w:rsidRDefault="00077DC7" w:rsidP="00C90E1A">
            <w:pPr>
              <w:pStyle w:val="a5"/>
              <w:spacing w:before="0" w:beforeAutospacing="0" w:after="0" w:afterAutospacing="0"/>
              <w:ind w:right="-2"/>
              <w:jc w:val="center"/>
              <w:rPr>
                <w:rFonts w:ascii="Arial" w:hAnsi="Arial" w:cs="Arial"/>
              </w:rPr>
            </w:pPr>
            <w:r w:rsidRPr="00606126">
              <w:rPr>
                <w:color w:val="000000" w:themeColor="text1"/>
                <w:kern w:val="24"/>
              </w:rPr>
              <w:t>5:1</w:t>
            </w:r>
          </w:p>
        </w:tc>
        <w:tc>
          <w:tcPr>
            <w:tcW w:w="1406" w:type="dxa"/>
            <w:vAlign w:val="center"/>
          </w:tcPr>
          <w:p w:rsidR="00077DC7" w:rsidRPr="00606126" w:rsidRDefault="00077DC7" w:rsidP="00C90E1A">
            <w:pPr>
              <w:pStyle w:val="a5"/>
              <w:spacing w:before="0" w:beforeAutospacing="0" w:after="0" w:afterAutospacing="0"/>
              <w:ind w:right="-2"/>
              <w:jc w:val="center"/>
              <w:rPr>
                <w:rFonts w:ascii="Arial" w:hAnsi="Arial" w:cs="Arial"/>
              </w:rPr>
            </w:pPr>
            <w:r w:rsidRPr="00606126">
              <w:rPr>
                <w:color w:val="000000" w:themeColor="text1"/>
                <w:kern w:val="24"/>
              </w:rPr>
              <w:t>800</w:t>
            </w:r>
          </w:p>
        </w:tc>
        <w:tc>
          <w:tcPr>
            <w:tcW w:w="1403" w:type="dxa"/>
            <w:vAlign w:val="center"/>
          </w:tcPr>
          <w:p w:rsidR="00077DC7" w:rsidRPr="00606126" w:rsidRDefault="00077DC7" w:rsidP="00C90E1A">
            <w:pPr>
              <w:pStyle w:val="a5"/>
              <w:spacing w:before="0" w:beforeAutospacing="0" w:after="0" w:afterAutospacing="0"/>
              <w:ind w:right="-2"/>
              <w:jc w:val="center"/>
              <w:rPr>
                <w:rFonts w:ascii="Arial" w:hAnsi="Arial" w:cs="Arial"/>
              </w:rPr>
            </w:pPr>
            <w:r w:rsidRPr="00606126">
              <w:rPr>
                <w:color w:val="000000" w:themeColor="text1"/>
                <w:kern w:val="24"/>
              </w:rPr>
              <w:t>60</w:t>
            </w:r>
          </w:p>
        </w:tc>
        <w:tc>
          <w:tcPr>
            <w:tcW w:w="1442" w:type="dxa"/>
            <w:vAlign w:val="center"/>
          </w:tcPr>
          <w:p w:rsidR="00077DC7" w:rsidRPr="00606126" w:rsidRDefault="00077DC7" w:rsidP="00C90E1A">
            <w:pPr>
              <w:pStyle w:val="a5"/>
              <w:spacing w:before="0" w:beforeAutospacing="0" w:after="0" w:afterAutospacing="0"/>
              <w:ind w:right="-2"/>
              <w:jc w:val="center"/>
              <w:rPr>
                <w:rFonts w:ascii="Arial" w:hAnsi="Arial" w:cs="Arial"/>
              </w:rPr>
            </w:pPr>
            <w:r w:rsidRPr="00606126">
              <w:rPr>
                <w:color w:val="000000" w:themeColor="text1"/>
                <w:kern w:val="24"/>
              </w:rPr>
              <w:t>63</w:t>
            </w:r>
          </w:p>
        </w:tc>
        <w:tc>
          <w:tcPr>
            <w:tcW w:w="1536" w:type="dxa"/>
            <w:vAlign w:val="center"/>
          </w:tcPr>
          <w:p w:rsidR="00077DC7" w:rsidRPr="00606126" w:rsidRDefault="00077DC7" w:rsidP="00C90E1A">
            <w:pPr>
              <w:pStyle w:val="a5"/>
              <w:spacing w:before="0" w:beforeAutospacing="0" w:after="0" w:afterAutospacing="0"/>
              <w:ind w:right="-2"/>
              <w:jc w:val="center"/>
              <w:rPr>
                <w:rFonts w:ascii="Arial" w:hAnsi="Arial" w:cs="Arial"/>
              </w:rPr>
            </w:pPr>
            <w:r w:rsidRPr="00606126">
              <w:rPr>
                <w:color w:val="000000" w:themeColor="text1"/>
                <w:kern w:val="24"/>
              </w:rPr>
              <w:t xml:space="preserve">850 </w:t>
            </w:r>
          </w:p>
        </w:tc>
        <w:tc>
          <w:tcPr>
            <w:tcW w:w="1403" w:type="dxa"/>
            <w:vAlign w:val="center"/>
          </w:tcPr>
          <w:p w:rsidR="00077DC7" w:rsidRPr="00606126" w:rsidRDefault="00077DC7" w:rsidP="00C90E1A">
            <w:pPr>
              <w:pStyle w:val="a5"/>
              <w:spacing w:before="0" w:beforeAutospacing="0" w:after="0" w:afterAutospacing="0"/>
              <w:ind w:right="-2"/>
              <w:jc w:val="center"/>
              <w:rPr>
                <w:rFonts w:ascii="Arial" w:hAnsi="Arial" w:cs="Arial"/>
              </w:rPr>
            </w:pPr>
            <w:r w:rsidRPr="00606126">
              <w:rPr>
                <w:color w:val="000000" w:themeColor="text1"/>
                <w:kern w:val="24"/>
              </w:rPr>
              <w:t>641</w:t>
            </w:r>
          </w:p>
        </w:tc>
      </w:tr>
      <w:tr w:rsidR="00077DC7" w:rsidTr="00077DC7">
        <w:tc>
          <w:tcPr>
            <w:tcW w:w="1628" w:type="dxa"/>
          </w:tcPr>
          <w:p w:rsidR="00B74819" w:rsidRPr="00606126" w:rsidRDefault="00B74819" w:rsidP="00077DC7">
            <w:pPr>
              <w:ind w:right="-2"/>
              <w:contextualSpacing/>
              <w:jc w:val="both"/>
              <w:rPr>
                <w:sz w:val="24"/>
                <w:szCs w:val="24"/>
              </w:rPr>
            </w:pPr>
            <w:r w:rsidRPr="00606126">
              <w:rPr>
                <w:sz w:val="24"/>
                <w:szCs w:val="24"/>
              </w:rPr>
              <w:t xml:space="preserve">Вторичное </w:t>
            </w:r>
          </w:p>
        </w:tc>
        <w:tc>
          <w:tcPr>
            <w:tcW w:w="1437" w:type="dxa"/>
            <w:vAlign w:val="center"/>
          </w:tcPr>
          <w:p w:rsidR="00B74819" w:rsidRPr="00606126" w:rsidRDefault="00B74819" w:rsidP="00C90E1A">
            <w:pPr>
              <w:pStyle w:val="a5"/>
              <w:spacing w:before="0" w:beforeAutospacing="0" w:after="0" w:afterAutospacing="0"/>
              <w:ind w:right="-2"/>
              <w:jc w:val="center"/>
              <w:rPr>
                <w:rFonts w:ascii="Arial" w:hAnsi="Arial" w:cs="Arial"/>
              </w:rPr>
            </w:pPr>
            <w:r w:rsidRPr="00606126">
              <w:rPr>
                <w:color w:val="000000" w:themeColor="text1"/>
                <w:kern w:val="24"/>
              </w:rPr>
              <w:t>5:1</w:t>
            </w:r>
          </w:p>
        </w:tc>
        <w:tc>
          <w:tcPr>
            <w:tcW w:w="1406" w:type="dxa"/>
            <w:vAlign w:val="center"/>
          </w:tcPr>
          <w:p w:rsidR="00B74819" w:rsidRPr="00606126" w:rsidRDefault="00B74819" w:rsidP="00C90E1A">
            <w:pPr>
              <w:pStyle w:val="a5"/>
              <w:spacing w:before="0" w:beforeAutospacing="0" w:after="0" w:afterAutospacing="0"/>
              <w:ind w:right="-2"/>
              <w:jc w:val="center"/>
              <w:rPr>
                <w:rFonts w:ascii="Arial" w:hAnsi="Arial" w:cs="Arial"/>
              </w:rPr>
            </w:pPr>
            <w:r w:rsidRPr="00606126">
              <w:rPr>
                <w:color w:val="000000" w:themeColor="text1"/>
                <w:kern w:val="24"/>
              </w:rPr>
              <w:t>800</w:t>
            </w:r>
          </w:p>
        </w:tc>
        <w:tc>
          <w:tcPr>
            <w:tcW w:w="1403" w:type="dxa"/>
            <w:vAlign w:val="center"/>
          </w:tcPr>
          <w:p w:rsidR="00B74819" w:rsidRPr="00606126" w:rsidRDefault="00B74819" w:rsidP="00C90E1A">
            <w:pPr>
              <w:pStyle w:val="a5"/>
              <w:spacing w:before="0" w:beforeAutospacing="0" w:after="0" w:afterAutospacing="0"/>
              <w:ind w:right="-2"/>
              <w:jc w:val="center"/>
              <w:rPr>
                <w:rFonts w:ascii="Arial" w:hAnsi="Arial" w:cs="Arial"/>
              </w:rPr>
            </w:pPr>
            <w:r w:rsidRPr="00606126">
              <w:rPr>
                <w:color w:val="000000" w:themeColor="text1"/>
                <w:kern w:val="24"/>
              </w:rPr>
              <w:t>60</w:t>
            </w:r>
          </w:p>
        </w:tc>
        <w:tc>
          <w:tcPr>
            <w:tcW w:w="1442" w:type="dxa"/>
            <w:vAlign w:val="center"/>
          </w:tcPr>
          <w:p w:rsidR="00B74819" w:rsidRPr="00606126" w:rsidRDefault="00B74819" w:rsidP="00C90E1A">
            <w:pPr>
              <w:pStyle w:val="a5"/>
              <w:spacing w:before="0" w:beforeAutospacing="0" w:after="0" w:afterAutospacing="0"/>
              <w:ind w:right="-2"/>
              <w:jc w:val="center"/>
              <w:rPr>
                <w:rFonts w:ascii="Arial" w:hAnsi="Arial" w:cs="Arial"/>
              </w:rPr>
            </w:pPr>
            <w:r w:rsidRPr="00606126">
              <w:rPr>
                <w:color w:val="000000" w:themeColor="text1"/>
                <w:kern w:val="24"/>
              </w:rPr>
              <w:t>62</w:t>
            </w:r>
          </w:p>
        </w:tc>
        <w:tc>
          <w:tcPr>
            <w:tcW w:w="1536" w:type="dxa"/>
            <w:vAlign w:val="center"/>
          </w:tcPr>
          <w:p w:rsidR="00B74819" w:rsidRPr="00606126" w:rsidRDefault="00B74819" w:rsidP="00C90E1A">
            <w:pPr>
              <w:pStyle w:val="a5"/>
              <w:spacing w:before="0" w:beforeAutospacing="0" w:after="0" w:afterAutospacing="0"/>
              <w:ind w:right="-2"/>
              <w:jc w:val="center"/>
              <w:rPr>
                <w:rFonts w:ascii="Arial" w:hAnsi="Arial" w:cs="Arial"/>
              </w:rPr>
            </w:pPr>
            <w:r w:rsidRPr="00606126">
              <w:rPr>
                <w:color w:val="000000" w:themeColor="text1"/>
                <w:kern w:val="24"/>
              </w:rPr>
              <w:t>600</w:t>
            </w:r>
          </w:p>
        </w:tc>
        <w:tc>
          <w:tcPr>
            <w:tcW w:w="1403" w:type="dxa"/>
            <w:vAlign w:val="center"/>
          </w:tcPr>
          <w:p w:rsidR="00B74819" w:rsidRPr="00606126" w:rsidRDefault="00B74819" w:rsidP="00C90E1A">
            <w:pPr>
              <w:pStyle w:val="a5"/>
              <w:spacing w:before="0" w:beforeAutospacing="0" w:after="0" w:afterAutospacing="0"/>
              <w:ind w:right="-2"/>
              <w:jc w:val="center"/>
              <w:rPr>
                <w:rFonts w:ascii="Arial" w:hAnsi="Arial" w:cs="Arial"/>
              </w:rPr>
            </w:pPr>
            <w:r w:rsidRPr="00606126">
              <w:rPr>
                <w:color w:val="000000" w:themeColor="text1"/>
                <w:kern w:val="24"/>
              </w:rPr>
              <w:t>455</w:t>
            </w:r>
          </w:p>
        </w:tc>
      </w:tr>
    </w:tbl>
    <w:p w:rsidR="00B74819" w:rsidRDefault="00B74819" w:rsidP="003D5CE2">
      <w:pPr>
        <w:spacing w:after="0" w:line="240" w:lineRule="auto"/>
        <w:ind w:right="-2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Результаты экспериментов указывают на возможность получения сорбентов на основе вторичных углеродных волокон</w:t>
      </w:r>
      <w:r w:rsidRPr="000D5AE3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B74819" w:rsidRDefault="00B74819" w:rsidP="00C90E1A">
      <w:pPr>
        <w:spacing w:after="0" w:line="240" w:lineRule="auto"/>
        <w:ind w:right="-2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Таким образом, у</w:t>
      </w:r>
      <w:r>
        <w:rPr>
          <w:rFonts w:ascii="Times New Roman" w:hAnsi="Times New Roman" w:cs="Times New Roman"/>
          <w:sz w:val="28"/>
          <w:szCs w:val="28"/>
        </w:rPr>
        <w:t xml:space="preserve">тилизация ПКМ с использованием термического сольволиза в среде каменноугольного пека может быть реализована по схеме, приведенной на рисунке </w:t>
      </w:r>
      <w:r w:rsidR="00261372">
        <w:rPr>
          <w:rFonts w:ascii="Times New Roman" w:hAnsi="Times New Roman" w:cs="Times New Roman"/>
          <w:sz w:val="28"/>
          <w:szCs w:val="28"/>
        </w:rPr>
        <w:t>5.1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05981" w:rsidRDefault="00505981" w:rsidP="00C90E1A">
      <w:pPr>
        <w:spacing w:after="0" w:line="240" w:lineRule="auto"/>
        <w:ind w:right="-2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74819" w:rsidRDefault="00B74819" w:rsidP="00C90E1A">
      <w:pPr>
        <w:spacing w:after="0" w:line="360" w:lineRule="auto"/>
        <w:ind w:right="-2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516E0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6E7AFC73" wp14:editId="7F33C6B4">
            <wp:extent cx="4488979" cy="2820838"/>
            <wp:effectExtent l="0" t="0" r="6985" b="0"/>
            <wp:docPr id="21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Рисунок 54"/>
                    <pic:cNvPicPr>
                      <a:picLocks noChangeAspect="1"/>
                    </pic:cNvPicPr>
                  </pic:nvPicPr>
                  <pic:blipFill rotWithShape="1">
                    <a:blip r:embed="rId22"/>
                    <a:srcRect l="19444" t="29444" r="27333" b="28750"/>
                    <a:stretch/>
                  </pic:blipFill>
                  <pic:spPr>
                    <a:xfrm>
                      <a:off x="0" y="0"/>
                      <a:ext cx="4544994" cy="2856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819" w:rsidRPr="00265078" w:rsidRDefault="00261372" w:rsidP="00C90E1A">
      <w:pPr>
        <w:spacing w:after="0" w:line="360" w:lineRule="auto"/>
        <w:ind w:right="-2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613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Рис. 5.1.</w:t>
      </w:r>
      <w:r w:rsidR="00B74819" w:rsidRPr="002650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Общая схема предлагаемого способа утилизации ПКМ</w:t>
      </w:r>
    </w:p>
    <w:p w:rsidR="00B74819" w:rsidRDefault="00B74819" w:rsidP="00C90E1A">
      <w:pPr>
        <w:spacing w:after="0" w:line="240" w:lineRule="auto"/>
        <w:ind w:right="-2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Широкое использование углеродных волокон ограничивается их высокой стоимостью, связанной с большими затратами энергии в процессе производства. Предлагаемый метод утилизации ПКМ путем термического сольволиза в среде каменноугольного пека можно рассматривать как дешевый способ получени</w:t>
      </w:r>
      <w:r w:rsidR="003D0ED0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вторичных углеродных волокон. Цена вторичных углеродных волокон напрямую зависит от их качества. По литературным данным их </w:t>
      </w:r>
      <w:r w:rsidR="00505981">
        <w:rPr>
          <w:rFonts w:ascii="Times New Roman" w:hAnsi="Times New Roman" w:cs="Times New Roman"/>
          <w:sz w:val="28"/>
          <w:szCs w:val="28"/>
        </w:rPr>
        <w:t xml:space="preserve">минимальная </w:t>
      </w:r>
      <w:r>
        <w:rPr>
          <w:rFonts w:ascii="Times New Roman" w:hAnsi="Times New Roman" w:cs="Times New Roman"/>
          <w:sz w:val="28"/>
          <w:szCs w:val="28"/>
        </w:rPr>
        <w:t xml:space="preserve">стоимость </w:t>
      </w:r>
      <w:r w:rsidR="00505981">
        <w:rPr>
          <w:rFonts w:ascii="Times New Roman" w:hAnsi="Times New Roman" w:cs="Times New Roman"/>
          <w:sz w:val="28"/>
          <w:szCs w:val="28"/>
        </w:rPr>
        <w:t>составляет</w:t>
      </w:r>
      <w:r>
        <w:rPr>
          <w:rFonts w:ascii="Times New Roman" w:hAnsi="Times New Roman" w:cs="Times New Roman"/>
          <w:sz w:val="28"/>
          <w:szCs w:val="28"/>
        </w:rPr>
        <w:t xml:space="preserve"> 3</w:t>
      </w:r>
      <w:r w:rsidR="001A442C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0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/кг (измельченные углеродные волокна). </w:t>
      </w:r>
      <w:r w:rsidR="00E04303">
        <w:rPr>
          <w:rFonts w:ascii="Times New Roman" w:hAnsi="Times New Roman" w:cs="Times New Roman"/>
          <w:sz w:val="28"/>
          <w:szCs w:val="28"/>
        </w:rPr>
        <w:t>В таблице 5.2</w:t>
      </w:r>
      <w:r>
        <w:rPr>
          <w:rFonts w:ascii="Times New Roman" w:hAnsi="Times New Roman" w:cs="Times New Roman"/>
          <w:sz w:val="28"/>
          <w:szCs w:val="28"/>
        </w:rPr>
        <w:t xml:space="preserve"> приведена</w:t>
      </w:r>
      <w:r w:rsidR="00AA140E">
        <w:rPr>
          <w:rFonts w:ascii="Times New Roman" w:hAnsi="Times New Roman" w:cs="Times New Roman"/>
          <w:sz w:val="28"/>
          <w:szCs w:val="28"/>
        </w:rPr>
        <w:t xml:space="preserve"> </w:t>
      </w:r>
      <w:r w:rsidR="00505981">
        <w:rPr>
          <w:rFonts w:ascii="Times New Roman" w:hAnsi="Times New Roman" w:cs="Times New Roman"/>
          <w:sz w:val="28"/>
          <w:szCs w:val="28"/>
        </w:rPr>
        <w:t>оценка экономической эффективности рециклинга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A140E" w:rsidRDefault="00AA140E" w:rsidP="00C90E1A">
      <w:pPr>
        <w:spacing w:after="0" w:line="240" w:lineRule="auto"/>
        <w:ind w:right="-2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74819" w:rsidRDefault="00B74819" w:rsidP="00C90E1A">
      <w:pPr>
        <w:spacing w:after="0" w:line="240" w:lineRule="auto"/>
        <w:ind w:right="-2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7DC7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E04303" w:rsidRPr="00077DC7">
        <w:rPr>
          <w:rFonts w:ascii="Times New Roman" w:hAnsi="Times New Roman" w:cs="Times New Roman"/>
          <w:sz w:val="28"/>
          <w:szCs w:val="28"/>
        </w:rPr>
        <w:t>5.2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AA140E">
        <w:rPr>
          <w:rFonts w:ascii="Times New Roman" w:hAnsi="Times New Roman" w:cs="Times New Roman"/>
          <w:sz w:val="28"/>
          <w:szCs w:val="28"/>
        </w:rPr>
        <w:t>Сравнительная оценка стоимости исходных материалов и продуктов сольволиза при производительности процесса 10 000 кг вторичного углеродного волокна в год</w:t>
      </w:r>
    </w:p>
    <w:tbl>
      <w:tblPr>
        <w:tblStyle w:val="a7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242"/>
        <w:gridCol w:w="1134"/>
        <w:gridCol w:w="1134"/>
        <w:gridCol w:w="993"/>
        <w:gridCol w:w="1701"/>
        <w:gridCol w:w="1134"/>
        <w:gridCol w:w="992"/>
        <w:gridCol w:w="992"/>
      </w:tblGrid>
      <w:tr w:rsidR="00B74819" w:rsidTr="00C648F9">
        <w:trPr>
          <w:jc w:val="center"/>
        </w:trPr>
        <w:tc>
          <w:tcPr>
            <w:tcW w:w="1242" w:type="dxa"/>
          </w:tcPr>
          <w:p w:rsidR="00B74819" w:rsidRPr="00606126" w:rsidRDefault="00B74819" w:rsidP="00C90E1A">
            <w:pPr>
              <w:ind w:right="-2"/>
              <w:jc w:val="both"/>
              <w:rPr>
                <w:sz w:val="24"/>
                <w:szCs w:val="24"/>
              </w:rPr>
            </w:pPr>
            <w:r w:rsidRPr="00606126">
              <w:rPr>
                <w:sz w:val="24"/>
                <w:szCs w:val="24"/>
              </w:rPr>
              <w:t>Сырье</w:t>
            </w:r>
          </w:p>
        </w:tc>
        <w:tc>
          <w:tcPr>
            <w:tcW w:w="1134" w:type="dxa"/>
          </w:tcPr>
          <w:p w:rsidR="00B74819" w:rsidRPr="00606126" w:rsidRDefault="00B74819" w:rsidP="00C90E1A">
            <w:pPr>
              <w:ind w:right="-2"/>
              <w:jc w:val="both"/>
              <w:rPr>
                <w:sz w:val="24"/>
                <w:szCs w:val="24"/>
              </w:rPr>
            </w:pPr>
            <w:r w:rsidRPr="00606126">
              <w:rPr>
                <w:sz w:val="24"/>
                <w:szCs w:val="24"/>
              </w:rPr>
              <w:t>Кол-во, кг</w:t>
            </w:r>
          </w:p>
        </w:tc>
        <w:tc>
          <w:tcPr>
            <w:tcW w:w="1134" w:type="dxa"/>
          </w:tcPr>
          <w:p w:rsidR="00B74819" w:rsidRPr="00606126" w:rsidRDefault="00B74819" w:rsidP="00C90E1A">
            <w:pPr>
              <w:ind w:right="-2"/>
              <w:jc w:val="both"/>
              <w:rPr>
                <w:sz w:val="24"/>
                <w:szCs w:val="24"/>
              </w:rPr>
            </w:pPr>
            <w:r w:rsidRPr="00606126">
              <w:rPr>
                <w:sz w:val="24"/>
                <w:szCs w:val="24"/>
              </w:rPr>
              <w:t>Цена,</w:t>
            </w:r>
          </w:p>
          <w:p w:rsidR="00B74819" w:rsidRPr="00606126" w:rsidRDefault="00B74819" w:rsidP="00C90E1A">
            <w:pPr>
              <w:ind w:right="-2"/>
              <w:jc w:val="both"/>
              <w:rPr>
                <w:sz w:val="24"/>
                <w:szCs w:val="24"/>
              </w:rPr>
            </w:pPr>
            <w:r w:rsidRPr="00606126">
              <w:rPr>
                <w:sz w:val="24"/>
                <w:szCs w:val="24"/>
              </w:rPr>
              <w:t>руб./кг</w:t>
            </w:r>
          </w:p>
        </w:tc>
        <w:tc>
          <w:tcPr>
            <w:tcW w:w="993" w:type="dxa"/>
          </w:tcPr>
          <w:p w:rsidR="00B74819" w:rsidRPr="00606126" w:rsidRDefault="00B74819" w:rsidP="00C90E1A">
            <w:pPr>
              <w:ind w:right="-2"/>
              <w:jc w:val="both"/>
              <w:rPr>
                <w:sz w:val="24"/>
                <w:szCs w:val="24"/>
              </w:rPr>
            </w:pPr>
            <w:r w:rsidRPr="00606126">
              <w:rPr>
                <w:sz w:val="24"/>
                <w:szCs w:val="24"/>
              </w:rPr>
              <w:t>Всего, тыс.</w:t>
            </w:r>
          </w:p>
          <w:p w:rsidR="00B74819" w:rsidRPr="00606126" w:rsidRDefault="00B74819" w:rsidP="00C90E1A">
            <w:pPr>
              <w:ind w:right="-2"/>
              <w:jc w:val="both"/>
              <w:rPr>
                <w:sz w:val="24"/>
                <w:szCs w:val="24"/>
              </w:rPr>
            </w:pPr>
            <w:r w:rsidRPr="00606126">
              <w:rPr>
                <w:sz w:val="24"/>
                <w:szCs w:val="24"/>
              </w:rPr>
              <w:t>руб.</w:t>
            </w:r>
          </w:p>
        </w:tc>
        <w:tc>
          <w:tcPr>
            <w:tcW w:w="1701" w:type="dxa"/>
          </w:tcPr>
          <w:p w:rsidR="00B74819" w:rsidRPr="00606126" w:rsidRDefault="00B74819" w:rsidP="00C90E1A">
            <w:pPr>
              <w:ind w:right="-2"/>
              <w:jc w:val="both"/>
              <w:rPr>
                <w:sz w:val="24"/>
                <w:szCs w:val="24"/>
              </w:rPr>
            </w:pPr>
            <w:r w:rsidRPr="00606126">
              <w:rPr>
                <w:sz w:val="24"/>
                <w:szCs w:val="24"/>
              </w:rPr>
              <w:t>Продукты</w:t>
            </w:r>
          </w:p>
        </w:tc>
        <w:tc>
          <w:tcPr>
            <w:tcW w:w="1134" w:type="dxa"/>
          </w:tcPr>
          <w:p w:rsidR="00B74819" w:rsidRPr="00606126" w:rsidRDefault="00B74819" w:rsidP="00C90E1A">
            <w:pPr>
              <w:ind w:right="-2"/>
              <w:jc w:val="both"/>
              <w:rPr>
                <w:sz w:val="24"/>
                <w:szCs w:val="24"/>
              </w:rPr>
            </w:pPr>
            <w:r w:rsidRPr="00606126">
              <w:rPr>
                <w:sz w:val="24"/>
                <w:szCs w:val="24"/>
              </w:rPr>
              <w:t>Кол-во, кг</w:t>
            </w:r>
          </w:p>
        </w:tc>
        <w:tc>
          <w:tcPr>
            <w:tcW w:w="992" w:type="dxa"/>
          </w:tcPr>
          <w:p w:rsidR="00B74819" w:rsidRPr="00606126" w:rsidRDefault="00B74819" w:rsidP="00C90E1A">
            <w:pPr>
              <w:ind w:right="-2"/>
              <w:jc w:val="both"/>
              <w:rPr>
                <w:sz w:val="24"/>
                <w:szCs w:val="24"/>
              </w:rPr>
            </w:pPr>
            <w:r w:rsidRPr="00606126">
              <w:rPr>
                <w:sz w:val="24"/>
                <w:szCs w:val="24"/>
              </w:rPr>
              <w:t>Цена,</w:t>
            </w:r>
          </w:p>
          <w:p w:rsidR="00B74819" w:rsidRPr="00606126" w:rsidRDefault="00B74819" w:rsidP="00C90E1A">
            <w:pPr>
              <w:ind w:right="-2"/>
              <w:jc w:val="both"/>
              <w:rPr>
                <w:sz w:val="24"/>
                <w:szCs w:val="24"/>
              </w:rPr>
            </w:pPr>
            <w:proofErr w:type="spellStart"/>
            <w:r w:rsidRPr="00606126">
              <w:rPr>
                <w:sz w:val="24"/>
                <w:szCs w:val="24"/>
              </w:rPr>
              <w:t>руб</w:t>
            </w:r>
            <w:proofErr w:type="spellEnd"/>
            <w:r w:rsidRPr="00606126">
              <w:rPr>
                <w:sz w:val="24"/>
                <w:szCs w:val="24"/>
              </w:rPr>
              <w:t>/кг</w:t>
            </w:r>
          </w:p>
        </w:tc>
        <w:tc>
          <w:tcPr>
            <w:tcW w:w="992" w:type="dxa"/>
          </w:tcPr>
          <w:p w:rsidR="00B74819" w:rsidRPr="00606126" w:rsidRDefault="00B74819" w:rsidP="00C90E1A">
            <w:pPr>
              <w:ind w:right="-2"/>
              <w:jc w:val="both"/>
              <w:rPr>
                <w:sz w:val="24"/>
                <w:szCs w:val="24"/>
              </w:rPr>
            </w:pPr>
            <w:r w:rsidRPr="00606126">
              <w:rPr>
                <w:sz w:val="24"/>
                <w:szCs w:val="24"/>
              </w:rPr>
              <w:t>Всего,</w:t>
            </w:r>
          </w:p>
          <w:p w:rsidR="00B74819" w:rsidRPr="00606126" w:rsidRDefault="00B74819" w:rsidP="00C90E1A">
            <w:pPr>
              <w:ind w:right="-2"/>
              <w:jc w:val="both"/>
              <w:rPr>
                <w:sz w:val="24"/>
                <w:szCs w:val="24"/>
              </w:rPr>
            </w:pPr>
            <w:r w:rsidRPr="00606126">
              <w:rPr>
                <w:sz w:val="24"/>
                <w:szCs w:val="24"/>
              </w:rPr>
              <w:t>тыс.</w:t>
            </w:r>
          </w:p>
          <w:p w:rsidR="00B74819" w:rsidRPr="00606126" w:rsidRDefault="00B74819" w:rsidP="00C90E1A">
            <w:pPr>
              <w:ind w:right="-2"/>
              <w:jc w:val="both"/>
              <w:rPr>
                <w:sz w:val="24"/>
                <w:szCs w:val="24"/>
              </w:rPr>
            </w:pPr>
            <w:proofErr w:type="spellStart"/>
            <w:r w:rsidRPr="00606126">
              <w:rPr>
                <w:sz w:val="24"/>
                <w:szCs w:val="24"/>
              </w:rPr>
              <w:t>руб</w:t>
            </w:r>
            <w:proofErr w:type="spellEnd"/>
          </w:p>
        </w:tc>
      </w:tr>
      <w:tr w:rsidR="00B74819" w:rsidTr="00C648F9">
        <w:trPr>
          <w:jc w:val="center"/>
        </w:trPr>
        <w:tc>
          <w:tcPr>
            <w:tcW w:w="1242" w:type="dxa"/>
            <w:vMerge w:val="restart"/>
          </w:tcPr>
          <w:p w:rsidR="00B74819" w:rsidRPr="00606126" w:rsidRDefault="00B74819" w:rsidP="00C90E1A">
            <w:pPr>
              <w:ind w:right="-2"/>
              <w:jc w:val="both"/>
              <w:rPr>
                <w:sz w:val="24"/>
                <w:szCs w:val="24"/>
              </w:rPr>
            </w:pPr>
            <w:r w:rsidRPr="00606126">
              <w:rPr>
                <w:sz w:val="24"/>
                <w:szCs w:val="24"/>
              </w:rPr>
              <w:t>Отходы ПКМ</w:t>
            </w:r>
          </w:p>
        </w:tc>
        <w:tc>
          <w:tcPr>
            <w:tcW w:w="1134" w:type="dxa"/>
            <w:vMerge w:val="restart"/>
          </w:tcPr>
          <w:p w:rsidR="00B74819" w:rsidRPr="00606126" w:rsidRDefault="00B74819" w:rsidP="00C90E1A">
            <w:pPr>
              <w:ind w:right="-2"/>
              <w:jc w:val="both"/>
              <w:rPr>
                <w:sz w:val="24"/>
                <w:szCs w:val="24"/>
              </w:rPr>
            </w:pPr>
            <w:r w:rsidRPr="00606126">
              <w:rPr>
                <w:sz w:val="24"/>
                <w:szCs w:val="24"/>
              </w:rPr>
              <w:t>16700</w:t>
            </w:r>
          </w:p>
        </w:tc>
        <w:tc>
          <w:tcPr>
            <w:tcW w:w="1134" w:type="dxa"/>
            <w:vMerge w:val="restart"/>
          </w:tcPr>
          <w:p w:rsidR="00B74819" w:rsidRPr="00606126" w:rsidRDefault="001A442C" w:rsidP="00C90E1A">
            <w:pPr>
              <w:ind w:right="-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B74819" w:rsidRPr="00606126"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  <w:vMerge w:val="restart"/>
          </w:tcPr>
          <w:p w:rsidR="00B74819" w:rsidRPr="00606126" w:rsidRDefault="001A442C" w:rsidP="00C90E1A">
            <w:pPr>
              <w:ind w:right="-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668</w:t>
            </w:r>
          </w:p>
        </w:tc>
        <w:tc>
          <w:tcPr>
            <w:tcW w:w="1701" w:type="dxa"/>
          </w:tcPr>
          <w:p w:rsidR="00B74819" w:rsidRPr="00606126" w:rsidRDefault="00B74819" w:rsidP="00C90E1A">
            <w:pPr>
              <w:ind w:right="-2"/>
              <w:jc w:val="both"/>
              <w:rPr>
                <w:sz w:val="24"/>
                <w:szCs w:val="24"/>
              </w:rPr>
            </w:pPr>
            <w:r w:rsidRPr="00606126">
              <w:rPr>
                <w:sz w:val="24"/>
                <w:szCs w:val="24"/>
              </w:rPr>
              <w:t>Углеродное волокно</w:t>
            </w:r>
          </w:p>
        </w:tc>
        <w:tc>
          <w:tcPr>
            <w:tcW w:w="1134" w:type="dxa"/>
          </w:tcPr>
          <w:p w:rsidR="00B74819" w:rsidRPr="00606126" w:rsidRDefault="00B74819" w:rsidP="00C90E1A">
            <w:pPr>
              <w:ind w:right="-2"/>
              <w:jc w:val="both"/>
              <w:rPr>
                <w:sz w:val="24"/>
                <w:szCs w:val="24"/>
              </w:rPr>
            </w:pPr>
            <w:r w:rsidRPr="00606126">
              <w:rPr>
                <w:sz w:val="24"/>
                <w:szCs w:val="24"/>
              </w:rPr>
              <w:t>10000</w:t>
            </w:r>
          </w:p>
        </w:tc>
        <w:tc>
          <w:tcPr>
            <w:tcW w:w="992" w:type="dxa"/>
          </w:tcPr>
          <w:p w:rsidR="00B74819" w:rsidRPr="00606126" w:rsidRDefault="001A442C" w:rsidP="00C90E1A">
            <w:pPr>
              <w:ind w:right="-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  <w:r w:rsidR="00B74819" w:rsidRPr="00606126">
              <w:rPr>
                <w:sz w:val="24"/>
                <w:szCs w:val="24"/>
              </w:rPr>
              <w:t>0*</w:t>
            </w:r>
          </w:p>
        </w:tc>
        <w:tc>
          <w:tcPr>
            <w:tcW w:w="992" w:type="dxa"/>
          </w:tcPr>
          <w:p w:rsidR="00B74819" w:rsidRPr="00606126" w:rsidRDefault="001A442C" w:rsidP="00C90E1A">
            <w:pPr>
              <w:ind w:right="-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3500</w:t>
            </w:r>
          </w:p>
        </w:tc>
      </w:tr>
      <w:tr w:rsidR="00B74819" w:rsidTr="00C648F9">
        <w:trPr>
          <w:jc w:val="center"/>
        </w:trPr>
        <w:tc>
          <w:tcPr>
            <w:tcW w:w="1242" w:type="dxa"/>
            <w:vMerge/>
          </w:tcPr>
          <w:p w:rsidR="00B74819" w:rsidRPr="00606126" w:rsidRDefault="00B74819" w:rsidP="00C90E1A">
            <w:pPr>
              <w:ind w:right="-2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B74819" w:rsidRPr="00606126" w:rsidRDefault="00B74819" w:rsidP="00C90E1A">
            <w:pPr>
              <w:ind w:right="-2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B74819" w:rsidRPr="00606126" w:rsidRDefault="00B74819" w:rsidP="00C90E1A">
            <w:pPr>
              <w:ind w:right="-2"/>
              <w:jc w:val="both"/>
              <w:rPr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B74819" w:rsidRPr="00606126" w:rsidRDefault="00B74819" w:rsidP="00C90E1A">
            <w:pPr>
              <w:ind w:right="-2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B74819" w:rsidRPr="00606126" w:rsidRDefault="00B74819" w:rsidP="00C90E1A">
            <w:pPr>
              <w:ind w:right="-2"/>
              <w:jc w:val="both"/>
              <w:rPr>
                <w:sz w:val="24"/>
                <w:szCs w:val="24"/>
              </w:rPr>
            </w:pPr>
            <w:proofErr w:type="spellStart"/>
            <w:r w:rsidRPr="00606126">
              <w:rPr>
                <w:sz w:val="24"/>
                <w:szCs w:val="24"/>
              </w:rPr>
              <w:t>Хим.сырье</w:t>
            </w:r>
            <w:proofErr w:type="spellEnd"/>
          </w:p>
        </w:tc>
        <w:tc>
          <w:tcPr>
            <w:tcW w:w="1134" w:type="dxa"/>
          </w:tcPr>
          <w:p w:rsidR="00B74819" w:rsidRPr="00606126" w:rsidRDefault="00B74819" w:rsidP="00C90E1A">
            <w:pPr>
              <w:ind w:right="-2"/>
              <w:jc w:val="both"/>
              <w:rPr>
                <w:sz w:val="24"/>
                <w:szCs w:val="24"/>
              </w:rPr>
            </w:pPr>
            <w:r w:rsidRPr="00606126">
              <w:rPr>
                <w:sz w:val="24"/>
                <w:szCs w:val="24"/>
              </w:rPr>
              <w:t>6700</w:t>
            </w:r>
          </w:p>
        </w:tc>
        <w:tc>
          <w:tcPr>
            <w:tcW w:w="992" w:type="dxa"/>
          </w:tcPr>
          <w:p w:rsidR="00B74819" w:rsidRPr="00606126" w:rsidRDefault="001A442C" w:rsidP="00C90E1A">
            <w:pPr>
              <w:ind w:right="-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992" w:type="dxa"/>
          </w:tcPr>
          <w:p w:rsidR="00B74819" w:rsidRPr="00606126" w:rsidRDefault="001A442C" w:rsidP="00C90E1A">
            <w:pPr>
              <w:ind w:right="-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335</w:t>
            </w:r>
          </w:p>
        </w:tc>
      </w:tr>
      <w:tr w:rsidR="00B74819" w:rsidTr="00C648F9">
        <w:trPr>
          <w:jc w:val="center"/>
        </w:trPr>
        <w:tc>
          <w:tcPr>
            <w:tcW w:w="1242" w:type="dxa"/>
          </w:tcPr>
          <w:p w:rsidR="00B74819" w:rsidRPr="00606126" w:rsidRDefault="00B74819" w:rsidP="00C90E1A">
            <w:pPr>
              <w:ind w:right="-2"/>
              <w:jc w:val="both"/>
              <w:rPr>
                <w:sz w:val="24"/>
                <w:szCs w:val="24"/>
              </w:rPr>
            </w:pPr>
            <w:r w:rsidRPr="00606126">
              <w:rPr>
                <w:sz w:val="24"/>
                <w:szCs w:val="24"/>
              </w:rPr>
              <w:t>СТП</w:t>
            </w:r>
          </w:p>
        </w:tc>
        <w:tc>
          <w:tcPr>
            <w:tcW w:w="1134" w:type="dxa"/>
          </w:tcPr>
          <w:p w:rsidR="00B74819" w:rsidRPr="00606126" w:rsidRDefault="00B74819" w:rsidP="00C90E1A">
            <w:pPr>
              <w:ind w:right="-2"/>
              <w:jc w:val="both"/>
              <w:rPr>
                <w:sz w:val="24"/>
                <w:szCs w:val="24"/>
              </w:rPr>
            </w:pPr>
            <w:r w:rsidRPr="00606126">
              <w:rPr>
                <w:sz w:val="24"/>
                <w:szCs w:val="24"/>
              </w:rPr>
              <w:t>18000</w:t>
            </w:r>
          </w:p>
        </w:tc>
        <w:tc>
          <w:tcPr>
            <w:tcW w:w="1134" w:type="dxa"/>
          </w:tcPr>
          <w:p w:rsidR="00B74819" w:rsidRPr="00606126" w:rsidRDefault="001A442C" w:rsidP="00C90E1A">
            <w:pPr>
              <w:ind w:right="-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993" w:type="dxa"/>
          </w:tcPr>
          <w:p w:rsidR="00B74819" w:rsidRPr="00606126" w:rsidRDefault="001A442C" w:rsidP="00C90E1A">
            <w:pPr>
              <w:ind w:right="-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576</w:t>
            </w:r>
          </w:p>
        </w:tc>
        <w:tc>
          <w:tcPr>
            <w:tcW w:w="1701" w:type="dxa"/>
          </w:tcPr>
          <w:p w:rsidR="00B74819" w:rsidRPr="00606126" w:rsidRDefault="00B74819" w:rsidP="00C90E1A">
            <w:pPr>
              <w:ind w:right="-2"/>
              <w:jc w:val="both"/>
              <w:rPr>
                <w:sz w:val="24"/>
                <w:szCs w:val="24"/>
              </w:rPr>
            </w:pPr>
            <w:r w:rsidRPr="00606126">
              <w:rPr>
                <w:sz w:val="24"/>
                <w:szCs w:val="24"/>
              </w:rPr>
              <w:t>ВТП</w:t>
            </w:r>
          </w:p>
        </w:tc>
        <w:tc>
          <w:tcPr>
            <w:tcW w:w="1134" w:type="dxa"/>
          </w:tcPr>
          <w:p w:rsidR="00B74819" w:rsidRPr="00606126" w:rsidRDefault="00B74819" w:rsidP="00C90E1A">
            <w:pPr>
              <w:ind w:right="-2"/>
              <w:jc w:val="both"/>
              <w:rPr>
                <w:sz w:val="24"/>
                <w:szCs w:val="24"/>
              </w:rPr>
            </w:pPr>
            <w:r w:rsidRPr="00606126">
              <w:rPr>
                <w:sz w:val="24"/>
                <w:szCs w:val="24"/>
              </w:rPr>
              <w:t>18000</w:t>
            </w:r>
          </w:p>
        </w:tc>
        <w:tc>
          <w:tcPr>
            <w:tcW w:w="992" w:type="dxa"/>
          </w:tcPr>
          <w:p w:rsidR="00B74819" w:rsidRPr="00606126" w:rsidRDefault="001A442C" w:rsidP="00C90E1A">
            <w:pPr>
              <w:ind w:right="-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992" w:type="dxa"/>
          </w:tcPr>
          <w:p w:rsidR="00B74819" w:rsidRPr="00606126" w:rsidRDefault="001A442C" w:rsidP="00C90E1A">
            <w:pPr>
              <w:ind w:right="-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720</w:t>
            </w:r>
          </w:p>
        </w:tc>
      </w:tr>
      <w:tr w:rsidR="00B74819" w:rsidTr="00C648F9">
        <w:trPr>
          <w:jc w:val="center"/>
        </w:trPr>
        <w:tc>
          <w:tcPr>
            <w:tcW w:w="3510" w:type="dxa"/>
            <w:gridSpan w:val="3"/>
          </w:tcPr>
          <w:p w:rsidR="00B74819" w:rsidRPr="00606126" w:rsidRDefault="00B74819" w:rsidP="00C90E1A">
            <w:pPr>
              <w:ind w:right="-2"/>
              <w:jc w:val="both"/>
              <w:rPr>
                <w:b/>
                <w:i/>
                <w:sz w:val="24"/>
                <w:szCs w:val="24"/>
              </w:rPr>
            </w:pPr>
            <w:r w:rsidRPr="00606126">
              <w:rPr>
                <w:b/>
                <w:i/>
                <w:sz w:val="24"/>
                <w:szCs w:val="24"/>
              </w:rPr>
              <w:t>Итого:</w:t>
            </w:r>
          </w:p>
        </w:tc>
        <w:tc>
          <w:tcPr>
            <w:tcW w:w="993" w:type="dxa"/>
          </w:tcPr>
          <w:p w:rsidR="00B74819" w:rsidRPr="00606126" w:rsidRDefault="001A442C" w:rsidP="00C90E1A">
            <w:pPr>
              <w:ind w:right="-2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1244</w:t>
            </w:r>
          </w:p>
        </w:tc>
        <w:tc>
          <w:tcPr>
            <w:tcW w:w="3827" w:type="dxa"/>
            <w:gridSpan w:val="3"/>
          </w:tcPr>
          <w:p w:rsidR="00B74819" w:rsidRPr="00606126" w:rsidRDefault="00B74819" w:rsidP="00C90E1A">
            <w:pPr>
              <w:ind w:right="-2"/>
              <w:jc w:val="both"/>
              <w:rPr>
                <w:b/>
                <w:i/>
                <w:sz w:val="24"/>
                <w:szCs w:val="24"/>
              </w:rPr>
            </w:pPr>
            <w:r w:rsidRPr="00606126">
              <w:rPr>
                <w:b/>
                <w:i/>
                <w:sz w:val="24"/>
                <w:szCs w:val="24"/>
              </w:rPr>
              <w:t>Итого:</w:t>
            </w:r>
          </w:p>
        </w:tc>
        <w:tc>
          <w:tcPr>
            <w:tcW w:w="992" w:type="dxa"/>
          </w:tcPr>
          <w:p w:rsidR="00B74819" w:rsidRPr="00606126" w:rsidRDefault="001A442C" w:rsidP="00C90E1A">
            <w:pPr>
              <w:ind w:right="-2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4555</w:t>
            </w:r>
          </w:p>
        </w:tc>
      </w:tr>
    </w:tbl>
    <w:p w:rsidR="00B74819" w:rsidRPr="00CA4587" w:rsidRDefault="00B74819" w:rsidP="00C90E1A">
      <w:pPr>
        <w:spacing w:after="0" w:line="240" w:lineRule="auto"/>
        <w:ind w:right="-2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CA4587">
        <w:rPr>
          <w:rFonts w:ascii="Times New Roman" w:hAnsi="Times New Roman" w:cs="Times New Roman"/>
          <w:i/>
          <w:sz w:val="24"/>
          <w:szCs w:val="24"/>
        </w:rPr>
        <w:t>Примечание: СТП-среднетемпературный каменноугольный пек</w:t>
      </w:r>
    </w:p>
    <w:p w:rsidR="00B74819" w:rsidRPr="00CA4587" w:rsidRDefault="00B74819" w:rsidP="00C90E1A">
      <w:pPr>
        <w:spacing w:after="0" w:line="240" w:lineRule="auto"/>
        <w:ind w:right="-2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CA4587">
        <w:rPr>
          <w:rFonts w:ascii="Times New Roman" w:hAnsi="Times New Roman" w:cs="Times New Roman"/>
          <w:i/>
          <w:sz w:val="24"/>
          <w:szCs w:val="24"/>
        </w:rPr>
        <w:t>ВТП – высокотемпературный каменноугольный пек</w:t>
      </w:r>
    </w:p>
    <w:p w:rsidR="00B74819" w:rsidRPr="00CA4587" w:rsidRDefault="00B74819" w:rsidP="00C90E1A">
      <w:pPr>
        <w:spacing w:after="0" w:line="240" w:lineRule="auto"/>
        <w:ind w:right="-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4587">
        <w:rPr>
          <w:rFonts w:ascii="Times New Roman" w:hAnsi="Times New Roman" w:cs="Times New Roman"/>
          <w:sz w:val="24"/>
          <w:szCs w:val="24"/>
        </w:rPr>
        <w:t>*цена указана для измельченных вторичных углеродных волокон</w:t>
      </w:r>
    </w:p>
    <w:p w:rsidR="00B74819" w:rsidRDefault="00B74819" w:rsidP="00C90E1A">
      <w:pPr>
        <w:spacing w:after="0" w:line="240" w:lineRule="auto"/>
        <w:ind w:right="-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4819" w:rsidRDefault="00AA140E" w:rsidP="00C90E1A">
      <w:pPr>
        <w:spacing w:line="240" w:lineRule="auto"/>
        <w:ind w:right="-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</w:t>
      </w:r>
      <w:r w:rsidR="00B74819">
        <w:rPr>
          <w:rFonts w:ascii="Times New Roman" w:hAnsi="Times New Roman" w:cs="Times New Roman"/>
          <w:sz w:val="28"/>
          <w:szCs w:val="28"/>
        </w:rPr>
        <w:t>асчеты показали, что утилизация ПКМ путем термического сольволиза в среде каменноугольного пека позволяет получить дешевые углеродные волокна, что может расширить области их использования.</w:t>
      </w:r>
    </w:p>
    <w:p w:rsidR="00FF6E0A" w:rsidRPr="00FF6E0A" w:rsidRDefault="00FF6E0A" w:rsidP="00C90E1A">
      <w:pPr>
        <w:spacing w:after="0" w:line="240" w:lineRule="auto"/>
        <w:ind w:right="-2" w:firstLine="708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6E0A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A515BF" w:rsidRDefault="006B7589" w:rsidP="00C90E1A">
      <w:pPr>
        <w:spacing w:after="0" w:line="240" w:lineRule="auto"/>
        <w:ind w:right="-2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Выводы</w:t>
      </w:r>
    </w:p>
    <w:p w:rsidR="00261372" w:rsidRDefault="00AA140E" w:rsidP="00C90E1A">
      <w:pPr>
        <w:spacing w:after="0" w:line="240" w:lineRule="auto"/>
        <w:ind w:right="-2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140E">
        <w:rPr>
          <w:rFonts w:ascii="Times New Roman" w:hAnsi="Times New Roman" w:cs="Times New Roman"/>
          <w:sz w:val="28"/>
          <w:szCs w:val="28"/>
        </w:rPr>
        <w:t xml:space="preserve">1. Показано, что каменноугольный пек снижает температуру деструкции фенолформальдегидной новолачной и эпоксидной диановой смол и способствует повышению выхода фенольных продуктов. Высокая селективность процесса по фенольным продуктам обусловлена переносом водорода от полициклических ароматических соединений каменноугольного пека к радикальным продуктам термической деструкции исследуемых смол. Предложен механизм термического сольволиза новолачной и эпоксидных смол в каменноугольном пеке. </w:t>
      </w:r>
    </w:p>
    <w:p w:rsidR="00AA140E" w:rsidRPr="00AA140E" w:rsidRDefault="00AA140E" w:rsidP="00C90E1A">
      <w:pPr>
        <w:spacing w:after="0" w:line="240" w:lineRule="auto"/>
        <w:ind w:right="-2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140E">
        <w:rPr>
          <w:rFonts w:ascii="Times New Roman" w:hAnsi="Times New Roman" w:cs="Times New Roman"/>
          <w:sz w:val="28"/>
          <w:szCs w:val="28"/>
        </w:rPr>
        <w:t xml:space="preserve">2. Установлено, что остатки термического сольволиза исследуемых смол в каменноугольном пеке состоят преимущественно из соединений исходного пека, претерпевшего химические превращения. Перенос водорода от соединений каменноугольного пека к радикальным продуктам деструкции полимеров инициирует реакции </w:t>
      </w:r>
      <w:proofErr w:type="spellStart"/>
      <w:r w:rsidRPr="00AA140E">
        <w:rPr>
          <w:rFonts w:ascii="Times New Roman" w:hAnsi="Times New Roman" w:cs="Times New Roman"/>
          <w:sz w:val="28"/>
          <w:szCs w:val="28"/>
        </w:rPr>
        <w:t>дегидрогенизационной</w:t>
      </w:r>
      <w:proofErr w:type="spellEnd"/>
      <w:r w:rsidRPr="00AA140E">
        <w:rPr>
          <w:rFonts w:ascii="Times New Roman" w:hAnsi="Times New Roman" w:cs="Times New Roman"/>
          <w:sz w:val="28"/>
          <w:szCs w:val="28"/>
        </w:rPr>
        <w:t xml:space="preserve"> конденсации и </w:t>
      </w:r>
      <w:proofErr w:type="spellStart"/>
      <w:r w:rsidRPr="00AA140E">
        <w:rPr>
          <w:rFonts w:ascii="Times New Roman" w:hAnsi="Times New Roman" w:cs="Times New Roman"/>
          <w:sz w:val="28"/>
          <w:szCs w:val="28"/>
        </w:rPr>
        <w:t>дегидроциклизации</w:t>
      </w:r>
      <w:proofErr w:type="spellEnd"/>
      <w:r w:rsidRPr="00AA140E">
        <w:rPr>
          <w:rFonts w:ascii="Times New Roman" w:hAnsi="Times New Roman" w:cs="Times New Roman"/>
          <w:sz w:val="28"/>
          <w:szCs w:val="28"/>
        </w:rPr>
        <w:t xml:space="preserve">, в результате которых свойства каменноугольного пека изменяются. </w:t>
      </w:r>
    </w:p>
    <w:p w:rsidR="00C0309C" w:rsidRDefault="00AA140E" w:rsidP="00C90E1A">
      <w:pPr>
        <w:spacing w:after="0" w:line="240" w:lineRule="auto"/>
        <w:ind w:right="-2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140E">
        <w:rPr>
          <w:rFonts w:ascii="Times New Roman" w:hAnsi="Times New Roman" w:cs="Times New Roman"/>
          <w:sz w:val="28"/>
          <w:szCs w:val="28"/>
        </w:rPr>
        <w:t xml:space="preserve">3. Показана </w:t>
      </w:r>
      <w:r w:rsidR="00C0309C">
        <w:rPr>
          <w:rFonts w:ascii="Times New Roman" w:hAnsi="Times New Roman" w:cs="Times New Roman"/>
          <w:sz w:val="28"/>
          <w:szCs w:val="28"/>
        </w:rPr>
        <w:t>возможность использования каменноугольного пека</w:t>
      </w:r>
      <w:r w:rsidRPr="00AA140E">
        <w:rPr>
          <w:rFonts w:ascii="Times New Roman" w:hAnsi="Times New Roman" w:cs="Times New Roman"/>
          <w:sz w:val="28"/>
          <w:szCs w:val="28"/>
        </w:rPr>
        <w:t xml:space="preserve"> </w:t>
      </w:r>
      <w:r w:rsidR="00C0309C">
        <w:rPr>
          <w:rFonts w:ascii="Times New Roman" w:hAnsi="Times New Roman" w:cs="Times New Roman"/>
          <w:sz w:val="28"/>
          <w:szCs w:val="28"/>
        </w:rPr>
        <w:t>при</w:t>
      </w:r>
      <w:r w:rsidRPr="00AA140E">
        <w:rPr>
          <w:rFonts w:ascii="Times New Roman" w:hAnsi="Times New Roman" w:cs="Times New Roman"/>
          <w:sz w:val="28"/>
          <w:szCs w:val="28"/>
        </w:rPr>
        <w:t xml:space="preserve"> утилизации ПКМ с использованием термического сольволиза с целью </w:t>
      </w:r>
      <w:r w:rsidR="00C0309C">
        <w:rPr>
          <w:rFonts w:ascii="Times New Roman" w:hAnsi="Times New Roman" w:cs="Times New Roman"/>
          <w:sz w:val="28"/>
          <w:szCs w:val="28"/>
        </w:rPr>
        <w:t xml:space="preserve">рециклинга </w:t>
      </w:r>
      <w:r w:rsidRPr="00AA140E">
        <w:rPr>
          <w:rFonts w:ascii="Times New Roman" w:hAnsi="Times New Roman" w:cs="Times New Roman"/>
          <w:sz w:val="28"/>
          <w:szCs w:val="28"/>
        </w:rPr>
        <w:t>углеродных и кварцевых волокон</w:t>
      </w:r>
      <w:r w:rsidR="00C0309C">
        <w:rPr>
          <w:rFonts w:ascii="Times New Roman" w:hAnsi="Times New Roman" w:cs="Times New Roman"/>
          <w:sz w:val="28"/>
          <w:szCs w:val="28"/>
        </w:rPr>
        <w:t xml:space="preserve">. </w:t>
      </w:r>
      <w:r w:rsidRPr="00AA14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140E" w:rsidRDefault="00AA140E" w:rsidP="00C90E1A">
      <w:pPr>
        <w:spacing w:after="0" w:line="240" w:lineRule="auto"/>
        <w:ind w:right="-2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140E">
        <w:rPr>
          <w:rFonts w:ascii="Times New Roman" w:hAnsi="Times New Roman" w:cs="Times New Roman"/>
          <w:sz w:val="28"/>
          <w:szCs w:val="28"/>
        </w:rPr>
        <w:t xml:space="preserve">4. </w:t>
      </w:r>
      <w:r w:rsidR="00C0309C" w:rsidRPr="00AA140E">
        <w:rPr>
          <w:rFonts w:ascii="Times New Roman" w:hAnsi="Times New Roman" w:cs="Times New Roman"/>
          <w:sz w:val="28"/>
          <w:szCs w:val="28"/>
        </w:rPr>
        <w:t>П</w:t>
      </w:r>
      <w:r w:rsidR="00261372">
        <w:rPr>
          <w:rFonts w:ascii="Times New Roman" w:hAnsi="Times New Roman" w:cs="Times New Roman"/>
          <w:sz w:val="28"/>
          <w:szCs w:val="28"/>
        </w:rPr>
        <w:t>роведен</w:t>
      </w:r>
      <w:r w:rsidR="00C0309C" w:rsidRPr="00AA140E">
        <w:rPr>
          <w:rFonts w:ascii="Times New Roman" w:hAnsi="Times New Roman" w:cs="Times New Roman"/>
          <w:sz w:val="28"/>
          <w:szCs w:val="28"/>
        </w:rPr>
        <w:t xml:space="preserve">а экономическая </w:t>
      </w:r>
      <w:r w:rsidR="00261372">
        <w:rPr>
          <w:rFonts w:ascii="Times New Roman" w:hAnsi="Times New Roman" w:cs="Times New Roman"/>
          <w:sz w:val="28"/>
          <w:szCs w:val="28"/>
        </w:rPr>
        <w:t>оценка</w:t>
      </w:r>
      <w:r w:rsidR="00C0309C" w:rsidRPr="00AA140E">
        <w:rPr>
          <w:rFonts w:ascii="Times New Roman" w:hAnsi="Times New Roman" w:cs="Times New Roman"/>
          <w:sz w:val="28"/>
          <w:szCs w:val="28"/>
        </w:rPr>
        <w:t xml:space="preserve"> предлагаемой технологии утилизации ПКМ. </w:t>
      </w:r>
      <w:r w:rsidRPr="00AA140E">
        <w:rPr>
          <w:rFonts w:ascii="Times New Roman" w:hAnsi="Times New Roman" w:cs="Times New Roman"/>
          <w:sz w:val="28"/>
          <w:szCs w:val="28"/>
        </w:rPr>
        <w:t>Обоснованы направления использования продуктов сольволиза</w:t>
      </w:r>
      <w:r w:rsidR="00261372">
        <w:rPr>
          <w:rFonts w:ascii="Times New Roman" w:hAnsi="Times New Roman" w:cs="Times New Roman"/>
          <w:sz w:val="28"/>
          <w:szCs w:val="28"/>
        </w:rPr>
        <w:t>.</w:t>
      </w:r>
      <w:r w:rsidRPr="00AA140E">
        <w:rPr>
          <w:rFonts w:ascii="Times New Roman" w:hAnsi="Times New Roman" w:cs="Times New Roman"/>
          <w:sz w:val="28"/>
          <w:szCs w:val="28"/>
        </w:rPr>
        <w:t xml:space="preserve"> Установлено, что</w:t>
      </w:r>
      <w:r w:rsidR="00261372">
        <w:rPr>
          <w:rFonts w:ascii="Times New Roman" w:hAnsi="Times New Roman" w:cs="Times New Roman"/>
          <w:sz w:val="28"/>
          <w:szCs w:val="28"/>
        </w:rPr>
        <w:t xml:space="preserve"> каменноугольный пек не влияет на </w:t>
      </w:r>
      <w:r w:rsidRPr="00AA140E">
        <w:rPr>
          <w:rFonts w:ascii="Times New Roman" w:hAnsi="Times New Roman" w:cs="Times New Roman"/>
          <w:sz w:val="28"/>
          <w:szCs w:val="28"/>
        </w:rPr>
        <w:t>прочностные свойства выделенных углеродных волокон</w:t>
      </w:r>
      <w:r w:rsidR="00261372">
        <w:rPr>
          <w:rFonts w:ascii="Times New Roman" w:hAnsi="Times New Roman" w:cs="Times New Roman"/>
          <w:sz w:val="28"/>
          <w:szCs w:val="28"/>
        </w:rPr>
        <w:t>.</w:t>
      </w:r>
      <w:r w:rsidRPr="00AA140E">
        <w:rPr>
          <w:rFonts w:ascii="Times New Roman" w:hAnsi="Times New Roman" w:cs="Times New Roman"/>
          <w:sz w:val="28"/>
          <w:szCs w:val="28"/>
        </w:rPr>
        <w:t xml:space="preserve"> Показана возможность получения сорбентов из выделенных углеродных волокон. </w:t>
      </w:r>
    </w:p>
    <w:p w:rsidR="00924BB3" w:rsidRDefault="006B7589" w:rsidP="00C90E1A">
      <w:pPr>
        <w:spacing w:after="0" w:line="240" w:lineRule="auto"/>
        <w:ind w:right="-2" w:firstLine="708"/>
        <w:contextualSpacing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B47ADC">
        <w:rPr>
          <w:rFonts w:ascii="Times New Roman" w:hAnsi="Times New Roman" w:cs="Times New Roman"/>
          <w:b/>
          <w:sz w:val="28"/>
          <w:szCs w:val="28"/>
        </w:rPr>
        <w:t>Перспективы исследовани</w:t>
      </w:r>
      <w:r w:rsidR="00FD50C9">
        <w:rPr>
          <w:rFonts w:ascii="Times New Roman" w:hAnsi="Times New Roman" w:cs="Times New Roman"/>
          <w:b/>
          <w:sz w:val="28"/>
          <w:szCs w:val="28"/>
        </w:rPr>
        <w:t>й и разработок</w:t>
      </w:r>
      <w:r w:rsidRPr="00B47A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47ADC">
        <w:rPr>
          <w:rFonts w:ascii="Times New Roman" w:hAnsi="Times New Roman" w:cs="Times New Roman"/>
          <w:sz w:val="28"/>
          <w:szCs w:val="28"/>
        </w:rPr>
        <w:t xml:space="preserve">в данной области </w:t>
      </w:r>
      <w:r w:rsidRPr="00924BB3">
        <w:rPr>
          <w:rFonts w:ascii="Times New Roman" w:hAnsi="Times New Roman" w:cs="Times New Roman"/>
          <w:sz w:val="28"/>
          <w:szCs w:val="28"/>
        </w:rPr>
        <w:t>автор видит</w:t>
      </w:r>
      <w:r w:rsidR="006A533A" w:rsidRPr="00924BB3">
        <w:rPr>
          <w:rFonts w:ascii="Times New Roman" w:hAnsi="Times New Roman" w:cs="Times New Roman"/>
          <w:sz w:val="28"/>
          <w:szCs w:val="28"/>
        </w:rPr>
        <w:t xml:space="preserve"> в</w:t>
      </w:r>
      <w:r w:rsidR="00505981">
        <w:rPr>
          <w:rFonts w:ascii="Times New Roman" w:hAnsi="Times New Roman" w:cs="Times New Roman"/>
          <w:sz w:val="28"/>
          <w:szCs w:val="28"/>
        </w:rPr>
        <w:t xml:space="preserve"> исследовании причин активирующей функции каменноугольного пека в реакциях с кислородсодержащими полимерами,</w:t>
      </w:r>
      <w:r w:rsidR="00E2224B" w:rsidRPr="00924BB3">
        <w:rPr>
          <w:rFonts w:ascii="Times New Roman" w:hAnsi="Times New Roman" w:cs="Times New Roman"/>
          <w:sz w:val="28"/>
          <w:szCs w:val="28"/>
        </w:rPr>
        <w:t xml:space="preserve"> </w:t>
      </w:r>
      <w:r w:rsidR="00924BB3" w:rsidRPr="00924BB3">
        <w:rPr>
          <w:rFonts w:ascii="Times New Roman" w:hAnsi="Times New Roman" w:cs="Times New Roman"/>
          <w:sz w:val="28"/>
          <w:szCs w:val="28"/>
        </w:rPr>
        <w:t xml:space="preserve">совершенствовании процесса термического сольволиза термореактивных полимеров и ПКМ на их основе с использованием </w:t>
      </w:r>
      <w:r w:rsidR="00505981">
        <w:rPr>
          <w:rFonts w:ascii="Times New Roman" w:hAnsi="Times New Roman" w:cs="Times New Roman"/>
          <w:sz w:val="28"/>
          <w:szCs w:val="28"/>
        </w:rPr>
        <w:t>других</w:t>
      </w:r>
      <w:r w:rsidR="00491E81">
        <w:rPr>
          <w:rFonts w:ascii="Times New Roman" w:hAnsi="Times New Roman" w:cs="Times New Roman"/>
          <w:sz w:val="28"/>
          <w:szCs w:val="28"/>
        </w:rPr>
        <w:t xml:space="preserve"> </w:t>
      </w:r>
      <w:r w:rsidR="00924BB3" w:rsidRPr="00924BB3">
        <w:rPr>
          <w:rFonts w:ascii="Times New Roman" w:hAnsi="Times New Roman" w:cs="Times New Roman"/>
          <w:sz w:val="28"/>
          <w:szCs w:val="28"/>
        </w:rPr>
        <w:t xml:space="preserve">высокоароматизированных растворителей, </w:t>
      </w:r>
      <w:r w:rsidR="00924BB3">
        <w:rPr>
          <w:rFonts w:ascii="Times New Roman" w:hAnsi="Times New Roman" w:cs="Times New Roman"/>
          <w:sz w:val="28"/>
          <w:szCs w:val="28"/>
        </w:rPr>
        <w:t>получаемых</w:t>
      </w:r>
      <w:r w:rsidR="00491E81">
        <w:rPr>
          <w:rFonts w:ascii="Times New Roman" w:hAnsi="Times New Roman" w:cs="Times New Roman"/>
          <w:sz w:val="28"/>
          <w:szCs w:val="28"/>
        </w:rPr>
        <w:t xml:space="preserve"> на</w:t>
      </w:r>
      <w:r w:rsidR="00924BB3" w:rsidRPr="00924BB3">
        <w:rPr>
          <w:rFonts w:ascii="Times New Roman" w:hAnsi="Times New Roman" w:cs="Times New Roman"/>
          <w:sz w:val="28"/>
          <w:szCs w:val="28"/>
        </w:rPr>
        <w:t xml:space="preserve"> угле</w:t>
      </w:r>
      <w:r w:rsidR="00491E81">
        <w:rPr>
          <w:rFonts w:ascii="Times New Roman" w:hAnsi="Times New Roman" w:cs="Times New Roman"/>
          <w:sz w:val="28"/>
          <w:szCs w:val="28"/>
        </w:rPr>
        <w:t xml:space="preserve">- </w:t>
      </w:r>
      <w:r w:rsidR="00924BB3" w:rsidRPr="00924BB3">
        <w:rPr>
          <w:rFonts w:ascii="Times New Roman" w:hAnsi="Times New Roman" w:cs="Times New Roman"/>
          <w:sz w:val="28"/>
          <w:szCs w:val="28"/>
        </w:rPr>
        <w:t>и нефтехимических пр</w:t>
      </w:r>
      <w:r w:rsidR="00491E81">
        <w:rPr>
          <w:rFonts w:ascii="Times New Roman" w:hAnsi="Times New Roman" w:cs="Times New Roman"/>
          <w:sz w:val="28"/>
          <w:szCs w:val="28"/>
        </w:rPr>
        <w:t>едприятиях</w:t>
      </w:r>
      <w:r w:rsidR="00924BB3" w:rsidRPr="00924BB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72E84" w:rsidRPr="006A533A" w:rsidRDefault="00E72E84" w:rsidP="00C90E1A">
      <w:pPr>
        <w:spacing w:after="0" w:line="240" w:lineRule="auto"/>
        <w:ind w:right="-2"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533A">
        <w:rPr>
          <w:rFonts w:ascii="Times New Roman" w:hAnsi="Times New Roman" w:cs="Times New Roman"/>
          <w:b/>
          <w:sz w:val="28"/>
          <w:szCs w:val="28"/>
        </w:rPr>
        <w:t>Основные положения работы изложены в следующих публикациях</w:t>
      </w:r>
    </w:p>
    <w:p w:rsidR="006A533A" w:rsidRPr="00AA592F" w:rsidRDefault="006A533A" w:rsidP="00C90E1A">
      <w:pPr>
        <w:spacing w:after="0" w:line="240" w:lineRule="auto"/>
        <w:ind w:right="-2" w:firstLine="708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A592F">
        <w:rPr>
          <w:rFonts w:ascii="Times New Roman" w:hAnsi="Times New Roman" w:cs="Times New Roman"/>
          <w:b/>
          <w:i/>
          <w:sz w:val="28"/>
          <w:szCs w:val="28"/>
        </w:rPr>
        <w:t>Статьи в рецензируемых научных журналах и изданиях, определенных ВАК:</w:t>
      </w:r>
    </w:p>
    <w:p w:rsidR="006A533A" w:rsidRDefault="006A533A" w:rsidP="00C90E1A">
      <w:pPr>
        <w:spacing w:after="0" w:line="240" w:lineRule="auto"/>
        <w:ind w:right="-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533A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592F">
        <w:rPr>
          <w:rFonts w:ascii="Times New Roman" w:hAnsi="Times New Roman" w:cs="Times New Roman"/>
          <w:b/>
          <w:sz w:val="28"/>
          <w:szCs w:val="28"/>
        </w:rPr>
        <w:t>Кабак А.С.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533A">
        <w:rPr>
          <w:rFonts w:ascii="Times New Roman" w:hAnsi="Times New Roman" w:cs="Times New Roman"/>
          <w:sz w:val="28"/>
          <w:szCs w:val="28"/>
        </w:rPr>
        <w:t>Использование каменноугольного пека для утилизации отработанной фенольной смолы</w:t>
      </w:r>
      <w:r>
        <w:rPr>
          <w:rFonts w:ascii="Times New Roman" w:hAnsi="Times New Roman" w:cs="Times New Roman"/>
          <w:sz w:val="28"/>
          <w:szCs w:val="28"/>
        </w:rPr>
        <w:t xml:space="preserve"> / </w:t>
      </w:r>
      <w:r w:rsidR="005906A3" w:rsidRPr="006A533A">
        <w:rPr>
          <w:rFonts w:ascii="Times New Roman" w:hAnsi="Times New Roman" w:cs="Times New Roman"/>
          <w:sz w:val="28"/>
          <w:szCs w:val="28"/>
        </w:rPr>
        <w:t>Е.И.</w:t>
      </w:r>
      <w:r w:rsidR="005906A3">
        <w:rPr>
          <w:rFonts w:ascii="Times New Roman" w:hAnsi="Times New Roman" w:cs="Times New Roman"/>
          <w:sz w:val="28"/>
          <w:szCs w:val="28"/>
        </w:rPr>
        <w:t xml:space="preserve"> </w:t>
      </w:r>
      <w:r w:rsidRPr="006A533A">
        <w:rPr>
          <w:rFonts w:ascii="Times New Roman" w:hAnsi="Times New Roman" w:cs="Times New Roman"/>
          <w:sz w:val="28"/>
          <w:szCs w:val="28"/>
        </w:rPr>
        <w:t>Андрейков,</w:t>
      </w:r>
      <w:r w:rsidR="005906A3">
        <w:rPr>
          <w:rFonts w:ascii="Times New Roman" w:hAnsi="Times New Roman" w:cs="Times New Roman"/>
          <w:sz w:val="28"/>
          <w:szCs w:val="28"/>
        </w:rPr>
        <w:t xml:space="preserve"> А.С. Кабак</w:t>
      </w:r>
      <w:r w:rsidRPr="006A533A">
        <w:rPr>
          <w:rFonts w:ascii="Times New Roman" w:hAnsi="Times New Roman" w:cs="Times New Roman"/>
          <w:sz w:val="28"/>
          <w:szCs w:val="28"/>
        </w:rPr>
        <w:t>,</w:t>
      </w:r>
      <w:r w:rsidR="005906A3">
        <w:rPr>
          <w:rFonts w:ascii="Times New Roman" w:hAnsi="Times New Roman" w:cs="Times New Roman"/>
          <w:sz w:val="28"/>
          <w:szCs w:val="28"/>
        </w:rPr>
        <w:t xml:space="preserve"> М.Г.</w:t>
      </w:r>
      <w:r w:rsidRPr="006A533A">
        <w:rPr>
          <w:rFonts w:ascii="Times New Roman" w:hAnsi="Times New Roman" w:cs="Times New Roman"/>
          <w:sz w:val="28"/>
          <w:szCs w:val="28"/>
        </w:rPr>
        <w:t xml:space="preserve"> Первова</w:t>
      </w:r>
      <w:r>
        <w:rPr>
          <w:rFonts w:ascii="Times New Roman" w:hAnsi="Times New Roman" w:cs="Times New Roman"/>
          <w:sz w:val="28"/>
          <w:szCs w:val="28"/>
        </w:rPr>
        <w:t xml:space="preserve"> // Кокс и химия. – 2016. - № 12. – С. 22-27. </w:t>
      </w:r>
    </w:p>
    <w:p w:rsidR="006A533A" w:rsidRDefault="006A533A" w:rsidP="00C90E1A">
      <w:pPr>
        <w:spacing w:after="0" w:line="240" w:lineRule="auto"/>
        <w:ind w:right="-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AA592F">
        <w:rPr>
          <w:rFonts w:ascii="Times New Roman" w:hAnsi="Times New Roman" w:cs="Times New Roman"/>
          <w:b/>
          <w:sz w:val="28"/>
          <w:szCs w:val="28"/>
        </w:rPr>
        <w:t>Кабак А.С.</w:t>
      </w:r>
      <w:r w:rsidRPr="006A533A">
        <w:rPr>
          <w:rFonts w:ascii="Times New Roman" w:hAnsi="Times New Roman" w:cs="Times New Roman"/>
          <w:sz w:val="28"/>
          <w:szCs w:val="28"/>
        </w:rPr>
        <w:t xml:space="preserve"> Получение высокотемпературных пеков с использованием реакций переноса водорода от каменноугольного пека к реакционноспособным органическим соединениям</w:t>
      </w:r>
      <w:r>
        <w:rPr>
          <w:rFonts w:ascii="Times New Roman" w:hAnsi="Times New Roman" w:cs="Times New Roman"/>
          <w:sz w:val="28"/>
          <w:szCs w:val="28"/>
        </w:rPr>
        <w:t xml:space="preserve"> /</w:t>
      </w:r>
      <w:r w:rsidRPr="006A533A">
        <w:rPr>
          <w:rFonts w:ascii="Times New Roman" w:hAnsi="Times New Roman" w:cs="Times New Roman"/>
          <w:sz w:val="28"/>
          <w:szCs w:val="28"/>
        </w:rPr>
        <w:t xml:space="preserve"> </w:t>
      </w:r>
      <w:r w:rsidR="005906A3">
        <w:rPr>
          <w:rFonts w:ascii="Times New Roman" w:hAnsi="Times New Roman" w:cs="Times New Roman"/>
          <w:sz w:val="28"/>
          <w:szCs w:val="28"/>
        </w:rPr>
        <w:t>А.С. Кабак</w:t>
      </w:r>
      <w:r w:rsidRPr="006A533A">
        <w:rPr>
          <w:rFonts w:ascii="Times New Roman" w:hAnsi="Times New Roman" w:cs="Times New Roman"/>
          <w:sz w:val="28"/>
          <w:szCs w:val="28"/>
        </w:rPr>
        <w:t>,</w:t>
      </w:r>
      <w:r w:rsidR="005906A3">
        <w:rPr>
          <w:rFonts w:ascii="Times New Roman" w:hAnsi="Times New Roman" w:cs="Times New Roman"/>
          <w:sz w:val="28"/>
          <w:szCs w:val="28"/>
        </w:rPr>
        <w:t xml:space="preserve"> Е.И.</w:t>
      </w:r>
      <w:r w:rsidRPr="006A533A">
        <w:rPr>
          <w:rFonts w:ascii="Times New Roman" w:hAnsi="Times New Roman" w:cs="Times New Roman"/>
          <w:sz w:val="28"/>
          <w:szCs w:val="28"/>
        </w:rPr>
        <w:t xml:space="preserve"> Андрейков, </w:t>
      </w:r>
      <w:r w:rsidR="005906A3">
        <w:rPr>
          <w:rFonts w:ascii="Times New Roman" w:hAnsi="Times New Roman" w:cs="Times New Roman"/>
          <w:sz w:val="28"/>
          <w:szCs w:val="28"/>
        </w:rPr>
        <w:t xml:space="preserve">Л.Ф. </w:t>
      </w:r>
      <w:r w:rsidRPr="006A533A">
        <w:rPr>
          <w:rFonts w:ascii="Times New Roman" w:hAnsi="Times New Roman" w:cs="Times New Roman"/>
          <w:sz w:val="28"/>
          <w:szCs w:val="28"/>
        </w:rPr>
        <w:t>Сафаров</w:t>
      </w:r>
      <w:r w:rsidR="005906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r w:rsidRPr="006A533A">
        <w:rPr>
          <w:rFonts w:ascii="Times New Roman" w:hAnsi="Times New Roman" w:cs="Times New Roman"/>
          <w:sz w:val="28"/>
          <w:szCs w:val="28"/>
        </w:rPr>
        <w:t>Известия высших учебных заведений. Серия: Химия и химическая технология.</w:t>
      </w:r>
      <w:r>
        <w:rPr>
          <w:rFonts w:ascii="Times New Roman" w:hAnsi="Times New Roman" w:cs="Times New Roman"/>
          <w:sz w:val="28"/>
          <w:szCs w:val="28"/>
        </w:rPr>
        <w:t xml:space="preserve"> – 2017. -</w:t>
      </w:r>
      <w:r w:rsidRPr="006A533A">
        <w:rPr>
          <w:rFonts w:ascii="Times New Roman" w:hAnsi="Times New Roman" w:cs="Times New Roman"/>
          <w:sz w:val="28"/>
          <w:szCs w:val="28"/>
        </w:rPr>
        <w:t xml:space="preserve"> Т. 60.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6A53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6A533A">
        <w:rPr>
          <w:rFonts w:ascii="Times New Roman" w:hAnsi="Times New Roman" w:cs="Times New Roman"/>
          <w:sz w:val="28"/>
          <w:szCs w:val="28"/>
        </w:rPr>
        <w:t xml:space="preserve"> 9.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6A533A">
        <w:rPr>
          <w:rFonts w:ascii="Times New Roman" w:hAnsi="Times New Roman" w:cs="Times New Roman"/>
          <w:sz w:val="28"/>
          <w:szCs w:val="28"/>
        </w:rPr>
        <w:t xml:space="preserve"> С. 5-10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A533A" w:rsidRDefault="006A533A" w:rsidP="00C90E1A">
      <w:pPr>
        <w:spacing w:after="0" w:line="240" w:lineRule="auto"/>
        <w:ind w:right="-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 </w:t>
      </w:r>
      <w:r w:rsidRPr="00AA592F">
        <w:rPr>
          <w:rFonts w:ascii="Times New Roman" w:hAnsi="Times New Roman" w:cs="Times New Roman"/>
          <w:b/>
          <w:sz w:val="28"/>
          <w:szCs w:val="28"/>
        </w:rPr>
        <w:t>Кабак А.С.</w:t>
      </w:r>
      <w:r w:rsidRPr="006A533A">
        <w:rPr>
          <w:rFonts w:ascii="Times New Roman" w:hAnsi="Times New Roman" w:cs="Times New Roman"/>
          <w:sz w:val="28"/>
          <w:szCs w:val="28"/>
        </w:rPr>
        <w:t xml:space="preserve"> </w:t>
      </w:r>
      <w:r w:rsidRPr="006A533A">
        <w:rPr>
          <w:rFonts w:ascii="Times New Roman" w:hAnsi="Times New Roman" w:cs="Times New Roman"/>
          <w:bCs/>
          <w:sz w:val="28"/>
          <w:szCs w:val="28"/>
        </w:rPr>
        <w:t>Утилизация термореактивных полимеров на основе эпоксидной смолы путем термического сольволиза в среде каменноугольного пека с получением химического сырья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6A533A">
        <w:rPr>
          <w:rFonts w:ascii="Times New Roman" w:hAnsi="Times New Roman" w:cs="Times New Roman"/>
          <w:sz w:val="28"/>
          <w:szCs w:val="28"/>
        </w:rPr>
        <w:t xml:space="preserve"> </w:t>
      </w:r>
      <w:r w:rsidR="005906A3">
        <w:rPr>
          <w:rFonts w:ascii="Times New Roman" w:hAnsi="Times New Roman" w:cs="Times New Roman"/>
          <w:sz w:val="28"/>
          <w:szCs w:val="28"/>
        </w:rPr>
        <w:t>А.С. Кабак</w:t>
      </w:r>
      <w:r w:rsidRPr="006A533A">
        <w:rPr>
          <w:rFonts w:ascii="Times New Roman" w:hAnsi="Times New Roman" w:cs="Times New Roman"/>
          <w:sz w:val="28"/>
          <w:szCs w:val="28"/>
        </w:rPr>
        <w:t>, Е.И. Андрейков,</w:t>
      </w:r>
      <w:r w:rsidR="005906A3">
        <w:rPr>
          <w:rFonts w:ascii="Times New Roman" w:hAnsi="Times New Roman" w:cs="Times New Roman"/>
          <w:sz w:val="28"/>
          <w:szCs w:val="28"/>
        </w:rPr>
        <w:t xml:space="preserve"> М.Г.</w:t>
      </w:r>
      <w:r w:rsidRPr="006A533A">
        <w:rPr>
          <w:rFonts w:ascii="Times New Roman" w:hAnsi="Times New Roman" w:cs="Times New Roman"/>
          <w:sz w:val="28"/>
          <w:szCs w:val="28"/>
        </w:rPr>
        <w:t xml:space="preserve"> Первова,</w:t>
      </w:r>
      <w:r w:rsidR="005906A3">
        <w:rPr>
          <w:rFonts w:ascii="Times New Roman" w:hAnsi="Times New Roman" w:cs="Times New Roman"/>
          <w:sz w:val="28"/>
          <w:szCs w:val="28"/>
        </w:rPr>
        <w:t xml:space="preserve"> С.А.</w:t>
      </w:r>
      <w:r w:rsidRPr="006A53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533A">
        <w:rPr>
          <w:rFonts w:ascii="Times New Roman" w:hAnsi="Times New Roman" w:cs="Times New Roman"/>
          <w:sz w:val="28"/>
          <w:szCs w:val="28"/>
        </w:rPr>
        <w:t>Койтов</w:t>
      </w:r>
      <w:proofErr w:type="spellEnd"/>
      <w:r w:rsidRPr="006A533A">
        <w:rPr>
          <w:rFonts w:ascii="Times New Roman" w:hAnsi="Times New Roman" w:cs="Times New Roman"/>
          <w:sz w:val="28"/>
          <w:szCs w:val="28"/>
        </w:rPr>
        <w:t>,</w:t>
      </w:r>
      <w:r w:rsidR="005906A3">
        <w:rPr>
          <w:rFonts w:ascii="Times New Roman" w:hAnsi="Times New Roman" w:cs="Times New Roman"/>
          <w:sz w:val="28"/>
          <w:szCs w:val="28"/>
        </w:rPr>
        <w:t xml:space="preserve"> А.М. Селезнев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r w:rsidR="00AA592F">
        <w:rPr>
          <w:rFonts w:ascii="Times New Roman" w:hAnsi="Times New Roman" w:cs="Times New Roman"/>
          <w:sz w:val="28"/>
          <w:szCs w:val="28"/>
        </w:rPr>
        <w:t>Химия в интересах устойчивого развития</w:t>
      </w:r>
      <w:r w:rsidRPr="006A533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– 201</w:t>
      </w:r>
      <w:r w:rsidR="00AA592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 -</w:t>
      </w:r>
      <w:r w:rsidRPr="006A53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6A533A">
        <w:rPr>
          <w:rFonts w:ascii="Times New Roman" w:hAnsi="Times New Roman" w:cs="Times New Roman"/>
          <w:sz w:val="28"/>
          <w:szCs w:val="28"/>
        </w:rPr>
        <w:t xml:space="preserve"> </w:t>
      </w:r>
      <w:r w:rsidR="00AA592F">
        <w:rPr>
          <w:rFonts w:ascii="Times New Roman" w:hAnsi="Times New Roman" w:cs="Times New Roman"/>
          <w:sz w:val="28"/>
          <w:szCs w:val="28"/>
        </w:rPr>
        <w:t>2</w:t>
      </w:r>
      <w:r w:rsidRPr="006A533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6A533A">
        <w:rPr>
          <w:rFonts w:ascii="Times New Roman" w:hAnsi="Times New Roman" w:cs="Times New Roman"/>
          <w:sz w:val="28"/>
          <w:szCs w:val="28"/>
        </w:rPr>
        <w:t xml:space="preserve"> С. </w:t>
      </w:r>
      <w:r w:rsidR="00AA592F">
        <w:rPr>
          <w:rFonts w:ascii="Times New Roman" w:hAnsi="Times New Roman" w:cs="Times New Roman"/>
          <w:sz w:val="28"/>
          <w:szCs w:val="28"/>
        </w:rPr>
        <w:t>13</w:t>
      </w:r>
      <w:r w:rsidRPr="006A533A">
        <w:rPr>
          <w:rFonts w:ascii="Times New Roman" w:hAnsi="Times New Roman" w:cs="Times New Roman"/>
          <w:sz w:val="28"/>
          <w:szCs w:val="28"/>
        </w:rPr>
        <w:t>5-1</w:t>
      </w:r>
      <w:r w:rsidR="00AA592F">
        <w:rPr>
          <w:rFonts w:ascii="Times New Roman" w:hAnsi="Times New Roman" w:cs="Times New Roman"/>
          <w:sz w:val="28"/>
          <w:szCs w:val="28"/>
        </w:rPr>
        <w:t>4</w:t>
      </w:r>
      <w:r w:rsidRPr="006A533A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.</w:t>
      </w:r>
      <w:r w:rsidR="008F77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0D40" w:rsidRDefault="00A20D40" w:rsidP="00C90E1A">
      <w:pPr>
        <w:spacing w:after="0" w:line="240" w:lineRule="auto"/>
        <w:ind w:right="-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AA592F">
        <w:rPr>
          <w:rFonts w:ascii="Times New Roman" w:hAnsi="Times New Roman" w:cs="Times New Roman"/>
          <w:b/>
          <w:sz w:val="28"/>
          <w:szCs w:val="28"/>
        </w:rPr>
        <w:t>Кабак А.С.</w:t>
      </w:r>
      <w:r w:rsidRPr="006A53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Исследование рециклинга углеродных волокон путем термического сольволиза полимерных композиционных материалов с применением каменноугольного пека /</w:t>
      </w:r>
      <w:r w:rsidRPr="006A533A">
        <w:rPr>
          <w:rFonts w:ascii="Times New Roman" w:hAnsi="Times New Roman" w:cs="Times New Roman"/>
          <w:sz w:val="28"/>
          <w:szCs w:val="28"/>
        </w:rPr>
        <w:t xml:space="preserve"> </w:t>
      </w:r>
      <w:r w:rsidRPr="00A20D40">
        <w:rPr>
          <w:rFonts w:ascii="Times New Roman" w:hAnsi="Times New Roman" w:cs="Times New Roman"/>
          <w:sz w:val="28"/>
          <w:szCs w:val="28"/>
        </w:rPr>
        <w:t>Андрейков Е.И., Кабак А.С., Н.Ю. Бейлина, С.И. Мишкин.</w:t>
      </w:r>
      <w:r>
        <w:rPr>
          <w:rFonts w:ascii="Times New Roman" w:hAnsi="Times New Roman" w:cs="Times New Roman"/>
          <w:sz w:val="28"/>
          <w:szCs w:val="28"/>
        </w:rPr>
        <w:t xml:space="preserve"> // Химия в интересах устойчивого развития</w:t>
      </w:r>
      <w:r w:rsidRPr="006A533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– 2018. –</w:t>
      </w:r>
      <w:r w:rsidRPr="006A53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Т.26. - №</w:t>
      </w:r>
      <w:r w:rsidRPr="006A53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6A533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6A533A">
        <w:rPr>
          <w:rFonts w:ascii="Times New Roman" w:hAnsi="Times New Roman" w:cs="Times New Roman"/>
          <w:sz w:val="28"/>
          <w:szCs w:val="28"/>
        </w:rPr>
        <w:t xml:space="preserve"> С. </w:t>
      </w:r>
      <w:r>
        <w:rPr>
          <w:rFonts w:ascii="Times New Roman" w:hAnsi="Times New Roman" w:cs="Times New Roman"/>
          <w:sz w:val="28"/>
          <w:szCs w:val="28"/>
        </w:rPr>
        <w:t xml:space="preserve">571-576. </w:t>
      </w:r>
    </w:p>
    <w:p w:rsidR="009A0269" w:rsidRPr="009A0269" w:rsidRDefault="009A0269" w:rsidP="009A0269">
      <w:pPr>
        <w:spacing w:after="0" w:line="240" w:lineRule="auto"/>
        <w:ind w:right="-2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AA592F">
        <w:rPr>
          <w:rFonts w:ascii="Times New Roman" w:hAnsi="Times New Roman" w:cs="Times New Roman"/>
          <w:b/>
          <w:sz w:val="28"/>
          <w:szCs w:val="28"/>
        </w:rPr>
        <w:t>Кабак А.С.</w:t>
      </w:r>
      <w:r w:rsidRPr="006A533A">
        <w:rPr>
          <w:rFonts w:ascii="Times New Roman" w:hAnsi="Times New Roman" w:cs="Times New Roman"/>
          <w:sz w:val="28"/>
          <w:szCs w:val="28"/>
        </w:rPr>
        <w:t xml:space="preserve"> </w:t>
      </w:r>
      <w:r w:rsidRPr="009A0269">
        <w:rPr>
          <w:rFonts w:ascii="Times New Roman" w:hAnsi="Times New Roman" w:cs="Times New Roman"/>
          <w:bCs/>
          <w:sz w:val="28"/>
          <w:szCs w:val="28"/>
        </w:rPr>
        <w:t>Сравнение каменноугольного и нефтяных пеков в реакциях термического сольволиза термореактивных полимеров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A20D40">
        <w:rPr>
          <w:rFonts w:ascii="Times New Roman" w:hAnsi="Times New Roman" w:cs="Times New Roman"/>
          <w:sz w:val="28"/>
          <w:szCs w:val="28"/>
        </w:rPr>
        <w:t xml:space="preserve"> Кабак А.С.,</w:t>
      </w:r>
      <w:r>
        <w:rPr>
          <w:rFonts w:ascii="Times New Roman" w:hAnsi="Times New Roman" w:cs="Times New Roman"/>
          <w:sz w:val="28"/>
          <w:szCs w:val="28"/>
        </w:rPr>
        <w:t xml:space="preserve"> Андрейков Е.И. // Химия в интересах устойчивого развития</w:t>
      </w:r>
      <w:r w:rsidRPr="006A533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– 20</w:t>
      </w:r>
      <w:r w:rsidR="00F96E0F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. –</w:t>
      </w:r>
      <w:r w:rsidR="00F96E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6A53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6A533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6A533A">
        <w:rPr>
          <w:rFonts w:ascii="Times New Roman" w:hAnsi="Times New Roman" w:cs="Times New Roman"/>
          <w:sz w:val="28"/>
          <w:szCs w:val="28"/>
        </w:rPr>
        <w:t xml:space="preserve"> С. </w:t>
      </w:r>
      <w:r>
        <w:rPr>
          <w:rFonts w:ascii="Times New Roman" w:hAnsi="Times New Roman" w:cs="Times New Roman"/>
          <w:sz w:val="28"/>
          <w:szCs w:val="28"/>
        </w:rPr>
        <w:t>5</w:t>
      </w:r>
      <w:r w:rsidR="00F96E0F">
        <w:rPr>
          <w:rFonts w:ascii="Times New Roman" w:hAnsi="Times New Roman" w:cs="Times New Roman"/>
          <w:sz w:val="28"/>
          <w:szCs w:val="28"/>
        </w:rPr>
        <w:t>57</w:t>
      </w:r>
      <w:r>
        <w:rPr>
          <w:rFonts w:ascii="Times New Roman" w:hAnsi="Times New Roman" w:cs="Times New Roman"/>
          <w:sz w:val="28"/>
          <w:szCs w:val="28"/>
        </w:rPr>
        <w:t>-56</w:t>
      </w:r>
      <w:r w:rsidR="00F96E0F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F779F" w:rsidRPr="008F3854" w:rsidRDefault="008F779F" w:rsidP="00C90E1A">
      <w:pPr>
        <w:spacing w:after="0" w:line="240" w:lineRule="auto"/>
        <w:ind w:right="-2"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F3854">
        <w:rPr>
          <w:rFonts w:ascii="Times New Roman" w:hAnsi="Times New Roman" w:cs="Times New Roman"/>
          <w:b/>
          <w:i/>
          <w:sz w:val="28"/>
          <w:szCs w:val="28"/>
        </w:rPr>
        <w:t>Патенты</w:t>
      </w:r>
      <w:r w:rsidR="008F3854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8F779F" w:rsidRDefault="00F96E0F" w:rsidP="00C90E1A">
      <w:pPr>
        <w:spacing w:after="0" w:line="240" w:lineRule="auto"/>
        <w:ind w:right="-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8F779F">
        <w:rPr>
          <w:rFonts w:ascii="Times New Roman" w:hAnsi="Times New Roman" w:cs="Times New Roman"/>
          <w:sz w:val="28"/>
          <w:szCs w:val="28"/>
        </w:rPr>
        <w:t xml:space="preserve">. Пат. 2600637 РФ, МПК </w:t>
      </w:r>
      <w:r w:rsidR="008F779F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8F779F" w:rsidRPr="008F779F">
        <w:rPr>
          <w:rFonts w:ascii="Times New Roman" w:hAnsi="Times New Roman" w:cs="Times New Roman"/>
          <w:sz w:val="28"/>
          <w:szCs w:val="28"/>
        </w:rPr>
        <w:t>08</w:t>
      </w:r>
      <w:r w:rsidR="008F779F">
        <w:rPr>
          <w:rFonts w:ascii="Times New Roman" w:hAnsi="Times New Roman" w:cs="Times New Roman"/>
          <w:sz w:val="28"/>
          <w:szCs w:val="28"/>
          <w:lang w:val="en-US"/>
        </w:rPr>
        <w:t>J</w:t>
      </w:r>
      <w:r w:rsidR="008F779F" w:rsidRPr="008F779F">
        <w:rPr>
          <w:rFonts w:ascii="Times New Roman" w:hAnsi="Times New Roman" w:cs="Times New Roman"/>
          <w:sz w:val="28"/>
          <w:szCs w:val="28"/>
        </w:rPr>
        <w:t xml:space="preserve"> 11/20</w:t>
      </w:r>
      <w:r w:rsidR="008F779F">
        <w:rPr>
          <w:rFonts w:ascii="Times New Roman" w:hAnsi="Times New Roman" w:cs="Times New Roman"/>
          <w:sz w:val="28"/>
          <w:szCs w:val="28"/>
        </w:rPr>
        <w:t xml:space="preserve">. Способ переработки отходов, содержащих термореактивные полимеры. / </w:t>
      </w:r>
      <w:r w:rsidR="005906A3">
        <w:rPr>
          <w:rFonts w:ascii="Times New Roman" w:hAnsi="Times New Roman" w:cs="Times New Roman"/>
          <w:sz w:val="28"/>
          <w:szCs w:val="28"/>
        </w:rPr>
        <w:t xml:space="preserve">В.С. </w:t>
      </w:r>
      <w:r w:rsidR="008F779F">
        <w:rPr>
          <w:rFonts w:ascii="Times New Roman" w:hAnsi="Times New Roman" w:cs="Times New Roman"/>
          <w:sz w:val="28"/>
          <w:szCs w:val="28"/>
        </w:rPr>
        <w:t xml:space="preserve">Загайнов, </w:t>
      </w:r>
      <w:r w:rsidR="005906A3">
        <w:rPr>
          <w:rFonts w:ascii="Times New Roman" w:hAnsi="Times New Roman" w:cs="Times New Roman"/>
          <w:sz w:val="28"/>
          <w:szCs w:val="28"/>
        </w:rPr>
        <w:t xml:space="preserve">Е.И. </w:t>
      </w:r>
      <w:r w:rsidR="008F779F">
        <w:rPr>
          <w:rFonts w:ascii="Times New Roman" w:hAnsi="Times New Roman" w:cs="Times New Roman"/>
          <w:sz w:val="28"/>
          <w:szCs w:val="28"/>
        </w:rPr>
        <w:t>Андрейков,</w:t>
      </w:r>
      <w:r w:rsidR="005906A3">
        <w:rPr>
          <w:rFonts w:ascii="Times New Roman" w:hAnsi="Times New Roman" w:cs="Times New Roman"/>
          <w:sz w:val="28"/>
          <w:szCs w:val="28"/>
        </w:rPr>
        <w:t xml:space="preserve"> А.С.</w:t>
      </w:r>
      <w:r w:rsidR="008F779F">
        <w:rPr>
          <w:rFonts w:ascii="Times New Roman" w:hAnsi="Times New Roman" w:cs="Times New Roman"/>
          <w:sz w:val="28"/>
          <w:szCs w:val="28"/>
        </w:rPr>
        <w:t xml:space="preserve"> Кабак, </w:t>
      </w:r>
      <w:r w:rsidR="005906A3">
        <w:rPr>
          <w:rFonts w:ascii="Times New Roman" w:hAnsi="Times New Roman" w:cs="Times New Roman"/>
          <w:sz w:val="28"/>
          <w:szCs w:val="28"/>
        </w:rPr>
        <w:t xml:space="preserve">И.С. </w:t>
      </w:r>
      <w:r w:rsidR="008F779F">
        <w:rPr>
          <w:rFonts w:ascii="Times New Roman" w:hAnsi="Times New Roman" w:cs="Times New Roman"/>
          <w:sz w:val="28"/>
          <w:szCs w:val="28"/>
        </w:rPr>
        <w:t>Амосова</w:t>
      </w:r>
      <w:r w:rsidR="008F3854">
        <w:rPr>
          <w:rFonts w:ascii="Times New Roman" w:hAnsi="Times New Roman" w:cs="Times New Roman"/>
          <w:sz w:val="28"/>
          <w:szCs w:val="28"/>
        </w:rPr>
        <w:t xml:space="preserve">; заявители и патентообладатели Институт органического синтеза </w:t>
      </w:r>
      <w:proofErr w:type="spellStart"/>
      <w:r w:rsidR="008F3854">
        <w:rPr>
          <w:rFonts w:ascii="Times New Roman" w:hAnsi="Times New Roman" w:cs="Times New Roman"/>
          <w:sz w:val="28"/>
          <w:szCs w:val="28"/>
        </w:rPr>
        <w:t>УрО</w:t>
      </w:r>
      <w:proofErr w:type="spellEnd"/>
      <w:r w:rsidR="008F3854">
        <w:rPr>
          <w:rFonts w:ascii="Times New Roman" w:hAnsi="Times New Roman" w:cs="Times New Roman"/>
          <w:sz w:val="28"/>
          <w:szCs w:val="28"/>
        </w:rPr>
        <w:t xml:space="preserve"> РАН (</w:t>
      </w:r>
      <w:r w:rsidR="008F3854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="008F3854">
        <w:rPr>
          <w:rFonts w:ascii="Times New Roman" w:hAnsi="Times New Roman" w:cs="Times New Roman"/>
          <w:sz w:val="28"/>
          <w:szCs w:val="28"/>
        </w:rPr>
        <w:t xml:space="preserve">), АО «ВУХИН» </w:t>
      </w:r>
      <w:r w:rsidR="008F3854" w:rsidRPr="008F3854">
        <w:rPr>
          <w:rFonts w:ascii="Times New Roman" w:hAnsi="Times New Roman" w:cs="Times New Roman"/>
          <w:sz w:val="28"/>
          <w:szCs w:val="28"/>
        </w:rPr>
        <w:t>(</w:t>
      </w:r>
      <w:r w:rsidR="008F3854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="008F3854" w:rsidRPr="008F3854">
        <w:rPr>
          <w:rFonts w:ascii="Times New Roman" w:hAnsi="Times New Roman" w:cs="Times New Roman"/>
          <w:sz w:val="28"/>
          <w:szCs w:val="28"/>
        </w:rPr>
        <w:t>)</w:t>
      </w:r>
      <w:r w:rsidR="008F3854">
        <w:rPr>
          <w:rFonts w:ascii="Times New Roman" w:hAnsi="Times New Roman" w:cs="Times New Roman"/>
          <w:sz w:val="28"/>
          <w:szCs w:val="28"/>
        </w:rPr>
        <w:t>. - №</w:t>
      </w:r>
      <w:r w:rsidR="008F3854" w:rsidRPr="008F3854">
        <w:rPr>
          <w:rFonts w:ascii="WipoUniExtBold" w:hAnsi="WipoUniExtBold" w:cs="WipoUniExtBold"/>
          <w:b/>
          <w:bCs/>
          <w:sz w:val="21"/>
          <w:szCs w:val="21"/>
        </w:rPr>
        <w:t xml:space="preserve"> </w:t>
      </w:r>
      <w:r w:rsidR="008F3854" w:rsidRPr="008F3854">
        <w:rPr>
          <w:rFonts w:ascii="Times New Roman" w:hAnsi="Times New Roman" w:cs="Times New Roman"/>
          <w:bCs/>
          <w:sz w:val="28"/>
          <w:szCs w:val="28"/>
        </w:rPr>
        <w:t>2015110013/05</w:t>
      </w:r>
      <w:r w:rsidR="008F3854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8F3854">
        <w:rPr>
          <w:rFonts w:ascii="Times New Roman" w:hAnsi="Times New Roman" w:cs="Times New Roman"/>
          <w:sz w:val="28"/>
          <w:szCs w:val="28"/>
        </w:rPr>
        <w:t>заявл</w:t>
      </w:r>
      <w:proofErr w:type="spellEnd"/>
      <w:r w:rsidR="008F3854">
        <w:rPr>
          <w:rFonts w:ascii="Times New Roman" w:hAnsi="Times New Roman" w:cs="Times New Roman"/>
          <w:sz w:val="28"/>
          <w:szCs w:val="28"/>
        </w:rPr>
        <w:t xml:space="preserve">. 20.03.2015 </w:t>
      </w:r>
      <w:proofErr w:type="spellStart"/>
      <w:r w:rsidR="008F3854">
        <w:rPr>
          <w:rFonts w:ascii="Times New Roman" w:hAnsi="Times New Roman" w:cs="Times New Roman"/>
          <w:sz w:val="28"/>
          <w:szCs w:val="28"/>
        </w:rPr>
        <w:t>опубл</w:t>
      </w:r>
      <w:proofErr w:type="spellEnd"/>
      <w:r w:rsidR="008F3854">
        <w:rPr>
          <w:rFonts w:ascii="Times New Roman" w:hAnsi="Times New Roman" w:cs="Times New Roman"/>
          <w:sz w:val="28"/>
          <w:szCs w:val="28"/>
        </w:rPr>
        <w:t>. 10.10.2016.</w:t>
      </w:r>
    </w:p>
    <w:p w:rsidR="00F96E0F" w:rsidRDefault="00F96E0F" w:rsidP="00F96E0F">
      <w:pPr>
        <w:spacing w:after="0" w:line="240" w:lineRule="auto"/>
        <w:ind w:right="-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Пат. </w:t>
      </w:r>
      <w:r w:rsidRPr="00F96E0F">
        <w:rPr>
          <w:rFonts w:ascii="Times New Roman" w:hAnsi="Times New Roman" w:cs="Times New Roman"/>
          <w:sz w:val="28"/>
          <w:szCs w:val="28"/>
        </w:rPr>
        <w:t>2734676</w:t>
      </w:r>
      <w:r>
        <w:rPr>
          <w:rFonts w:ascii="Times New Roman" w:hAnsi="Times New Roman" w:cs="Times New Roman"/>
          <w:sz w:val="28"/>
          <w:szCs w:val="28"/>
        </w:rPr>
        <w:t xml:space="preserve"> РФ, МПК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8F779F">
        <w:rPr>
          <w:rFonts w:ascii="Times New Roman" w:hAnsi="Times New Roman" w:cs="Times New Roman"/>
          <w:sz w:val="28"/>
          <w:szCs w:val="28"/>
        </w:rPr>
        <w:t>08</w:t>
      </w:r>
      <w:r>
        <w:rPr>
          <w:rFonts w:ascii="Times New Roman" w:hAnsi="Times New Roman" w:cs="Times New Roman"/>
          <w:sz w:val="28"/>
          <w:szCs w:val="28"/>
          <w:lang w:val="en-US"/>
        </w:rPr>
        <w:t>J</w:t>
      </w:r>
      <w:r w:rsidRPr="008F779F">
        <w:rPr>
          <w:rFonts w:ascii="Times New Roman" w:hAnsi="Times New Roman" w:cs="Times New Roman"/>
          <w:sz w:val="28"/>
          <w:szCs w:val="28"/>
        </w:rPr>
        <w:t xml:space="preserve"> 11/20</w:t>
      </w:r>
      <w:r>
        <w:rPr>
          <w:rFonts w:ascii="Times New Roman" w:hAnsi="Times New Roman" w:cs="Times New Roman"/>
          <w:sz w:val="28"/>
          <w:szCs w:val="28"/>
        </w:rPr>
        <w:t xml:space="preserve">. Способ рециклинга наполнителя из отходов полимерных композиционных материалов (ПКМ) / Е.И. Андрейков, А.С. Кабак, Ю.А.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Диковинкина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заявители и патентообладатели Институт органического синтеза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РАН (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 xml:space="preserve">), АО «ВУХИН» </w:t>
      </w:r>
      <w:r w:rsidRPr="008F385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8F385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 - №</w:t>
      </w:r>
      <w:r w:rsidRPr="008F3854">
        <w:rPr>
          <w:rFonts w:ascii="WipoUniExtBold" w:hAnsi="WipoUniExtBold" w:cs="WipoUniExtBold"/>
          <w:b/>
          <w:bCs/>
          <w:sz w:val="21"/>
          <w:szCs w:val="21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2020107019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заявл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14.02.2020 </w:t>
      </w:r>
      <w:proofErr w:type="spellStart"/>
      <w:r>
        <w:rPr>
          <w:rFonts w:ascii="Times New Roman" w:hAnsi="Times New Roman" w:cs="Times New Roman"/>
          <w:sz w:val="28"/>
          <w:szCs w:val="28"/>
        </w:rPr>
        <w:t>опубл</w:t>
      </w:r>
      <w:proofErr w:type="spellEnd"/>
      <w:r>
        <w:rPr>
          <w:rFonts w:ascii="Times New Roman" w:hAnsi="Times New Roman" w:cs="Times New Roman"/>
          <w:sz w:val="28"/>
          <w:szCs w:val="28"/>
        </w:rPr>
        <w:t>. 21.10.2020.</w:t>
      </w:r>
    </w:p>
    <w:p w:rsidR="008F3854" w:rsidRPr="008F3854" w:rsidRDefault="008F3854" w:rsidP="00C90E1A">
      <w:pPr>
        <w:spacing w:after="0" w:line="240" w:lineRule="auto"/>
        <w:ind w:right="-2"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417F6">
        <w:rPr>
          <w:rFonts w:ascii="Times New Roman" w:hAnsi="Times New Roman" w:cs="Times New Roman"/>
          <w:b/>
          <w:i/>
          <w:sz w:val="28"/>
          <w:szCs w:val="28"/>
        </w:rPr>
        <w:t>Научные статьи в сборниках материалов конференций:</w:t>
      </w:r>
    </w:p>
    <w:p w:rsidR="008F3854" w:rsidRDefault="00F96E0F" w:rsidP="00C90E1A">
      <w:pPr>
        <w:spacing w:after="0" w:line="240" w:lineRule="auto"/>
        <w:ind w:right="-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8F3854">
        <w:rPr>
          <w:rFonts w:ascii="Times New Roman" w:hAnsi="Times New Roman" w:cs="Times New Roman"/>
          <w:sz w:val="28"/>
          <w:szCs w:val="28"/>
        </w:rPr>
        <w:t xml:space="preserve">. </w:t>
      </w:r>
      <w:r w:rsidR="008F3854" w:rsidRPr="007F527B">
        <w:rPr>
          <w:rFonts w:ascii="Times New Roman" w:hAnsi="Times New Roman" w:cs="Times New Roman"/>
          <w:b/>
          <w:sz w:val="28"/>
          <w:szCs w:val="28"/>
        </w:rPr>
        <w:t>Кабак А.С.</w:t>
      </w:r>
      <w:r w:rsidR="005906A3" w:rsidRPr="007F527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906A3" w:rsidRPr="005906A3">
        <w:rPr>
          <w:rFonts w:ascii="Times New Roman" w:hAnsi="Times New Roman" w:cs="Times New Roman"/>
          <w:sz w:val="28"/>
          <w:szCs w:val="28"/>
        </w:rPr>
        <w:t xml:space="preserve">Механизм формирования углеродных материалов при совместном пиролизе каменноугольного пека и фенольных смол / </w:t>
      </w:r>
      <w:r w:rsidR="005906A3">
        <w:rPr>
          <w:rFonts w:ascii="Times New Roman" w:hAnsi="Times New Roman" w:cs="Times New Roman"/>
          <w:sz w:val="28"/>
          <w:szCs w:val="28"/>
        </w:rPr>
        <w:t xml:space="preserve">А.С. </w:t>
      </w:r>
      <w:r w:rsidR="005906A3" w:rsidRPr="005906A3">
        <w:rPr>
          <w:rStyle w:val="apple-style-span"/>
          <w:rFonts w:ascii="Times New Roman" w:hAnsi="Times New Roman" w:cs="Times New Roman"/>
          <w:sz w:val="28"/>
          <w:szCs w:val="28"/>
        </w:rPr>
        <w:t>Кабак,</w:t>
      </w:r>
      <w:r w:rsidR="005906A3">
        <w:rPr>
          <w:rStyle w:val="apple-style-span"/>
          <w:rFonts w:ascii="Times New Roman" w:hAnsi="Times New Roman" w:cs="Times New Roman"/>
          <w:sz w:val="28"/>
          <w:szCs w:val="28"/>
        </w:rPr>
        <w:t xml:space="preserve"> Е.И. Андрейков </w:t>
      </w:r>
      <w:r w:rsidR="005906A3" w:rsidRPr="005906A3">
        <w:rPr>
          <w:rFonts w:ascii="Times New Roman" w:hAnsi="Times New Roman" w:cs="Times New Roman"/>
          <w:sz w:val="28"/>
          <w:szCs w:val="28"/>
        </w:rPr>
        <w:t xml:space="preserve">// </w:t>
      </w:r>
      <w:r w:rsidR="005906A3" w:rsidRPr="001018F4">
        <w:rPr>
          <w:rFonts w:ascii="Times New Roman" w:hAnsi="Times New Roman" w:cs="Times New Roman"/>
          <w:sz w:val="28"/>
          <w:szCs w:val="28"/>
        </w:rPr>
        <w:t>Сборник тезисов докладов</w:t>
      </w:r>
      <w:r w:rsidR="005906A3">
        <w:rPr>
          <w:rFonts w:ascii="Times New Roman" w:hAnsi="Times New Roman" w:cs="Times New Roman"/>
          <w:sz w:val="28"/>
          <w:szCs w:val="28"/>
        </w:rPr>
        <w:t>.</w:t>
      </w:r>
      <w:r w:rsidR="005906A3" w:rsidRPr="005906A3">
        <w:rPr>
          <w:rFonts w:ascii="Times New Roman" w:hAnsi="Times New Roman" w:cs="Times New Roman"/>
          <w:sz w:val="28"/>
          <w:szCs w:val="28"/>
        </w:rPr>
        <w:t xml:space="preserve"> IV Всероссийск</w:t>
      </w:r>
      <w:r w:rsidR="005906A3">
        <w:rPr>
          <w:rFonts w:ascii="Times New Roman" w:hAnsi="Times New Roman" w:cs="Times New Roman"/>
          <w:sz w:val="28"/>
          <w:szCs w:val="28"/>
        </w:rPr>
        <w:t>ая</w:t>
      </w:r>
      <w:r w:rsidR="005906A3" w:rsidRPr="005906A3">
        <w:rPr>
          <w:rFonts w:ascii="Times New Roman" w:hAnsi="Times New Roman" w:cs="Times New Roman"/>
          <w:sz w:val="28"/>
          <w:szCs w:val="28"/>
        </w:rPr>
        <w:t xml:space="preserve"> конференци</w:t>
      </w:r>
      <w:r w:rsidR="005906A3">
        <w:rPr>
          <w:rFonts w:ascii="Times New Roman" w:hAnsi="Times New Roman" w:cs="Times New Roman"/>
          <w:sz w:val="28"/>
          <w:szCs w:val="28"/>
        </w:rPr>
        <w:t>я</w:t>
      </w:r>
      <w:r w:rsidR="005906A3" w:rsidRPr="005906A3">
        <w:rPr>
          <w:rFonts w:ascii="Times New Roman" w:hAnsi="Times New Roman" w:cs="Times New Roman"/>
          <w:sz w:val="28"/>
          <w:szCs w:val="28"/>
        </w:rPr>
        <w:t xml:space="preserve"> молодых ученых «Актуальные вопросы </w:t>
      </w:r>
      <w:proofErr w:type="spellStart"/>
      <w:r w:rsidR="005906A3" w:rsidRPr="005906A3">
        <w:rPr>
          <w:rFonts w:ascii="Times New Roman" w:hAnsi="Times New Roman" w:cs="Times New Roman"/>
          <w:sz w:val="28"/>
          <w:szCs w:val="28"/>
        </w:rPr>
        <w:t>углехимии</w:t>
      </w:r>
      <w:proofErr w:type="spellEnd"/>
      <w:r w:rsidR="005906A3" w:rsidRPr="005906A3">
        <w:rPr>
          <w:rFonts w:ascii="Times New Roman" w:hAnsi="Times New Roman" w:cs="Times New Roman"/>
          <w:sz w:val="28"/>
          <w:szCs w:val="28"/>
        </w:rPr>
        <w:t xml:space="preserve"> и химического материаловеде</w:t>
      </w:r>
      <w:r w:rsidR="005906A3">
        <w:rPr>
          <w:rFonts w:ascii="Times New Roman" w:hAnsi="Times New Roman" w:cs="Times New Roman"/>
          <w:sz w:val="28"/>
          <w:szCs w:val="28"/>
        </w:rPr>
        <w:t>ния», Кемерово. – 2015. – С. 25.</w:t>
      </w:r>
    </w:p>
    <w:p w:rsidR="005906A3" w:rsidRDefault="00F96E0F" w:rsidP="00C90E1A">
      <w:pPr>
        <w:spacing w:after="0" w:line="240" w:lineRule="auto"/>
        <w:ind w:right="-2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96E0F">
        <w:rPr>
          <w:rFonts w:ascii="Times New Roman" w:hAnsi="Times New Roman" w:cs="Times New Roman"/>
          <w:sz w:val="28"/>
          <w:szCs w:val="28"/>
          <w:lang w:val="en-US"/>
        </w:rPr>
        <w:t>9</w:t>
      </w:r>
      <w:r w:rsidR="005906A3" w:rsidRPr="005906A3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="005906A3" w:rsidRPr="007F527B">
        <w:rPr>
          <w:rFonts w:ascii="Times New Roman" w:hAnsi="Times New Roman" w:cs="Times New Roman"/>
          <w:b/>
          <w:sz w:val="28"/>
          <w:szCs w:val="28"/>
          <w:lang w:val="en-US"/>
        </w:rPr>
        <w:t>Kabak</w:t>
      </w:r>
      <w:proofErr w:type="spellEnd"/>
      <w:r w:rsidR="005906A3" w:rsidRPr="007F527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A.S. </w:t>
      </w:r>
      <w:r w:rsidR="005906A3" w:rsidRPr="005906A3">
        <w:rPr>
          <w:rFonts w:ascii="Times New Roman" w:hAnsi="Times New Roman" w:cs="Times New Roman"/>
          <w:sz w:val="28"/>
          <w:szCs w:val="28"/>
          <w:lang w:val="en-US"/>
        </w:rPr>
        <w:t xml:space="preserve">Using thermal </w:t>
      </w:r>
      <w:proofErr w:type="spellStart"/>
      <w:r w:rsidR="005906A3" w:rsidRPr="005906A3">
        <w:rPr>
          <w:rFonts w:ascii="Times New Roman" w:hAnsi="Times New Roman" w:cs="Times New Roman"/>
          <w:sz w:val="28"/>
          <w:szCs w:val="28"/>
          <w:lang w:val="en-US"/>
        </w:rPr>
        <w:t>solvolysis</w:t>
      </w:r>
      <w:proofErr w:type="spellEnd"/>
      <w:r w:rsidR="005906A3" w:rsidRPr="005906A3">
        <w:rPr>
          <w:rFonts w:ascii="Times New Roman" w:hAnsi="Times New Roman" w:cs="Times New Roman"/>
          <w:sz w:val="28"/>
          <w:szCs w:val="28"/>
          <w:lang w:val="en-US"/>
        </w:rPr>
        <w:t xml:space="preserve"> in coal tar pitch medium for recycling of polymer-matrix composite</w:t>
      </w:r>
      <w:r w:rsidR="005906A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906A3" w:rsidRPr="005906A3">
        <w:rPr>
          <w:rFonts w:ascii="Times New Roman" w:hAnsi="Times New Roman" w:cs="Times New Roman"/>
          <w:sz w:val="28"/>
          <w:szCs w:val="28"/>
          <w:lang w:val="en-US"/>
        </w:rPr>
        <w:t xml:space="preserve">/ </w:t>
      </w:r>
      <w:r w:rsidR="005906A3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5906A3" w:rsidRPr="005906A3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5906A3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5906A3" w:rsidRPr="005906A3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="005906A3" w:rsidRPr="005906A3">
        <w:rPr>
          <w:rFonts w:ascii="Times New Roman" w:hAnsi="Times New Roman" w:cs="Times New Roman"/>
          <w:sz w:val="28"/>
          <w:szCs w:val="28"/>
          <w:lang w:val="en-US"/>
        </w:rPr>
        <w:t>Kabak</w:t>
      </w:r>
      <w:proofErr w:type="spellEnd"/>
      <w:r w:rsidR="005906A3" w:rsidRPr="005906A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5906A3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5906A3" w:rsidRPr="005906A3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5906A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5906A3" w:rsidRPr="005906A3">
        <w:rPr>
          <w:rFonts w:ascii="Times New Roman" w:hAnsi="Times New Roman" w:cs="Times New Roman"/>
          <w:sz w:val="28"/>
          <w:szCs w:val="28"/>
          <w:lang w:val="en-US"/>
        </w:rPr>
        <w:t xml:space="preserve">.  </w:t>
      </w:r>
      <w:proofErr w:type="spellStart"/>
      <w:r w:rsidR="005906A3" w:rsidRPr="005906A3">
        <w:rPr>
          <w:rFonts w:ascii="Times New Roman" w:hAnsi="Times New Roman" w:cs="Times New Roman"/>
          <w:sz w:val="28"/>
          <w:szCs w:val="28"/>
          <w:lang w:val="en-US"/>
        </w:rPr>
        <w:t>Andreikov</w:t>
      </w:r>
      <w:proofErr w:type="spellEnd"/>
      <w:r w:rsidR="005906A3" w:rsidRPr="005906A3">
        <w:rPr>
          <w:rFonts w:ascii="Times New Roman" w:hAnsi="Times New Roman" w:cs="Times New Roman"/>
          <w:sz w:val="28"/>
          <w:szCs w:val="28"/>
          <w:lang w:val="en-US"/>
        </w:rPr>
        <w:t xml:space="preserve"> // </w:t>
      </w:r>
      <w:r w:rsidR="001018F4">
        <w:rPr>
          <w:rFonts w:ascii="Times New Roman" w:hAnsi="Times New Roman" w:cs="Times New Roman"/>
          <w:sz w:val="28"/>
          <w:szCs w:val="28"/>
          <w:lang w:val="en-US"/>
        </w:rPr>
        <w:t>Abstract</w:t>
      </w:r>
      <w:r w:rsidR="001018F4" w:rsidRPr="001018F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018F4">
        <w:rPr>
          <w:rFonts w:ascii="Times New Roman" w:hAnsi="Times New Roman" w:cs="Times New Roman"/>
          <w:sz w:val="28"/>
          <w:szCs w:val="28"/>
          <w:lang w:val="en-US"/>
        </w:rPr>
        <w:t xml:space="preserve">book. </w:t>
      </w:r>
      <w:r w:rsidR="005906A3" w:rsidRPr="005906A3">
        <w:rPr>
          <w:rFonts w:ascii="Times New Roman" w:hAnsi="Times New Roman" w:cs="Times New Roman"/>
          <w:sz w:val="28"/>
          <w:szCs w:val="28"/>
          <w:lang w:val="en-US"/>
        </w:rPr>
        <w:t>11</w:t>
      </w:r>
      <w:r w:rsidR="005906A3" w:rsidRPr="005906A3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 xml:space="preserve">th </w:t>
      </w:r>
      <w:r w:rsidR="005906A3" w:rsidRPr="005906A3">
        <w:rPr>
          <w:rFonts w:ascii="Times New Roman" w:hAnsi="Times New Roman" w:cs="Times New Roman"/>
          <w:sz w:val="28"/>
          <w:szCs w:val="28"/>
          <w:lang w:val="en-US"/>
        </w:rPr>
        <w:t>International Saint-Petersburg</w:t>
      </w:r>
      <w:r w:rsidR="001018F4">
        <w:rPr>
          <w:rFonts w:ascii="Times New Roman" w:hAnsi="Times New Roman" w:cs="Times New Roman"/>
          <w:sz w:val="28"/>
          <w:szCs w:val="28"/>
          <w:lang w:val="en-US"/>
        </w:rPr>
        <w:t xml:space="preserve"> Conference of</w:t>
      </w:r>
      <w:r w:rsidR="005906A3" w:rsidRPr="005906A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018F4">
        <w:rPr>
          <w:rFonts w:ascii="Times New Roman" w:hAnsi="Times New Roman" w:cs="Times New Roman"/>
          <w:sz w:val="28"/>
          <w:szCs w:val="28"/>
          <w:lang w:val="en-US"/>
        </w:rPr>
        <w:t>Y</w:t>
      </w:r>
      <w:r w:rsidR="005906A3" w:rsidRPr="005906A3">
        <w:rPr>
          <w:rFonts w:ascii="Times New Roman" w:hAnsi="Times New Roman" w:cs="Times New Roman"/>
          <w:sz w:val="28"/>
          <w:szCs w:val="28"/>
          <w:lang w:val="en-US"/>
        </w:rPr>
        <w:t xml:space="preserve">oung </w:t>
      </w:r>
      <w:r w:rsidR="001018F4">
        <w:rPr>
          <w:rFonts w:ascii="Times New Roman" w:hAnsi="Times New Roman" w:cs="Times New Roman"/>
          <w:sz w:val="28"/>
          <w:szCs w:val="28"/>
          <w:lang w:val="en-US"/>
        </w:rPr>
        <w:t>Scientists</w:t>
      </w:r>
      <w:r w:rsidR="005906A3" w:rsidRPr="005906A3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5906A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906A3" w:rsidRPr="005906A3">
        <w:rPr>
          <w:rFonts w:ascii="Times New Roman" w:hAnsi="Times New Roman" w:cs="Times New Roman"/>
          <w:sz w:val="28"/>
          <w:szCs w:val="28"/>
          <w:lang w:val="en-US"/>
        </w:rPr>
        <w:t xml:space="preserve">Saint-Petersburg. – 2015. – </w:t>
      </w:r>
      <w:r w:rsidR="005906A3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5906A3" w:rsidRPr="005906A3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5906A3">
        <w:rPr>
          <w:rFonts w:ascii="Times New Roman" w:hAnsi="Times New Roman" w:cs="Times New Roman"/>
          <w:sz w:val="28"/>
          <w:szCs w:val="28"/>
          <w:lang w:val="en-US"/>
        </w:rPr>
        <w:t xml:space="preserve"> 143</w:t>
      </w:r>
      <w:r w:rsidR="005906A3" w:rsidRPr="005906A3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5906A3" w:rsidRDefault="00F96E0F" w:rsidP="00C90E1A">
      <w:pPr>
        <w:spacing w:after="0" w:line="240" w:lineRule="auto"/>
        <w:ind w:right="-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5906A3" w:rsidRPr="005906A3">
        <w:rPr>
          <w:rFonts w:ascii="Times New Roman" w:hAnsi="Times New Roman" w:cs="Times New Roman"/>
          <w:sz w:val="28"/>
          <w:szCs w:val="28"/>
        </w:rPr>
        <w:t xml:space="preserve">. </w:t>
      </w:r>
      <w:r w:rsidR="005906A3" w:rsidRPr="007F527B">
        <w:rPr>
          <w:rFonts w:ascii="Times New Roman" w:hAnsi="Times New Roman" w:cs="Times New Roman"/>
          <w:b/>
          <w:sz w:val="28"/>
          <w:szCs w:val="28"/>
        </w:rPr>
        <w:t xml:space="preserve">Кабак А.С. </w:t>
      </w:r>
      <w:r w:rsidR="007F527B" w:rsidRPr="007F527B">
        <w:rPr>
          <w:rFonts w:ascii="Times New Roman" w:hAnsi="Times New Roman" w:cs="Times New Roman"/>
          <w:sz w:val="28"/>
          <w:szCs w:val="28"/>
        </w:rPr>
        <w:t>Получение углеродных материалов совместным пиролизом каменноугольных пеков и термореактивных полимеров</w:t>
      </w:r>
      <w:r w:rsidR="005906A3" w:rsidRPr="005906A3">
        <w:rPr>
          <w:rFonts w:ascii="Times New Roman" w:hAnsi="Times New Roman" w:cs="Times New Roman"/>
          <w:sz w:val="28"/>
          <w:szCs w:val="28"/>
        </w:rPr>
        <w:t xml:space="preserve"> / </w:t>
      </w:r>
      <w:r w:rsidR="005906A3">
        <w:rPr>
          <w:rFonts w:ascii="Times New Roman" w:hAnsi="Times New Roman" w:cs="Times New Roman"/>
          <w:sz w:val="28"/>
          <w:szCs w:val="28"/>
        </w:rPr>
        <w:t xml:space="preserve">А.С. </w:t>
      </w:r>
      <w:r w:rsidR="005906A3" w:rsidRPr="005906A3">
        <w:rPr>
          <w:rStyle w:val="apple-style-span"/>
          <w:rFonts w:ascii="Times New Roman" w:hAnsi="Times New Roman" w:cs="Times New Roman"/>
          <w:sz w:val="28"/>
          <w:szCs w:val="28"/>
        </w:rPr>
        <w:t>Кабак,</w:t>
      </w:r>
      <w:r w:rsidR="005906A3">
        <w:rPr>
          <w:rStyle w:val="apple-style-span"/>
          <w:rFonts w:ascii="Times New Roman" w:hAnsi="Times New Roman" w:cs="Times New Roman"/>
          <w:sz w:val="28"/>
          <w:szCs w:val="28"/>
        </w:rPr>
        <w:t xml:space="preserve"> Е.И. Андрейков </w:t>
      </w:r>
      <w:r w:rsidR="005906A3" w:rsidRPr="005906A3">
        <w:rPr>
          <w:rFonts w:ascii="Times New Roman" w:hAnsi="Times New Roman" w:cs="Times New Roman"/>
          <w:sz w:val="28"/>
          <w:szCs w:val="28"/>
        </w:rPr>
        <w:t>// Сборник</w:t>
      </w:r>
      <w:r w:rsidR="005906A3">
        <w:rPr>
          <w:rFonts w:ascii="Times New Roman" w:hAnsi="Times New Roman" w:cs="Times New Roman"/>
          <w:sz w:val="28"/>
          <w:szCs w:val="28"/>
        </w:rPr>
        <w:t xml:space="preserve"> тезисов докладов.</w:t>
      </w:r>
      <w:r w:rsidR="005906A3" w:rsidRPr="005906A3">
        <w:rPr>
          <w:rFonts w:ascii="Times New Roman" w:hAnsi="Times New Roman" w:cs="Times New Roman"/>
          <w:sz w:val="28"/>
          <w:szCs w:val="28"/>
        </w:rPr>
        <w:t xml:space="preserve"> </w:t>
      </w:r>
      <w:r w:rsidR="007F527B" w:rsidRPr="007F527B">
        <w:rPr>
          <w:rFonts w:ascii="Times New Roman" w:hAnsi="Times New Roman" w:cs="Times New Roman"/>
          <w:sz w:val="28"/>
          <w:szCs w:val="28"/>
        </w:rPr>
        <w:t>Десятая международная конференция «Углерод: фундаментальные проблемы науки, материаловедение, технология»</w:t>
      </w:r>
      <w:r w:rsidR="005906A3">
        <w:rPr>
          <w:rFonts w:ascii="Times New Roman" w:hAnsi="Times New Roman" w:cs="Times New Roman"/>
          <w:sz w:val="28"/>
          <w:szCs w:val="28"/>
        </w:rPr>
        <w:t>,</w:t>
      </w:r>
      <w:r w:rsidR="007F527B" w:rsidRPr="007F527B">
        <w:rPr>
          <w:rFonts w:ascii="Times New Roman" w:hAnsi="Times New Roman" w:cs="Times New Roman"/>
          <w:sz w:val="28"/>
          <w:szCs w:val="28"/>
        </w:rPr>
        <w:t xml:space="preserve"> </w:t>
      </w:r>
      <w:r w:rsidR="007F527B">
        <w:rPr>
          <w:rFonts w:ascii="Times New Roman" w:hAnsi="Times New Roman" w:cs="Times New Roman"/>
          <w:sz w:val="28"/>
          <w:szCs w:val="28"/>
        </w:rPr>
        <w:t>г. Москва г. Троицк.</w:t>
      </w:r>
      <w:r w:rsidR="005906A3">
        <w:rPr>
          <w:rFonts w:ascii="Times New Roman" w:hAnsi="Times New Roman" w:cs="Times New Roman"/>
          <w:sz w:val="28"/>
          <w:szCs w:val="28"/>
        </w:rPr>
        <w:t xml:space="preserve"> – 201</w:t>
      </w:r>
      <w:r w:rsidR="007F527B">
        <w:rPr>
          <w:rFonts w:ascii="Times New Roman" w:hAnsi="Times New Roman" w:cs="Times New Roman"/>
          <w:sz w:val="28"/>
          <w:szCs w:val="28"/>
        </w:rPr>
        <w:t>6</w:t>
      </w:r>
      <w:r w:rsidR="005906A3">
        <w:rPr>
          <w:rFonts w:ascii="Times New Roman" w:hAnsi="Times New Roman" w:cs="Times New Roman"/>
          <w:sz w:val="28"/>
          <w:szCs w:val="28"/>
        </w:rPr>
        <w:t>. – С.</w:t>
      </w:r>
      <w:r w:rsidR="007F527B">
        <w:rPr>
          <w:rFonts w:ascii="Times New Roman" w:hAnsi="Times New Roman" w:cs="Times New Roman"/>
          <w:sz w:val="28"/>
          <w:szCs w:val="28"/>
        </w:rPr>
        <w:t xml:space="preserve"> 183-184</w:t>
      </w:r>
      <w:r w:rsidR="005906A3">
        <w:rPr>
          <w:rFonts w:ascii="Times New Roman" w:hAnsi="Times New Roman" w:cs="Times New Roman"/>
          <w:sz w:val="28"/>
          <w:szCs w:val="28"/>
        </w:rPr>
        <w:t>.</w:t>
      </w:r>
    </w:p>
    <w:p w:rsidR="007F527B" w:rsidRDefault="00F96E0F" w:rsidP="00C90E1A">
      <w:pPr>
        <w:spacing w:after="0" w:line="240" w:lineRule="auto"/>
        <w:ind w:right="-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7F527B">
        <w:rPr>
          <w:rFonts w:ascii="Times New Roman" w:hAnsi="Times New Roman" w:cs="Times New Roman"/>
          <w:sz w:val="28"/>
          <w:szCs w:val="28"/>
        </w:rPr>
        <w:t xml:space="preserve">. </w:t>
      </w:r>
      <w:r w:rsidR="007F527B" w:rsidRPr="007F527B">
        <w:rPr>
          <w:rFonts w:ascii="Times New Roman" w:hAnsi="Times New Roman" w:cs="Times New Roman"/>
          <w:b/>
          <w:sz w:val="28"/>
          <w:szCs w:val="28"/>
        </w:rPr>
        <w:t>Кабак А.С.</w:t>
      </w:r>
      <w:r w:rsidR="007F527B">
        <w:rPr>
          <w:rFonts w:ascii="Times New Roman" w:hAnsi="Times New Roman" w:cs="Times New Roman"/>
          <w:sz w:val="28"/>
          <w:szCs w:val="28"/>
        </w:rPr>
        <w:t xml:space="preserve"> </w:t>
      </w:r>
      <w:r w:rsidR="007F527B" w:rsidRPr="007F527B">
        <w:rPr>
          <w:rFonts w:ascii="Times New Roman" w:hAnsi="Times New Roman" w:cs="Times New Roman"/>
          <w:sz w:val="28"/>
          <w:szCs w:val="28"/>
        </w:rPr>
        <w:t>Утилизация полимерных композиционных материалов с регенерацией кварцевого волокна</w:t>
      </w:r>
      <w:r w:rsidR="007F527B" w:rsidRPr="005906A3">
        <w:rPr>
          <w:rFonts w:ascii="Times New Roman" w:hAnsi="Times New Roman" w:cs="Times New Roman"/>
          <w:sz w:val="28"/>
          <w:szCs w:val="28"/>
        </w:rPr>
        <w:t xml:space="preserve"> / </w:t>
      </w:r>
      <w:r w:rsidR="007F527B">
        <w:rPr>
          <w:rFonts w:ascii="Times New Roman" w:hAnsi="Times New Roman" w:cs="Times New Roman"/>
          <w:sz w:val="28"/>
          <w:szCs w:val="28"/>
        </w:rPr>
        <w:t>А.С. Кабак</w:t>
      </w:r>
      <w:r w:rsidR="007F527B" w:rsidRPr="006A533A">
        <w:rPr>
          <w:rFonts w:ascii="Times New Roman" w:hAnsi="Times New Roman" w:cs="Times New Roman"/>
          <w:sz w:val="28"/>
          <w:szCs w:val="28"/>
        </w:rPr>
        <w:t>, Е.И. Андрейков,</w:t>
      </w:r>
      <w:r w:rsidR="007F527B">
        <w:rPr>
          <w:rFonts w:ascii="Times New Roman" w:hAnsi="Times New Roman" w:cs="Times New Roman"/>
          <w:sz w:val="28"/>
          <w:szCs w:val="28"/>
        </w:rPr>
        <w:t xml:space="preserve"> С.А.</w:t>
      </w:r>
      <w:r w:rsidR="007F527B" w:rsidRPr="006A53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F527B" w:rsidRPr="006A533A">
        <w:rPr>
          <w:rFonts w:ascii="Times New Roman" w:hAnsi="Times New Roman" w:cs="Times New Roman"/>
          <w:sz w:val="28"/>
          <w:szCs w:val="28"/>
        </w:rPr>
        <w:t>Койтов</w:t>
      </w:r>
      <w:proofErr w:type="spellEnd"/>
      <w:r w:rsidR="007F527B" w:rsidRPr="006A533A">
        <w:rPr>
          <w:rFonts w:ascii="Times New Roman" w:hAnsi="Times New Roman" w:cs="Times New Roman"/>
          <w:sz w:val="28"/>
          <w:szCs w:val="28"/>
        </w:rPr>
        <w:t>,</w:t>
      </w:r>
      <w:r w:rsidR="007F527B">
        <w:rPr>
          <w:rFonts w:ascii="Times New Roman" w:hAnsi="Times New Roman" w:cs="Times New Roman"/>
          <w:sz w:val="28"/>
          <w:szCs w:val="28"/>
        </w:rPr>
        <w:t xml:space="preserve"> А.М. Селезнев</w:t>
      </w:r>
      <w:r w:rsidR="007F527B">
        <w:rPr>
          <w:rStyle w:val="apple-style-span"/>
          <w:rFonts w:ascii="Times New Roman" w:hAnsi="Times New Roman" w:cs="Times New Roman"/>
          <w:sz w:val="28"/>
          <w:szCs w:val="28"/>
        </w:rPr>
        <w:t xml:space="preserve"> </w:t>
      </w:r>
      <w:r w:rsidR="007F527B" w:rsidRPr="005906A3">
        <w:rPr>
          <w:rFonts w:ascii="Times New Roman" w:hAnsi="Times New Roman" w:cs="Times New Roman"/>
          <w:sz w:val="28"/>
          <w:szCs w:val="28"/>
        </w:rPr>
        <w:t>// Сборник</w:t>
      </w:r>
      <w:r w:rsidR="007F527B">
        <w:rPr>
          <w:rFonts w:ascii="Times New Roman" w:hAnsi="Times New Roman" w:cs="Times New Roman"/>
          <w:sz w:val="28"/>
          <w:szCs w:val="28"/>
        </w:rPr>
        <w:t xml:space="preserve"> тезисов докладов.</w:t>
      </w:r>
      <w:r w:rsidR="007F527B" w:rsidRPr="005906A3">
        <w:rPr>
          <w:rFonts w:ascii="Times New Roman" w:hAnsi="Times New Roman" w:cs="Times New Roman"/>
          <w:sz w:val="28"/>
          <w:szCs w:val="28"/>
        </w:rPr>
        <w:t xml:space="preserve"> </w:t>
      </w:r>
      <w:r w:rsidR="007F527B" w:rsidRPr="007F527B">
        <w:rPr>
          <w:rFonts w:ascii="Times New Roman" w:hAnsi="Times New Roman" w:cs="Times New Roman"/>
          <w:bCs/>
          <w:sz w:val="28"/>
          <w:szCs w:val="28"/>
          <w:lang w:val="en-US"/>
        </w:rPr>
        <w:t>V</w:t>
      </w:r>
      <w:r w:rsidR="007F527B" w:rsidRPr="007F527B">
        <w:rPr>
          <w:rFonts w:ascii="Times New Roman" w:hAnsi="Times New Roman" w:cs="Times New Roman"/>
          <w:bCs/>
          <w:sz w:val="28"/>
          <w:szCs w:val="28"/>
        </w:rPr>
        <w:t xml:space="preserve"> Международной молодежной конференции «Техническая химия. От теории к практике»</w:t>
      </w:r>
      <w:r w:rsidR="007F527B">
        <w:rPr>
          <w:rFonts w:ascii="Times New Roman" w:hAnsi="Times New Roman" w:cs="Times New Roman"/>
          <w:sz w:val="28"/>
          <w:szCs w:val="28"/>
        </w:rPr>
        <w:t>, Пермь. - 2015. – С. 24.</w:t>
      </w:r>
    </w:p>
    <w:p w:rsidR="007F527B" w:rsidRDefault="00F96E0F" w:rsidP="00C90E1A">
      <w:pPr>
        <w:spacing w:after="0" w:line="240" w:lineRule="auto"/>
        <w:ind w:right="-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7F527B">
        <w:rPr>
          <w:rFonts w:ascii="Times New Roman" w:hAnsi="Times New Roman" w:cs="Times New Roman"/>
          <w:sz w:val="28"/>
          <w:szCs w:val="28"/>
        </w:rPr>
        <w:t>.</w:t>
      </w:r>
      <w:r w:rsidR="007F527B" w:rsidRPr="007F527B">
        <w:rPr>
          <w:rFonts w:ascii="Times New Roman" w:hAnsi="Times New Roman" w:cs="Times New Roman"/>
          <w:b/>
          <w:sz w:val="28"/>
          <w:szCs w:val="28"/>
        </w:rPr>
        <w:t xml:space="preserve"> Кабак А.С. </w:t>
      </w:r>
      <w:r w:rsidR="007F527B" w:rsidRPr="007F527B">
        <w:rPr>
          <w:rFonts w:ascii="Times New Roman" w:hAnsi="Times New Roman" w:cs="Times New Roman"/>
          <w:sz w:val="28"/>
          <w:szCs w:val="28"/>
        </w:rPr>
        <w:t xml:space="preserve">Применение каменноугольного пека с целью утилизации полимеров, содержащих фенольные фрагменты </w:t>
      </w:r>
      <w:r w:rsidR="007F527B" w:rsidRPr="005906A3">
        <w:rPr>
          <w:rFonts w:ascii="Times New Roman" w:hAnsi="Times New Roman" w:cs="Times New Roman"/>
          <w:sz w:val="28"/>
          <w:szCs w:val="28"/>
        </w:rPr>
        <w:t xml:space="preserve">/ </w:t>
      </w:r>
      <w:r w:rsidR="007F527B">
        <w:rPr>
          <w:rFonts w:ascii="Times New Roman" w:hAnsi="Times New Roman" w:cs="Times New Roman"/>
          <w:sz w:val="28"/>
          <w:szCs w:val="28"/>
        </w:rPr>
        <w:t xml:space="preserve">А.С. </w:t>
      </w:r>
      <w:r w:rsidR="007F527B" w:rsidRPr="005906A3">
        <w:rPr>
          <w:rStyle w:val="apple-style-span"/>
          <w:rFonts w:ascii="Times New Roman" w:hAnsi="Times New Roman" w:cs="Times New Roman"/>
          <w:sz w:val="28"/>
          <w:szCs w:val="28"/>
        </w:rPr>
        <w:t>Кабак,</w:t>
      </w:r>
      <w:r w:rsidR="007F527B">
        <w:rPr>
          <w:rStyle w:val="apple-style-span"/>
          <w:rFonts w:ascii="Times New Roman" w:hAnsi="Times New Roman" w:cs="Times New Roman"/>
          <w:sz w:val="28"/>
          <w:szCs w:val="28"/>
        </w:rPr>
        <w:t xml:space="preserve"> Л.Ф. Сафаров, Е.И. </w:t>
      </w:r>
      <w:r w:rsidR="007F527B">
        <w:rPr>
          <w:rStyle w:val="apple-style-span"/>
          <w:rFonts w:ascii="Times New Roman" w:hAnsi="Times New Roman" w:cs="Times New Roman"/>
          <w:sz w:val="28"/>
          <w:szCs w:val="28"/>
        </w:rPr>
        <w:lastRenderedPageBreak/>
        <w:t xml:space="preserve">Андрейков </w:t>
      </w:r>
      <w:r w:rsidR="007F527B" w:rsidRPr="005906A3">
        <w:rPr>
          <w:rFonts w:ascii="Times New Roman" w:hAnsi="Times New Roman" w:cs="Times New Roman"/>
          <w:sz w:val="28"/>
          <w:szCs w:val="28"/>
        </w:rPr>
        <w:t xml:space="preserve">// </w:t>
      </w:r>
      <w:r w:rsidR="007F527B" w:rsidRPr="007F527B">
        <w:rPr>
          <w:rFonts w:ascii="Times New Roman" w:hAnsi="Times New Roman" w:cs="Times New Roman"/>
          <w:sz w:val="28"/>
          <w:szCs w:val="28"/>
        </w:rPr>
        <w:t>Сборник тезисов докладов</w:t>
      </w:r>
      <w:r w:rsidR="007F527B">
        <w:rPr>
          <w:rFonts w:ascii="Times New Roman" w:hAnsi="Times New Roman" w:cs="Times New Roman"/>
          <w:sz w:val="28"/>
          <w:szCs w:val="28"/>
        </w:rPr>
        <w:t>.</w:t>
      </w:r>
      <w:r w:rsidR="007F527B" w:rsidRPr="005906A3">
        <w:rPr>
          <w:rFonts w:ascii="Times New Roman" w:hAnsi="Times New Roman" w:cs="Times New Roman"/>
          <w:sz w:val="28"/>
          <w:szCs w:val="28"/>
        </w:rPr>
        <w:t xml:space="preserve"> </w:t>
      </w:r>
      <w:r w:rsidR="007F527B" w:rsidRPr="007F527B">
        <w:rPr>
          <w:rFonts w:ascii="Times New Roman" w:hAnsi="Times New Roman" w:cs="Times New Roman"/>
          <w:bCs/>
          <w:sz w:val="28"/>
          <w:szCs w:val="28"/>
        </w:rPr>
        <w:t>ХХ Менделеевский съ</w:t>
      </w:r>
      <w:r w:rsidR="007F527B">
        <w:rPr>
          <w:rFonts w:ascii="Times New Roman" w:hAnsi="Times New Roman" w:cs="Times New Roman"/>
          <w:bCs/>
          <w:sz w:val="28"/>
          <w:szCs w:val="28"/>
        </w:rPr>
        <w:t>езд по общей и прикладной химии, Екатеринбург</w:t>
      </w:r>
      <w:r w:rsidR="007F527B">
        <w:rPr>
          <w:rFonts w:ascii="Times New Roman" w:hAnsi="Times New Roman" w:cs="Times New Roman"/>
          <w:sz w:val="28"/>
          <w:szCs w:val="28"/>
        </w:rPr>
        <w:t>. – 2016. – Т. 4. - С. 63.</w:t>
      </w:r>
    </w:p>
    <w:p w:rsidR="007F527B" w:rsidRDefault="007F527B" w:rsidP="00C90E1A">
      <w:pPr>
        <w:spacing w:after="0" w:line="240" w:lineRule="auto"/>
        <w:ind w:right="-2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7F527B">
        <w:rPr>
          <w:rFonts w:ascii="Times New Roman" w:hAnsi="Times New Roman" w:cs="Times New Roman"/>
          <w:b/>
          <w:sz w:val="28"/>
          <w:szCs w:val="28"/>
          <w:lang w:val="en-US"/>
        </w:rPr>
        <w:t>Kabak</w:t>
      </w:r>
      <w:proofErr w:type="spellEnd"/>
      <w:r w:rsidRPr="007F527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A.S.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F527B">
        <w:rPr>
          <w:rFonts w:ascii="Times New Roman" w:hAnsi="Times New Roman" w:cs="Times New Roman"/>
          <w:sz w:val="28"/>
          <w:szCs w:val="28"/>
          <w:lang w:val="en-US"/>
        </w:rPr>
        <w:t>Coal tar pitch using for utilization of polymer materials containing phenolic fragments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/ A</w:t>
      </w:r>
      <w:r w:rsidRPr="005906A3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5906A3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5906A3">
        <w:rPr>
          <w:rFonts w:ascii="Times New Roman" w:hAnsi="Times New Roman" w:cs="Times New Roman"/>
          <w:sz w:val="28"/>
          <w:szCs w:val="28"/>
          <w:lang w:val="en-US"/>
        </w:rPr>
        <w:t>Kabak</w:t>
      </w:r>
      <w:proofErr w:type="spellEnd"/>
      <w:r w:rsidRPr="005906A3">
        <w:rPr>
          <w:rFonts w:ascii="Times New Roman" w:hAnsi="Times New Roman" w:cs="Times New Roman"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L.F.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Safarov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5906A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5906A3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906A3">
        <w:rPr>
          <w:rFonts w:ascii="Times New Roman" w:hAnsi="Times New Roman" w:cs="Times New Roman"/>
          <w:sz w:val="28"/>
          <w:szCs w:val="28"/>
          <w:lang w:val="en-US"/>
        </w:rPr>
        <w:t xml:space="preserve">.  </w:t>
      </w:r>
      <w:proofErr w:type="spellStart"/>
      <w:r w:rsidRPr="005906A3">
        <w:rPr>
          <w:rFonts w:ascii="Times New Roman" w:hAnsi="Times New Roman" w:cs="Times New Roman"/>
          <w:sz w:val="28"/>
          <w:szCs w:val="28"/>
          <w:lang w:val="en-US"/>
        </w:rPr>
        <w:t>Andreikov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// Abstract</w:t>
      </w:r>
      <w:r w:rsidR="001018F4" w:rsidRPr="00DE6A7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018F4">
        <w:rPr>
          <w:rFonts w:ascii="Times New Roman" w:hAnsi="Times New Roman" w:cs="Times New Roman"/>
          <w:sz w:val="28"/>
          <w:szCs w:val="28"/>
          <w:lang w:val="en-US"/>
        </w:rPr>
        <w:t>book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7F527B">
        <w:rPr>
          <w:rFonts w:ascii="Times New Roman" w:hAnsi="Times New Roman" w:cs="Times New Roman"/>
          <w:sz w:val="28"/>
          <w:szCs w:val="28"/>
          <w:lang w:val="en-US"/>
        </w:rPr>
        <w:t>XX Mendeleev</w:t>
      </w:r>
      <w:r w:rsidRPr="007F527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7F527B">
        <w:rPr>
          <w:rFonts w:ascii="Times New Roman" w:hAnsi="Times New Roman" w:cs="Times New Roman"/>
          <w:sz w:val="28"/>
          <w:szCs w:val="28"/>
          <w:lang w:val="en-US"/>
        </w:rPr>
        <w:t>Congress on general and applied chemistry</w:t>
      </w:r>
      <w:r>
        <w:rPr>
          <w:rFonts w:ascii="Times New Roman" w:hAnsi="Times New Roman" w:cs="Times New Roman"/>
          <w:sz w:val="28"/>
          <w:szCs w:val="28"/>
          <w:lang w:val="en-US"/>
        </w:rPr>
        <w:t>, Ekaterinburg. – 2016. – V. 4. – P. 62.</w:t>
      </w:r>
    </w:p>
    <w:p w:rsidR="007F527B" w:rsidRPr="00DE6A74" w:rsidRDefault="007F527B" w:rsidP="00C90E1A">
      <w:pPr>
        <w:spacing w:after="0" w:line="240" w:lineRule="auto"/>
        <w:ind w:right="-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527B">
        <w:rPr>
          <w:rFonts w:ascii="Times New Roman" w:hAnsi="Times New Roman" w:cs="Times New Roman"/>
          <w:sz w:val="28"/>
          <w:szCs w:val="28"/>
        </w:rPr>
        <w:t>1</w:t>
      </w:r>
      <w:r w:rsidR="00F96E0F">
        <w:rPr>
          <w:rFonts w:ascii="Times New Roman" w:hAnsi="Times New Roman" w:cs="Times New Roman"/>
          <w:sz w:val="28"/>
          <w:szCs w:val="28"/>
        </w:rPr>
        <w:t>3</w:t>
      </w:r>
      <w:r w:rsidRPr="007F527B">
        <w:rPr>
          <w:rFonts w:ascii="Times New Roman" w:hAnsi="Times New Roman" w:cs="Times New Roman"/>
          <w:sz w:val="28"/>
          <w:szCs w:val="28"/>
        </w:rPr>
        <w:t xml:space="preserve">. </w:t>
      </w:r>
      <w:r w:rsidRPr="007F527B">
        <w:rPr>
          <w:rFonts w:ascii="Times New Roman" w:hAnsi="Times New Roman" w:cs="Times New Roman"/>
          <w:b/>
          <w:sz w:val="28"/>
          <w:szCs w:val="28"/>
        </w:rPr>
        <w:t xml:space="preserve">Кабак А.С. </w:t>
      </w:r>
      <w:r w:rsidR="009D25B5" w:rsidRPr="009D25B5">
        <w:rPr>
          <w:rFonts w:ascii="Times New Roman" w:hAnsi="Times New Roman" w:cs="Times New Roman"/>
          <w:sz w:val="28"/>
          <w:szCs w:val="28"/>
        </w:rPr>
        <w:t>Получение высокотемпературных пеков с использованием реакций переноса водорода от каменноугольного пека к реакционноспособным органическим соединениям</w:t>
      </w:r>
      <w:r w:rsidRPr="005906A3">
        <w:rPr>
          <w:rFonts w:ascii="Times New Roman" w:hAnsi="Times New Roman" w:cs="Times New Roman"/>
          <w:sz w:val="28"/>
          <w:szCs w:val="28"/>
        </w:rPr>
        <w:t xml:space="preserve"> / </w:t>
      </w:r>
      <w:r w:rsidR="009D25B5">
        <w:rPr>
          <w:rFonts w:ascii="Times New Roman" w:hAnsi="Times New Roman" w:cs="Times New Roman"/>
          <w:sz w:val="28"/>
          <w:szCs w:val="28"/>
        </w:rPr>
        <w:t xml:space="preserve">А.С. </w:t>
      </w:r>
      <w:r w:rsidR="009D25B5" w:rsidRPr="005906A3">
        <w:rPr>
          <w:rStyle w:val="apple-style-span"/>
          <w:rFonts w:ascii="Times New Roman" w:hAnsi="Times New Roman" w:cs="Times New Roman"/>
          <w:sz w:val="28"/>
          <w:szCs w:val="28"/>
        </w:rPr>
        <w:t>Кабак,</w:t>
      </w:r>
      <w:r w:rsidR="009D25B5">
        <w:rPr>
          <w:rStyle w:val="apple-style-span"/>
          <w:rFonts w:ascii="Times New Roman" w:hAnsi="Times New Roman" w:cs="Times New Roman"/>
          <w:sz w:val="28"/>
          <w:szCs w:val="28"/>
        </w:rPr>
        <w:t xml:space="preserve"> Л.Ф. Сафаров, Е.И. Андрейков</w:t>
      </w:r>
      <w:r w:rsidR="009D25B5" w:rsidRPr="009D25B5">
        <w:rPr>
          <w:rFonts w:ascii="Times New Roman" w:hAnsi="Times New Roman" w:cs="Times New Roman"/>
          <w:sz w:val="28"/>
          <w:szCs w:val="28"/>
        </w:rPr>
        <w:t xml:space="preserve"> </w:t>
      </w:r>
      <w:r w:rsidRPr="005906A3">
        <w:rPr>
          <w:rFonts w:ascii="Times New Roman" w:hAnsi="Times New Roman" w:cs="Times New Roman"/>
          <w:sz w:val="28"/>
          <w:szCs w:val="28"/>
        </w:rPr>
        <w:t xml:space="preserve">// </w:t>
      </w:r>
      <w:r w:rsidRPr="001018F4">
        <w:rPr>
          <w:rFonts w:ascii="Times New Roman" w:hAnsi="Times New Roman" w:cs="Times New Roman"/>
          <w:sz w:val="28"/>
          <w:szCs w:val="28"/>
        </w:rPr>
        <w:t>Сборник тезисов докладов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906A3">
        <w:rPr>
          <w:rFonts w:ascii="Times New Roman" w:hAnsi="Times New Roman" w:cs="Times New Roman"/>
          <w:sz w:val="28"/>
          <w:szCs w:val="28"/>
        </w:rPr>
        <w:t xml:space="preserve"> </w:t>
      </w:r>
      <w:r w:rsidR="009D25B5" w:rsidRPr="009D25B5">
        <w:rPr>
          <w:rFonts w:ascii="Times New Roman" w:hAnsi="Times New Roman" w:cs="Times New Roman"/>
          <w:bCs/>
          <w:sz w:val="28"/>
          <w:szCs w:val="28"/>
        </w:rPr>
        <w:t>Международная конференция молодых ученых, работающих в области углеродных материалов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D25B5">
        <w:rPr>
          <w:rFonts w:ascii="Times New Roman" w:hAnsi="Times New Roman" w:cs="Times New Roman"/>
          <w:sz w:val="28"/>
          <w:szCs w:val="28"/>
        </w:rPr>
        <w:t>г. Москва г. Троицк. – 201</w:t>
      </w:r>
      <w:r w:rsidR="009D25B5" w:rsidRPr="009D25B5">
        <w:rPr>
          <w:rFonts w:ascii="Times New Roman" w:hAnsi="Times New Roman" w:cs="Times New Roman"/>
          <w:sz w:val="28"/>
          <w:szCs w:val="28"/>
        </w:rPr>
        <w:t>7</w:t>
      </w:r>
      <w:r w:rsidR="009D25B5">
        <w:rPr>
          <w:rFonts w:ascii="Times New Roman" w:hAnsi="Times New Roman" w:cs="Times New Roman"/>
          <w:sz w:val="28"/>
          <w:szCs w:val="28"/>
        </w:rPr>
        <w:t xml:space="preserve">. – С. </w:t>
      </w:r>
      <w:r w:rsidR="009D25B5" w:rsidRPr="009D25B5">
        <w:rPr>
          <w:rFonts w:ascii="Times New Roman" w:hAnsi="Times New Roman" w:cs="Times New Roman"/>
          <w:sz w:val="28"/>
          <w:szCs w:val="28"/>
        </w:rPr>
        <w:t>5</w:t>
      </w:r>
      <w:r w:rsidR="009D25B5">
        <w:rPr>
          <w:rFonts w:ascii="Times New Roman" w:hAnsi="Times New Roman" w:cs="Times New Roman"/>
          <w:sz w:val="28"/>
          <w:szCs w:val="28"/>
        </w:rPr>
        <w:t>3-</w:t>
      </w:r>
      <w:r w:rsidR="009D25B5" w:rsidRPr="009D25B5">
        <w:rPr>
          <w:rFonts w:ascii="Times New Roman" w:hAnsi="Times New Roman" w:cs="Times New Roman"/>
          <w:sz w:val="28"/>
          <w:szCs w:val="28"/>
        </w:rPr>
        <w:t>5</w:t>
      </w:r>
      <w:r w:rsidR="009D25B5">
        <w:rPr>
          <w:rFonts w:ascii="Times New Roman" w:hAnsi="Times New Roman" w:cs="Times New Roman"/>
          <w:sz w:val="28"/>
          <w:szCs w:val="28"/>
        </w:rPr>
        <w:t>4.</w:t>
      </w:r>
    </w:p>
    <w:p w:rsidR="009D25B5" w:rsidRDefault="009D25B5" w:rsidP="00C90E1A">
      <w:pPr>
        <w:spacing w:after="0" w:line="240" w:lineRule="auto"/>
        <w:ind w:right="-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25B5">
        <w:rPr>
          <w:rFonts w:ascii="Times New Roman" w:hAnsi="Times New Roman" w:cs="Times New Roman"/>
          <w:sz w:val="28"/>
          <w:szCs w:val="28"/>
        </w:rPr>
        <w:t>1</w:t>
      </w:r>
      <w:r w:rsidR="00F96E0F">
        <w:rPr>
          <w:rFonts w:ascii="Times New Roman" w:hAnsi="Times New Roman" w:cs="Times New Roman"/>
          <w:sz w:val="28"/>
          <w:szCs w:val="28"/>
        </w:rPr>
        <w:t>4</w:t>
      </w:r>
      <w:r w:rsidRPr="009D25B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527B">
        <w:rPr>
          <w:rFonts w:ascii="Times New Roman" w:hAnsi="Times New Roman" w:cs="Times New Roman"/>
          <w:b/>
          <w:sz w:val="28"/>
          <w:szCs w:val="28"/>
        </w:rPr>
        <w:t xml:space="preserve">Кабак А.С. </w:t>
      </w:r>
      <w:r w:rsidRPr="009D25B5">
        <w:rPr>
          <w:rFonts w:ascii="Times New Roman" w:hAnsi="Times New Roman" w:cs="Times New Roman"/>
          <w:sz w:val="28"/>
          <w:szCs w:val="28"/>
        </w:rPr>
        <w:t>Исследование процессов термического взаимодействия каменноугольного пека с реакционноспособными органическими соединениями</w:t>
      </w:r>
      <w:r w:rsidRPr="005906A3">
        <w:rPr>
          <w:rFonts w:ascii="Times New Roman" w:hAnsi="Times New Roman" w:cs="Times New Roman"/>
          <w:sz w:val="28"/>
          <w:szCs w:val="28"/>
        </w:rPr>
        <w:t xml:space="preserve"> / </w:t>
      </w:r>
      <w:r>
        <w:rPr>
          <w:rFonts w:ascii="Times New Roman" w:hAnsi="Times New Roman" w:cs="Times New Roman"/>
          <w:sz w:val="28"/>
          <w:szCs w:val="28"/>
        </w:rPr>
        <w:t xml:space="preserve">А.С. </w:t>
      </w:r>
      <w:r w:rsidRPr="005906A3">
        <w:rPr>
          <w:rStyle w:val="apple-style-span"/>
          <w:rFonts w:ascii="Times New Roman" w:hAnsi="Times New Roman" w:cs="Times New Roman"/>
          <w:sz w:val="28"/>
          <w:szCs w:val="28"/>
        </w:rPr>
        <w:t>Кабак,</w:t>
      </w:r>
      <w:r>
        <w:rPr>
          <w:rStyle w:val="apple-style-span"/>
          <w:rFonts w:ascii="Times New Roman" w:hAnsi="Times New Roman" w:cs="Times New Roman"/>
          <w:sz w:val="28"/>
          <w:szCs w:val="28"/>
        </w:rPr>
        <w:t xml:space="preserve"> Л.Ф. Сафаров, Е.И. Андрейков</w:t>
      </w:r>
      <w:r w:rsidRPr="009D25B5">
        <w:rPr>
          <w:rFonts w:ascii="Times New Roman" w:hAnsi="Times New Roman" w:cs="Times New Roman"/>
          <w:sz w:val="28"/>
          <w:szCs w:val="28"/>
        </w:rPr>
        <w:t xml:space="preserve"> </w:t>
      </w:r>
      <w:r w:rsidRPr="005906A3">
        <w:rPr>
          <w:rFonts w:ascii="Times New Roman" w:hAnsi="Times New Roman" w:cs="Times New Roman"/>
          <w:sz w:val="28"/>
          <w:szCs w:val="28"/>
        </w:rPr>
        <w:t xml:space="preserve">// </w:t>
      </w:r>
      <w:r w:rsidRPr="001018F4">
        <w:rPr>
          <w:rFonts w:ascii="Times New Roman" w:hAnsi="Times New Roman" w:cs="Times New Roman"/>
          <w:sz w:val="28"/>
          <w:szCs w:val="28"/>
        </w:rPr>
        <w:t>Сборник тезисов докладов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906A3">
        <w:rPr>
          <w:rFonts w:ascii="Times New Roman" w:hAnsi="Times New Roman" w:cs="Times New Roman"/>
          <w:sz w:val="28"/>
          <w:szCs w:val="28"/>
        </w:rPr>
        <w:t xml:space="preserve"> </w:t>
      </w:r>
      <w:r w:rsidRPr="009D25B5">
        <w:rPr>
          <w:rFonts w:ascii="Times New Roman" w:hAnsi="Times New Roman" w:cs="Times New Roman"/>
          <w:sz w:val="28"/>
          <w:szCs w:val="28"/>
        </w:rPr>
        <w:t>Международный Российско-казахстанский Симпозиум «</w:t>
      </w:r>
      <w:proofErr w:type="spellStart"/>
      <w:r w:rsidRPr="009D25B5">
        <w:rPr>
          <w:rFonts w:ascii="Times New Roman" w:hAnsi="Times New Roman" w:cs="Times New Roman"/>
          <w:sz w:val="28"/>
          <w:szCs w:val="28"/>
        </w:rPr>
        <w:t>Углехимия</w:t>
      </w:r>
      <w:proofErr w:type="spellEnd"/>
      <w:r w:rsidRPr="009D25B5">
        <w:rPr>
          <w:rFonts w:ascii="Times New Roman" w:hAnsi="Times New Roman" w:cs="Times New Roman"/>
          <w:sz w:val="28"/>
          <w:szCs w:val="28"/>
        </w:rPr>
        <w:t xml:space="preserve"> и экология Кузбасса»</w:t>
      </w:r>
      <w:r>
        <w:rPr>
          <w:rFonts w:ascii="Times New Roman" w:hAnsi="Times New Roman" w:cs="Times New Roman"/>
          <w:sz w:val="28"/>
          <w:szCs w:val="28"/>
        </w:rPr>
        <w:t>, Кемерово. – 2017. – С. 29.</w:t>
      </w:r>
    </w:p>
    <w:p w:rsidR="009D25B5" w:rsidRDefault="009D25B5" w:rsidP="00C90E1A">
      <w:pPr>
        <w:spacing w:after="0" w:line="240" w:lineRule="auto"/>
        <w:ind w:right="-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F96E0F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F527B">
        <w:rPr>
          <w:rFonts w:ascii="Times New Roman" w:hAnsi="Times New Roman" w:cs="Times New Roman"/>
          <w:b/>
          <w:sz w:val="28"/>
          <w:szCs w:val="28"/>
        </w:rPr>
        <w:t xml:space="preserve">Кабак А.С. </w:t>
      </w:r>
      <w:r w:rsidRPr="009D25B5">
        <w:rPr>
          <w:rFonts w:ascii="Times New Roman" w:hAnsi="Times New Roman" w:cs="Times New Roman"/>
          <w:bCs/>
          <w:sz w:val="28"/>
          <w:szCs w:val="28"/>
        </w:rPr>
        <w:t>Влияние температуры на термический сольволиз эпоксидной смолы в каменноугольном пеке</w:t>
      </w:r>
      <w:r w:rsidRPr="009D25B5">
        <w:rPr>
          <w:rFonts w:ascii="Times New Roman" w:hAnsi="Times New Roman" w:cs="Times New Roman"/>
          <w:sz w:val="28"/>
          <w:szCs w:val="28"/>
        </w:rPr>
        <w:t xml:space="preserve"> </w:t>
      </w:r>
      <w:r w:rsidRPr="005906A3">
        <w:rPr>
          <w:rFonts w:ascii="Times New Roman" w:hAnsi="Times New Roman" w:cs="Times New Roman"/>
          <w:sz w:val="28"/>
          <w:szCs w:val="28"/>
        </w:rPr>
        <w:t xml:space="preserve">/ </w:t>
      </w:r>
      <w:r>
        <w:rPr>
          <w:rFonts w:ascii="Times New Roman" w:hAnsi="Times New Roman" w:cs="Times New Roman"/>
          <w:sz w:val="28"/>
          <w:szCs w:val="28"/>
        </w:rPr>
        <w:t xml:space="preserve">Т.В. </w:t>
      </w:r>
      <w:proofErr w:type="spellStart"/>
      <w:r w:rsidRPr="009D25B5">
        <w:rPr>
          <w:rFonts w:ascii="Times New Roman" w:hAnsi="Times New Roman" w:cs="Times New Roman"/>
          <w:sz w:val="28"/>
          <w:szCs w:val="28"/>
        </w:rPr>
        <w:t>Торовина</w:t>
      </w:r>
      <w:proofErr w:type="spellEnd"/>
      <w:r w:rsidRPr="009D25B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А.С. Кабак </w:t>
      </w:r>
      <w:r w:rsidRPr="005906A3">
        <w:rPr>
          <w:rFonts w:ascii="Times New Roman" w:hAnsi="Times New Roman" w:cs="Times New Roman"/>
          <w:sz w:val="28"/>
          <w:szCs w:val="28"/>
        </w:rPr>
        <w:t xml:space="preserve">// </w:t>
      </w:r>
      <w:r w:rsidRPr="009D25B5">
        <w:rPr>
          <w:rFonts w:ascii="Times New Roman" w:hAnsi="Times New Roman" w:cs="Times New Roman"/>
          <w:sz w:val="28"/>
          <w:szCs w:val="28"/>
        </w:rPr>
        <w:t>Сборник тезисов докладов.</w:t>
      </w:r>
      <w:r w:rsidRPr="005906A3">
        <w:rPr>
          <w:rFonts w:ascii="Times New Roman" w:hAnsi="Times New Roman" w:cs="Times New Roman"/>
          <w:sz w:val="28"/>
          <w:szCs w:val="28"/>
        </w:rPr>
        <w:t xml:space="preserve"> </w:t>
      </w:r>
      <w:r w:rsidRPr="009D25B5">
        <w:rPr>
          <w:rFonts w:ascii="Times New Roman" w:hAnsi="Times New Roman" w:cs="Times New Roman"/>
          <w:sz w:val="28"/>
          <w:szCs w:val="28"/>
        </w:rPr>
        <w:t>Международная научно-практическая конференция «</w:t>
      </w:r>
      <w:proofErr w:type="spellStart"/>
      <w:r w:rsidRPr="009D25B5">
        <w:rPr>
          <w:rFonts w:ascii="Times New Roman" w:hAnsi="Times New Roman" w:cs="Times New Roman"/>
          <w:sz w:val="28"/>
          <w:szCs w:val="28"/>
        </w:rPr>
        <w:t>Энерго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r w:rsidRPr="009D25B5">
        <w:rPr>
          <w:rFonts w:ascii="Times New Roman" w:hAnsi="Times New Roman" w:cs="Times New Roman"/>
          <w:sz w:val="28"/>
          <w:szCs w:val="28"/>
        </w:rPr>
        <w:t xml:space="preserve"> и ресурсосбережение. Энергообеспечение. Нетрадиционные и возобновляемые источники энергии» – </w:t>
      </w:r>
      <w:proofErr w:type="spellStart"/>
      <w:r w:rsidRPr="009D25B5">
        <w:rPr>
          <w:rFonts w:ascii="Times New Roman" w:hAnsi="Times New Roman" w:cs="Times New Roman"/>
          <w:sz w:val="28"/>
          <w:szCs w:val="28"/>
        </w:rPr>
        <w:t>Даниловские</w:t>
      </w:r>
      <w:proofErr w:type="spellEnd"/>
      <w:r w:rsidRPr="009D25B5">
        <w:rPr>
          <w:rFonts w:ascii="Times New Roman" w:hAnsi="Times New Roman" w:cs="Times New Roman"/>
          <w:sz w:val="28"/>
          <w:szCs w:val="28"/>
        </w:rPr>
        <w:t xml:space="preserve"> чтения</w:t>
      </w:r>
      <w:r>
        <w:rPr>
          <w:rFonts w:ascii="Times New Roman" w:hAnsi="Times New Roman" w:cs="Times New Roman"/>
          <w:sz w:val="28"/>
          <w:szCs w:val="28"/>
        </w:rPr>
        <w:t>, Екатеринбург. – 2017. – С. 629-630.</w:t>
      </w:r>
    </w:p>
    <w:p w:rsidR="009D25B5" w:rsidRDefault="009D25B5" w:rsidP="00C90E1A">
      <w:pPr>
        <w:spacing w:after="0" w:line="240" w:lineRule="auto"/>
        <w:ind w:right="-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F96E0F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F527B">
        <w:rPr>
          <w:rFonts w:ascii="Times New Roman" w:hAnsi="Times New Roman" w:cs="Times New Roman"/>
          <w:b/>
          <w:sz w:val="28"/>
          <w:szCs w:val="28"/>
        </w:rPr>
        <w:t xml:space="preserve">Кабак А.С. </w:t>
      </w:r>
      <w:proofErr w:type="spellStart"/>
      <w:r w:rsidRPr="009D25B5">
        <w:rPr>
          <w:rFonts w:ascii="Times New Roman" w:hAnsi="Times New Roman" w:cs="Times New Roman"/>
          <w:bCs/>
          <w:sz w:val="28"/>
          <w:szCs w:val="28"/>
        </w:rPr>
        <w:t>Рециклинг</w:t>
      </w:r>
      <w:proofErr w:type="spellEnd"/>
      <w:r w:rsidRPr="009D25B5">
        <w:rPr>
          <w:rFonts w:ascii="Times New Roman" w:hAnsi="Times New Roman" w:cs="Times New Roman"/>
          <w:bCs/>
          <w:sz w:val="28"/>
          <w:szCs w:val="28"/>
        </w:rPr>
        <w:t xml:space="preserve"> кварцевого волокна путем термического сольволиза полимерных композиционных материалов в каменноугольном пеке</w:t>
      </w:r>
      <w:r w:rsidRPr="009D25B5">
        <w:rPr>
          <w:rFonts w:ascii="Times New Roman" w:hAnsi="Times New Roman" w:cs="Times New Roman"/>
          <w:sz w:val="28"/>
          <w:szCs w:val="28"/>
        </w:rPr>
        <w:t xml:space="preserve"> </w:t>
      </w:r>
      <w:r w:rsidRPr="005906A3">
        <w:rPr>
          <w:rFonts w:ascii="Times New Roman" w:hAnsi="Times New Roman" w:cs="Times New Roman"/>
          <w:sz w:val="28"/>
          <w:szCs w:val="28"/>
        </w:rPr>
        <w:t xml:space="preserve">/ </w:t>
      </w:r>
      <w:r>
        <w:rPr>
          <w:rFonts w:ascii="Times New Roman" w:hAnsi="Times New Roman" w:cs="Times New Roman"/>
          <w:sz w:val="28"/>
          <w:szCs w:val="28"/>
        </w:rPr>
        <w:t>А.С. Кабак</w:t>
      </w:r>
      <w:r w:rsidRPr="006A533A">
        <w:rPr>
          <w:rFonts w:ascii="Times New Roman" w:hAnsi="Times New Roman" w:cs="Times New Roman"/>
          <w:sz w:val="28"/>
          <w:szCs w:val="28"/>
        </w:rPr>
        <w:t>, Е.И. Андрейков,</w:t>
      </w:r>
      <w:r>
        <w:rPr>
          <w:rFonts w:ascii="Times New Roman" w:hAnsi="Times New Roman" w:cs="Times New Roman"/>
          <w:sz w:val="28"/>
          <w:szCs w:val="28"/>
        </w:rPr>
        <w:t xml:space="preserve"> С.А.</w:t>
      </w:r>
      <w:r w:rsidRPr="006A53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533A">
        <w:rPr>
          <w:rFonts w:ascii="Times New Roman" w:hAnsi="Times New Roman" w:cs="Times New Roman"/>
          <w:sz w:val="28"/>
          <w:szCs w:val="28"/>
        </w:rPr>
        <w:t>Койтов</w:t>
      </w:r>
      <w:proofErr w:type="spellEnd"/>
      <w:r w:rsidRPr="006A533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А.М. Селезнев</w:t>
      </w:r>
      <w:r>
        <w:rPr>
          <w:rStyle w:val="apple-style-span"/>
          <w:rFonts w:ascii="Times New Roman" w:hAnsi="Times New Roman" w:cs="Times New Roman"/>
          <w:sz w:val="28"/>
          <w:szCs w:val="28"/>
        </w:rPr>
        <w:t xml:space="preserve"> </w:t>
      </w:r>
      <w:r w:rsidRPr="005906A3">
        <w:rPr>
          <w:rFonts w:ascii="Times New Roman" w:hAnsi="Times New Roman" w:cs="Times New Roman"/>
          <w:sz w:val="28"/>
          <w:szCs w:val="28"/>
        </w:rPr>
        <w:t xml:space="preserve">// </w:t>
      </w:r>
      <w:r w:rsidRPr="009D25B5">
        <w:rPr>
          <w:rFonts w:ascii="Times New Roman" w:hAnsi="Times New Roman" w:cs="Times New Roman"/>
          <w:sz w:val="28"/>
          <w:szCs w:val="28"/>
        </w:rPr>
        <w:t>Сборник тезисов докладов.</w:t>
      </w:r>
      <w:r w:rsidRPr="005906A3">
        <w:rPr>
          <w:rFonts w:ascii="Times New Roman" w:hAnsi="Times New Roman" w:cs="Times New Roman"/>
          <w:sz w:val="28"/>
          <w:szCs w:val="28"/>
        </w:rPr>
        <w:t xml:space="preserve"> </w:t>
      </w:r>
      <w:r w:rsidRPr="009D25B5">
        <w:rPr>
          <w:rFonts w:ascii="Times New Roman" w:hAnsi="Times New Roman" w:cs="Times New Roman"/>
          <w:bCs/>
          <w:sz w:val="28"/>
          <w:szCs w:val="28"/>
        </w:rPr>
        <w:t>11-я межрегиональная отраслевая научно-техническая конференция «</w:t>
      </w:r>
      <w:proofErr w:type="spellStart"/>
      <w:r w:rsidRPr="009D25B5">
        <w:rPr>
          <w:rFonts w:ascii="Times New Roman" w:hAnsi="Times New Roman" w:cs="Times New Roman"/>
          <w:bCs/>
          <w:sz w:val="28"/>
          <w:szCs w:val="28"/>
        </w:rPr>
        <w:t>Люльевские</w:t>
      </w:r>
      <w:proofErr w:type="spellEnd"/>
      <w:r w:rsidRPr="009D25B5">
        <w:rPr>
          <w:rFonts w:ascii="Times New Roman" w:hAnsi="Times New Roman" w:cs="Times New Roman"/>
          <w:bCs/>
          <w:sz w:val="28"/>
          <w:szCs w:val="28"/>
        </w:rPr>
        <w:t xml:space="preserve"> чтения»</w:t>
      </w:r>
      <w:r>
        <w:rPr>
          <w:rFonts w:ascii="Times New Roman" w:hAnsi="Times New Roman" w:cs="Times New Roman"/>
          <w:sz w:val="28"/>
          <w:szCs w:val="28"/>
        </w:rPr>
        <w:t>, Екатеринбург. – 2018. – С. 117-118.</w:t>
      </w:r>
    </w:p>
    <w:p w:rsidR="009D25B5" w:rsidRDefault="009D25B5" w:rsidP="00C90E1A">
      <w:pPr>
        <w:spacing w:after="0" w:line="240" w:lineRule="auto"/>
        <w:ind w:right="-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F96E0F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F527B">
        <w:rPr>
          <w:rFonts w:ascii="Times New Roman" w:hAnsi="Times New Roman" w:cs="Times New Roman"/>
          <w:b/>
          <w:sz w:val="28"/>
          <w:szCs w:val="28"/>
        </w:rPr>
        <w:t xml:space="preserve">Кабак А.С. </w:t>
      </w:r>
      <w:r w:rsidRPr="009D25B5">
        <w:rPr>
          <w:rFonts w:ascii="Times New Roman" w:hAnsi="Times New Roman" w:cs="Times New Roman"/>
          <w:bCs/>
          <w:sz w:val="28"/>
          <w:szCs w:val="28"/>
        </w:rPr>
        <w:t xml:space="preserve">Термический сольволиз связующих полимерных композиционных материалов в среде каменноугольного пека </w:t>
      </w:r>
      <w:r w:rsidRPr="005906A3">
        <w:rPr>
          <w:rFonts w:ascii="Times New Roman" w:hAnsi="Times New Roman" w:cs="Times New Roman"/>
          <w:sz w:val="28"/>
          <w:szCs w:val="28"/>
        </w:rPr>
        <w:t xml:space="preserve">// </w:t>
      </w:r>
      <w:r w:rsidRPr="009D25B5">
        <w:rPr>
          <w:rFonts w:ascii="Times New Roman" w:hAnsi="Times New Roman" w:cs="Times New Roman"/>
          <w:sz w:val="28"/>
          <w:szCs w:val="28"/>
        </w:rPr>
        <w:t>Сборник тезисов докладов.</w:t>
      </w:r>
      <w:r w:rsidRPr="005906A3">
        <w:rPr>
          <w:rFonts w:ascii="Times New Roman" w:hAnsi="Times New Roman" w:cs="Times New Roman"/>
          <w:sz w:val="28"/>
          <w:szCs w:val="28"/>
        </w:rPr>
        <w:t xml:space="preserve"> </w:t>
      </w:r>
      <w:r w:rsidRPr="009D25B5">
        <w:rPr>
          <w:rFonts w:ascii="Times New Roman" w:hAnsi="Times New Roman" w:cs="Times New Roman"/>
          <w:bCs/>
          <w:sz w:val="28"/>
          <w:szCs w:val="28"/>
          <w:lang w:val="en-US"/>
        </w:rPr>
        <w:t>XXVIII</w:t>
      </w:r>
      <w:r w:rsidRPr="009D25B5">
        <w:rPr>
          <w:rFonts w:ascii="Times New Roman" w:hAnsi="Times New Roman" w:cs="Times New Roman"/>
          <w:bCs/>
          <w:sz w:val="28"/>
          <w:szCs w:val="28"/>
        </w:rPr>
        <w:t xml:space="preserve"> Российская молодежная научная конференция с международным участием</w:t>
      </w:r>
      <w:r w:rsidR="001018F4">
        <w:rPr>
          <w:rFonts w:ascii="Times New Roman" w:hAnsi="Times New Roman" w:cs="Times New Roman"/>
          <w:bCs/>
          <w:sz w:val="28"/>
          <w:szCs w:val="28"/>
        </w:rPr>
        <w:t>,</w:t>
      </w:r>
      <w:r w:rsidR="001018F4" w:rsidRPr="001018F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018F4" w:rsidRPr="001018F4">
        <w:rPr>
          <w:rFonts w:ascii="Times New Roman" w:hAnsi="Times New Roman" w:cs="Times New Roman"/>
          <w:bCs/>
          <w:sz w:val="28"/>
          <w:szCs w:val="28"/>
        </w:rPr>
        <w:t xml:space="preserve">посвященной 100-летию со дня рождения профессора </w:t>
      </w:r>
      <w:r w:rsidR="001018F4">
        <w:rPr>
          <w:rFonts w:ascii="Times New Roman" w:hAnsi="Times New Roman" w:cs="Times New Roman"/>
          <w:bCs/>
          <w:sz w:val="28"/>
          <w:szCs w:val="28"/>
        </w:rPr>
        <w:t xml:space="preserve">В.А. </w:t>
      </w:r>
      <w:r w:rsidR="001018F4" w:rsidRPr="001018F4">
        <w:rPr>
          <w:rFonts w:ascii="Times New Roman" w:hAnsi="Times New Roman" w:cs="Times New Roman"/>
          <w:bCs/>
          <w:sz w:val="28"/>
          <w:szCs w:val="28"/>
        </w:rPr>
        <w:t>Кузнецова</w:t>
      </w:r>
      <w:r w:rsidR="001018F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D25B5">
        <w:rPr>
          <w:rFonts w:ascii="Times New Roman" w:hAnsi="Times New Roman" w:cs="Times New Roman"/>
          <w:bCs/>
          <w:sz w:val="28"/>
          <w:szCs w:val="28"/>
        </w:rPr>
        <w:t>«Проблемы теоретической и экспериментальной химии»</w:t>
      </w:r>
      <w:r>
        <w:rPr>
          <w:rFonts w:ascii="Times New Roman" w:hAnsi="Times New Roman" w:cs="Times New Roman"/>
          <w:sz w:val="28"/>
          <w:szCs w:val="28"/>
        </w:rPr>
        <w:t>, Екатеринбург. – 2018. – С.</w:t>
      </w:r>
      <w:r w:rsidR="001018F4">
        <w:rPr>
          <w:rFonts w:ascii="Times New Roman" w:hAnsi="Times New Roman" w:cs="Times New Roman"/>
          <w:sz w:val="28"/>
          <w:szCs w:val="28"/>
        </w:rPr>
        <w:t>18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018F4" w:rsidRDefault="001018F4" w:rsidP="00C90E1A">
      <w:pPr>
        <w:spacing w:after="0" w:line="240" w:lineRule="auto"/>
        <w:ind w:right="-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009F">
        <w:rPr>
          <w:rFonts w:ascii="Times New Roman" w:hAnsi="Times New Roman" w:cs="Times New Roman"/>
          <w:sz w:val="28"/>
          <w:szCs w:val="28"/>
        </w:rPr>
        <w:t>1</w:t>
      </w:r>
      <w:r w:rsidR="00F96E0F">
        <w:rPr>
          <w:rFonts w:ascii="Times New Roman" w:hAnsi="Times New Roman" w:cs="Times New Roman"/>
          <w:sz w:val="28"/>
          <w:szCs w:val="28"/>
        </w:rPr>
        <w:t>8</w:t>
      </w:r>
      <w:r w:rsidRPr="00E5009F">
        <w:rPr>
          <w:rFonts w:ascii="Times New Roman" w:hAnsi="Times New Roman" w:cs="Times New Roman"/>
          <w:sz w:val="28"/>
          <w:szCs w:val="28"/>
        </w:rPr>
        <w:t>.</w:t>
      </w:r>
      <w:r w:rsidRPr="00E500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009F">
        <w:rPr>
          <w:rFonts w:ascii="Times New Roman" w:hAnsi="Times New Roman" w:cs="Times New Roman"/>
          <w:b/>
          <w:sz w:val="28"/>
          <w:szCs w:val="28"/>
        </w:rPr>
        <w:t xml:space="preserve">Кабак А.С. </w:t>
      </w:r>
      <w:proofErr w:type="spellStart"/>
      <w:r w:rsidRPr="00E5009F">
        <w:rPr>
          <w:rFonts w:ascii="Times New Roman" w:hAnsi="Times New Roman" w:cs="Times New Roman"/>
          <w:sz w:val="28"/>
          <w:szCs w:val="28"/>
        </w:rPr>
        <w:t>Рециклинг</w:t>
      </w:r>
      <w:proofErr w:type="spellEnd"/>
      <w:r w:rsidRPr="00E5009F">
        <w:rPr>
          <w:rFonts w:ascii="Times New Roman" w:hAnsi="Times New Roman" w:cs="Times New Roman"/>
          <w:sz w:val="28"/>
          <w:szCs w:val="28"/>
        </w:rPr>
        <w:t xml:space="preserve"> углеродных волокон путем термического сольволиза полимерных композиционных материалов в среде каменноугольного пека / А.С. Кабак, Е.И. Андрейков // Сборник тезисов докладов. </w:t>
      </w:r>
      <w:r w:rsidRPr="00E5009F">
        <w:rPr>
          <w:rFonts w:ascii="Times New Roman" w:hAnsi="Times New Roman" w:cs="Times New Roman"/>
          <w:bCs/>
          <w:sz w:val="28"/>
          <w:szCs w:val="28"/>
        </w:rPr>
        <w:t>11-я Международная конференция «Углерод: фундаментальные проблемы науки, материаловедение, технологии»</w:t>
      </w:r>
      <w:r w:rsidRPr="00E5009F">
        <w:rPr>
          <w:rFonts w:ascii="Times New Roman" w:hAnsi="Times New Roman" w:cs="Times New Roman"/>
          <w:sz w:val="28"/>
          <w:szCs w:val="28"/>
        </w:rPr>
        <w:t xml:space="preserve">, г. </w:t>
      </w:r>
      <w:r w:rsidR="00A77BB4" w:rsidRPr="00E5009F">
        <w:rPr>
          <w:rFonts w:ascii="Times New Roman" w:hAnsi="Times New Roman" w:cs="Times New Roman"/>
          <w:sz w:val="28"/>
          <w:szCs w:val="28"/>
        </w:rPr>
        <w:t>Москва г. Троицк. – 2018. – С.</w:t>
      </w:r>
      <w:r w:rsidR="00E2224B">
        <w:rPr>
          <w:rFonts w:ascii="Times New Roman" w:hAnsi="Times New Roman" w:cs="Times New Roman"/>
          <w:sz w:val="28"/>
          <w:szCs w:val="28"/>
        </w:rPr>
        <w:t xml:space="preserve"> 194-196</w:t>
      </w:r>
      <w:r w:rsidRPr="00E5009F">
        <w:rPr>
          <w:rFonts w:ascii="Times New Roman" w:hAnsi="Times New Roman" w:cs="Times New Roman"/>
          <w:sz w:val="28"/>
          <w:szCs w:val="28"/>
        </w:rPr>
        <w:t>.</w:t>
      </w:r>
    </w:p>
    <w:p w:rsidR="00886D3C" w:rsidRDefault="00886D3C" w:rsidP="00C90E1A">
      <w:pPr>
        <w:spacing w:after="0" w:line="240" w:lineRule="auto"/>
        <w:ind w:right="-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F96E0F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E5009F">
        <w:rPr>
          <w:rFonts w:ascii="Times New Roman" w:hAnsi="Times New Roman" w:cs="Times New Roman"/>
          <w:b/>
          <w:sz w:val="28"/>
          <w:szCs w:val="28"/>
        </w:rPr>
        <w:t xml:space="preserve">Кабак А.С. </w:t>
      </w:r>
      <w:r w:rsidRPr="00886D3C">
        <w:rPr>
          <w:rFonts w:ascii="Times New Roman" w:hAnsi="Times New Roman" w:cs="Times New Roman"/>
          <w:sz w:val="28"/>
          <w:szCs w:val="28"/>
        </w:rPr>
        <w:t>Применение каменноугольного пека для утилизации термореактивных полимеров и изделий на их основе</w:t>
      </w:r>
      <w:r w:rsidRPr="00E5009F">
        <w:rPr>
          <w:rFonts w:ascii="Times New Roman" w:hAnsi="Times New Roman" w:cs="Times New Roman"/>
          <w:sz w:val="28"/>
          <w:szCs w:val="28"/>
        </w:rPr>
        <w:t xml:space="preserve"> / А.С. Кабак, Е.И. Андрейков // Сборник тезисов докладов. </w:t>
      </w:r>
      <w:r w:rsidR="008361A7" w:rsidRPr="00867934">
        <w:rPr>
          <w:rFonts w:ascii="Times New Roman" w:hAnsi="Times New Roman" w:cs="Times New Roman"/>
          <w:bCs/>
          <w:sz w:val="28"/>
          <w:szCs w:val="28"/>
        </w:rPr>
        <w:t>VII</w:t>
      </w:r>
      <w:r w:rsidR="008361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Международный Российско-казахстанский Симпозиум «</w:t>
      </w:r>
      <w:proofErr w:type="spellStart"/>
      <w:r>
        <w:rPr>
          <w:rFonts w:ascii="Times New Roman" w:hAnsi="Times New Roman" w:cs="Times New Roman"/>
          <w:sz w:val="28"/>
          <w:szCs w:val="28"/>
        </w:rPr>
        <w:t>Углехимия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экология Кузбасса»</w:t>
      </w:r>
      <w:r w:rsidRPr="00E5009F">
        <w:rPr>
          <w:rFonts w:ascii="Times New Roman" w:hAnsi="Times New Roman" w:cs="Times New Roman"/>
          <w:sz w:val="28"/>
          <w:szCs w:val="28"/>
        </w:rPr>
        <w:t xml:space="preserve">, г. </w:t>
      </w:r>
      <w:r>
        <w:rPr>
          <w:rFonts w:ascii="Times New Roman" w:hAnsi="Times New Roman" w:cs="Times New Roman"/>
          <w:sz w:val="28"/>
          <w:szCs w:val="28"/>
        </w:rPr>
        <w:t>Кемерово</w:t>
      </w:r>
      <w:r w:rsidRPr="00E5009F">
        <w:rPr>
          <w:rFonts w:ascii="Times New Roman" w:hAnsi="Times New Roman" w:cs="Times New Roman"/>
          <w:sz w:val="28"/>
          <w:szCs w:val="28"/>
        </w:rPr>
        <w:t xml:space="preserve"> – 2018. – 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67934">
        <w:rPr>
          <w:rFonts w:ascii="Times New Roman" w:hAnsi="Times New Roman" w:cs="Times New Roman"/>
          <w:sz w:val="28"/>
          <w:szCs w:val="28"/>
        </w:rPr>
        <w:t>43</w:t>
      </w:r>
      <w:r w:rsidRPr="00E5009F">
        <w:rPr>
          <w:rFonts w:ascii="Times New Roman" w:hAnsi="Times New Roman" w:cs="Times New Roman"/>
          <w:sz w:val="28"/>
          <w:szCs w:val="28"/>
        </w:rPr>
        <w:t>.</w:t>
      </w:r>
    </w:p>
    <w:p w:rsidR="00867934" w:rsidRDefault="00F96E0F" w:rsidP="00C90E1A">
      <w:pPr>
        <w:spacing w:after="0" w:line="240" w:lineRule="auto"/>
        <w:ind w:right="-2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="00867934">
        <w:rPr>
          <w:rFonts w:ascii="Times New Roman" w:hAnsi="Times New Roman" w:cs="Times New Roman"/>
          <w:sz w:val="28"/>
          <w:szCs w:val="28"/>
        </w:rPr>
        <w:t xml:space="preserve">. </w:t>
      </w:r>
      <w:r w:rsidR="00867934" w:rsidRPr="00E5009F">
        <w:rPr>
          <w:rFonts w:ascii="Times New Roman" w:hAnsi="Times New Roman" w:cs="Times New Roman"/>
          <w:b/>
          <w:sz w:val="28"/>
          <w:szCs w:val="28"/>
        </w:rPr>
        <w:t xml:space="preserve">Кабак А.С. </w:t>
      </w:r>
      <w:r w:rsidR="00867934">
        <w:rPr>
          <w:rFonts w:ascii="Times New Roman" w:hAnsi="Times New Roman" w:cs="Times New Roman"/>
          <w:sz w:val="28"/>
          <w:szCs w:val="28"/>
        </w:rPr>
        <w:t>Механизм термической деструкции эпоксидной смолы в среде каменноугольного пека</w:t>
      </w:r>
      <w:r w:rsidR="00867934" w:rsidRPr="00E5009F">
        <w:rPr>
          <w:rFonts w:ascii="Times New Roman" w:hAnsi="Times New Roman" w:cs="Times New Roman"/>
          <w:sz w:val="28"/>
          <w:szCs w:val="28"/>
        </w:rPr>
        <w:t xml:space="preserve"> / А.С. Кабак, Е.И. Андрейков</w:t>
      </w:r>
      <w:r w:rsidR="00867934">
        <w:rPr>
          <w:rFonts w:ascii="Times New Roman" w:hAnsi="Times New Roman" w:cs="Times New Roman"/>
          <w:sz w:val="28"/>
          <w:szCs w:val="28"/>
        </w:rPr>
        <w:t xml:space="preserve">, А.В. </w:t>
      </w:r>
      <w:proofErr w:type="spellStart"/>
      <w:r w:rsidR="00867934">
        <w:rPr>
          <w:rFonts w:ascii="Times New Roman" w:hAnsi="Times New Roman" w:cs="Times New Roman"/>
          <w:sz w:val="28"/>
          <w:szCs w:val="28"/>
        </w:rPr>
        <w:t>Мехаев</w:t>
      </w:r>
      <w:proofErr w:type="spellEnd"/>
      <w:r w:rsidR="00867934" w:rsidRPr="00E5009F">
        <w:rPr>
          <w:rFonts w:ascii="Times New Roman" w:hAnsi="Times New Roman" w:cs="Times New Roman"/>
          <w:sz w:val="28"/>
          <w:szCs w:val="28"/>
        </w:rPr>
        <w:t xml:space="preserve"> // Сборник тезисов докладов. </w:t>
      </w:r>
      <w:r w:rsidR="00867934" w:rsidRPr="009D25B5">
        <w:rPr>
          <w:rFonts w:ascii="Times New Roman" w:hAnsi="Times New Roman" w:cs="Times New Roman"/>
          <w:bCs/>
          <w:sz w:val="28"/>
          <w:szCs w:val="28"/>
          <w:lang w:val="en-US"/>
        </w:rPr>
        <w:t>XXI</w:t>
      </w:r>
      <w:r w:rsidR="00867934">
        <w:rPr>
          <w:rFonts w:ascii="Times New Roman" w:hAnsi="Times New Roman" w:cs="Times New Roman"/>
          <w:bCs/>
          <w:sz w:val="28"/>
          <w:szCs w:val="28"/>
          <w:lang w:val="en-US"/>
        </w:rPr>
        <w:t>X</w:t>
      </w:r>
      <w:r w:rsidR="00867934" w:rsidRPr="009D25B5">
        <w:rPr>
          <w:rFonts w:ascii="Times New Roman" w:hAnsi="Times New Roman" w:cs="Times New Roman"/>
          <w:bCs/>
          <w:sz w:val="28"/>
          <w:szCs w:val="28"/>
        </w:rPr>
        <w:t xml:space="preserve"> Российская молодежная научная конференция с </w:t>
      </w:r>
      <w:r w:rsidR="00867934" w:rsidRPr="009D25B5">
        <w:rPr>
          <w:rFonts w:ascii="Times New Roman" w:hAnsi="Times New Roman" w:cs="Times New Roman"/>
          <w:bCs/>
          <w:sz w:val="28"/>
          <w:szCs w:val="28"/>
        </w:rPr>
        <w:lastRenderedPageBreak/>
        <w:t>международным участием</w:t>
      </w:r>
      <w:r w:rsidR="00867934">
        <w:rPr>
          <w:rFonts w:ascii="Times New Roman" w:hAnsi="Times New Roman" w:cs="Times New Roman"/>
          <w:bCs/>
          <w:sz w:val="28"/>
          <w:szCs w:val="28"/>
        </w:rPr>
        <w:t xml:space="preserve"> «Проблемы теоретической и экспериментальной химии», г. Екатеринбург – 2019. – С. 28.</w:t>
      </w:r>
    </w:p>
    <w:p w:rsidR="00867934" w:rsidRDefault="00F96E0F" w:rsidP="00C90E1A">
      <w:pPr>
        <w:spacing w:after="0" w:line="240" w:lineRule="auto"/>
        <w:ind w:right="-2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</w:t>
      </w:r>
      <w:r w:rsidR="00867934">
        <w:rPr>
          <w:rFonts w:ascii="Times New Roman" w:hAnsi="Times New Roman" w:cs="Times New Roman"/>
          <w:sz w:val="28"/>
          <w:szCs w:val="28"/>
        </w:rPr>
        <w:t xml:space="preserve">. </w:t>
      </w:r>
      <w:r w:rsidR="00867934" w:rsidRPr="00E5009F">
        <w:rPr>
          <w:rFonts w:ascii="Times New Roman" w:hAnsi="Times New Roman" w:cs="Times New Roman"/>
          <w:b/>
          <w:sz w:val="28"/>
          <w:szCs w:val="28"/>
        </w:rPr>
        <w:t xml:space="preserve">Кабак А.С. </w:t>
      </w:r>
      <w:proofErr w:type="spellStart"/>
      <w:r w:rsidR="00867934">
        <w:rPr>
          <w:rFonts w:ascii="Times New Roman" w:hAnsi="Times New Roman" w:cs="Times New Roman"/>
          <w:sz w:val="28"/>
          <w:szCs w:val="28"/>
        </w:rPr>
        <w:t>Рециклинг</w:t>
      </w:r>
      <w:proofErr w:type="spellEnd"/>
      <w:r w:rsidR="00867934">
        <w:rPr>
          <w:rFonts w:ascii="Times New Roman" w:hAnsi="Times New Roman" w:cs="Times New Roman"/>
          <w:sz w:val="28"/>
          <w:szCs w:val="28"/>
        </w:rPr>
        <w:t xml:space="preserve"> наполнителей путем термического сольволиза полимерных композиционных материалов в среде каменноугольного пека</w:t>
      </w:r>
      <w:r w:rsidR="00867934" w:rsidRPr="00E5009F">
        <w:rPr>
          <w:rFonts w:ascii="Times New Roman" w:hAnsi="Times New Roman" w:cs="Times New Roman"/>
          <w:sz w:val="28"/>
          <w:szCs w:val="28"/>
        </w:rPr>
        <w:t xml:space="preserve"> / А.С. Кабак, Е.И. Андрейков</w:t>
      </w:r>
      <w:r w:rsidR="00867934">
        <w:rPr>
          <w:rFonts w:ascii="Times New Roman" w:hAnsi="Times New Roman" w:cs="Times New Roman"/>
          <w:sz w:val="28"/>
          <w:szCs w:val="28"/>
        </w:rPr>
        <w:t xml:space="preserve"> </w:t>
      </w:r>
      <w:r w:rsidR="00867934" w:rsidRPr="00E5009F">
        <w:rPr>
          <w:rFonts w:ascii="Times New Roman" w:hAnsi="Times New Roman" w:cs="Times New Roman"/>
          <w:sz w:val="28"/>
          <w:szCs w:val="28"/>
        </w:rPr>
        <w:t>// Сборник тезисов докладов.</w:t>
      </w:r>
      <w:r w:rsidR="00867934" w:rsidRPr="00867934">
        <w:rPr>
          <w:rFonts w:ascii="Times New Roman" w:hAnsi="Times New Roman" w:cs="Times New Roman"/>
          <w:bCs/>
          <w:sz w:val="24"/>
          <w:szCs w:val="28"/>
        </w:rPr>
        <w:t xml:space="preserve"> </w:t>
      </w:r>
      <w:r w:rsidR="00867934" w:rsidRPr="00867934">
        <w:rPr>
          <w:rFonts w:ascii="Times New Roman" w:hAnsi="Times New Roman" w:cs="Times New Roman"/>
          <w:bCs/>
          <w:sz w:val="28"/>
          <w:szCs w:val="28"/>
        </w:rPr>
        <w:t>VI Всероссийская конференция с международным участием «Техническая химия. От теории к практике»</w:t>
      </w:r>
      <w:r w:rsidR="00867934">
        <w:rPr>
          <w:rFonts w:ascii="Times New Roman" w:hAnsi="Times New Roman" w:cs="Times New Roman"/>
          <w:bCs/>
          <w:sz w:val="28"/>
          <w:szCs w:val="28"/>
        </w:rPr>
        <w:t>, г. Пермь – 2019. – С. 34.</w:t>
      </w:r>
    </w:p>
    <w:p w:rsidR="00867934" w:rsidRDefault="00F96E0F" w:rsidP="00C90E1A">
      <w:pPr>
        <w:spacing w:after="0" w:line="240" w:lineRule="auto"/>
        <w:ind w:right="-2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</w:t>
      </w:r>
      <w:r w:rsidR="00867934">
        <w:rPr>
          <w:rFonts w:ascii="Times New Roman" w:hAnsi="Times New Roman" w:cs="Times New Roman"/>
          <w:sz w:val="28"/>
          <w:szCs w:val="28"/>
        </w:rPr>
        <w:t xml:space="preserve">. </w:t>
      </w:r>
      <w:r w:rsidR="00867934" w:rsidRPr="00E5009F">
        <w:rPr>
          <w:rFonts w:ascii="Times New Roman" w:hAnsi="Times New Roman" w:cs="Times New Roman"/>
          <w:b/>
          <w:sz w:val="28"/>
          <w:szCs w:val="28"/>
        </w:rPr>
        <w:t xml:space="preserve">Кабак А.С. </w:t>
      </w:r>
      <w:r w:rsidR="00E21DA2">
        <w:rPr>
          <w:rFonts w:ascii="Times New Roman" w:hAnsi="Times New Roman" w:cs="Times New Roman"/>
          <w:sz w:val="28"/>
          <w:szCs w:val="28"/>
        </w:rPr>
        <w:t xml:space="preserve">Эффективная деструкция полимерных матриц </w:t>
      </w:r>
      <w:proofErr w:type="spellStart"/>
      <w:r w:rsidR="00E21DA2">
        <w:rPr>
          <w:rFonts w:ascii="Times New Roman" w:hAnsi="Times New Roman" w:cs="Times New Roman"/>
          <w:sz w:val="28"/>
          <w:szCs w:val="28"/>
        </w:rPr>
        <w:t>полимеркомпозитных</w:t>
      </w:r>
      <w:proofErr w:type="spellEnd"/>
      <w:r w:rsidR="00E21DA2">
        <w:rPr>
          <w:rFonts w:ascii="Times New Roman" w:hAnsi="Times New Roman" w:cs="Times New Roman"/>
          <w:sz w:val="28"/>
          <w:szCs w:val="28"/>
        </w:rPr>
        <w:t xml:space="preserve"> материалов в каменноугольном пеке</w:t>
      </w:r>
      <w:r w:rsidR="00867934" w:rsidRPr="00E5009F">
        <w:rPr>
          <w:rFonts w:ascii="Times New Roman" w:hAnsi="Times New Roman" w:cs="Times New Roman"/>
          <w:sz w:val="28"/>
          <w:szCs w:val="28"/>
        </w:rPr>
        <w:t xml:space="preserve"> / А.С. Кабак, Е.И. Андрейков</w:t>
      </w:r>
      <w:r w:rsidR="00867934">
        <w:rPr>
          <w:rFonts w:ascii="Times New Roman" w:hAnsi="Times New Roman" w:cs="Times New Roman"/>
          <w:sz w:val="28"/>
          <w:szCs w:val="28"/>
        </w:rPr>
        <w:t xml:space="preserve"> </w:t>
      </w:r>
      <w:r w:rsidR="00867934" w:rsidRPr="00E5009F">
        <w:rPr>
          <w:rFonts w:ascii="Times New Roman" w:hAnsi="Times New Roman" w:cs="Times New Roman"/>
          <w:sz w:val="28"/>
          <w:szCs w:val="28"/>
        </w:rPr>
        <w:t>// Сборник тезисов докладов.</w:t>
      </w:r>
      <w:r w:rsidR="00867934" w:rsidRPr="00867934">
        <w:rPr>
          <w:rFonts w:ascii="Times New Roman" w:hAnsi="Times New Roman" w:cs="Times New Roman"/>
          <w:bCs/>
          <w:sz w:val="24"/>
          <w:szCs w:val="28"/>
        </w:rPr>
        <w:t xml:space="preserve"> </w:t>
      </w:r>
      <w:r w:rsidR="00867934" w:rsidRPr="00867934">
        <w:rPr>
          <w:rFonts w:ascii="Times New Roman" w:hAnsi="Times New Roman" w:cs="Times New Roman"/>
          <w:bCs/>
          <w:sz w:val="28"/>
          <w:szCs w:val="28"/>
        </w:rPr>
        <w:t xml:space="preserve">VII Всероссийская </w:t>
      </w:r>
      <w:r w:rsidR="00867934">
        <w:rPr>
          <w:rFonts w:ascii="Times New Roman" w:hAnsi="Times New Roman" w:cs="Times New Roman"/>
          <w:bCs/>
          <w:sz w:val="28"/>
          <w:szCs w:val="28"/>
        </w:rPr>
        <w:t xml:space="preserve">научная </w:t>
      </w:r>
      <w:r w:rsidR="00867934" w:rsidRPr="00867934">
        <w:rPr>
          <w:rFonts w:ascii="Times New Roman" w:hAnsi="Times New Roman" w:cs="Times New Roman"/>
          <w:bCs/>
          <w:sz w:val="28"/>
          <w:szCs w:val="28"/>
        </w:rPr>
        <w:t>конференция</w:t>
      </w:r>
      <w:r w:rsidR="00867934">
        <w:rPr>
          <w:rFonts w:ascii="Times New Roman" w:hAnsi="Times New Roman" w:cs="Times New Roman"/>
          <w:bCs/>
          <w:sz w:val="28"/>
          <w:szCs w:val="28"/>
        </w:rPr>
        <w:t>, посвященная 90-летию К.С. Минскера</w:t>
      </w:r>
      <w:r w:rsidR="00E21DA2">
        <w:rPr>
          <w:rFonts w:ascii="Times New Roman" w:hAnsi="Times New Roman" w:cs="Times New Roman"/>
          <w:bCs/>
          <w:sz w:val="28"/>
          <w:szCs w:val="28"/>
        </w:rPr>
        <w:t xml:space="preserve"> «Теоретические и экспериментальные исследования процессов синтеза, модификации и переработки полимеров»</w:t>
      </w:r>
      <w:r w:rsidR="00867934">
        <w:rPr>
          <w:rFonts w:ascii="Times New Roman" w:hAnsi="Times New Roman" w:cs="Times New Roman"/>
          <w:bCs/>
          <w:sz w:val="28"/>
          <w:szCs w:val="28"/>
        </w:rPr>
        <w:t xml:space="preserve">, г. </w:t>
      </w:r>
      <w:r w:rsidR="00E21DA2">
        <w:rPr>
          <w:rFonts w:ascii="Times New Roman" w:hAnsi="Times New Roman" w:cs="Times New Roman"/>
          <w:bCs/>
          <w:sz w:val="28"/>
          <w:szCs w:val="28"/>
        </w:rPr>
        <w:t>Уфа</w:t>
      </w:r>
      <w:r w:rsidR="00867934">
        <w:rPr>
          <w:rFonts w:ascii="Times New Roman" w:hAnsi="Times New Roman" w:cs="Times New Roman"/>
          <w:bCs/>
          <w:sz w:val="28"/>
          <w:szCs w:val="28"/>
        </w:rPr>
        <w:t xml:space="preserve"> – 2019. – С.</w:t>
      </w:r>
      <w:r w:rsidR="00E21DA2">
        <w:rPr>
          <w:rFonts w:ascii="Times New Roman" w:hAnsi="Times New Roman" w:cs="Times New Roman"/>
          <w:bCs/>
          <w:sz w:val="28"/>
          <w:szCs w:val="28"/>
        </w:rPr>
        <w:t xml:space="preserve"> 1</w:t>
      </w:r>
      <w:r w:rsidR="00867934">
        <w:rPr>
          <w:rFonts w:ascii="Times New Roman" w:hAnsi="Times New Roman" w:cs="Times New Roman"/>
          <w:bCs/>
          <w:sz w:val="28"/>
          <w:szCs w:val="28"/>
        </w:rPr>
        <w:t>4</w:t>
      </w:r>
      <w:r w:rsidR="00E21DA2">
        <w:rPr>
          <w:rFonts w:ascii="Times New Roman" w:hAnsi="Times New Roman" w:cs="Times New Roman"/>
          <w:bCs/>
          <w:sz w:val="28"/>
          <w:szCs w:val="28"/>
        </w:rPr>
        <w:t>-15</w:t>
      </w:r>
      <w:r w:rsidR="00867934">
        <w:rPr>
          <w:rFonts w:ascii="Times New Roman" w:hAnsi="Times New Roman" w:cs="Times New Roman"/>
          <w:bCs/>
          <w:sz w:val="28"/>
          <w:szCs w:val="28"/>
        </w:rPr>
        <w:t>.</w:t>
      </w:r>
    </w:p>
    <w:p w:rsidR="00867934" w:rsidRDefault="008361A7" w:rsidP="00E04303">
      <w:pPr>
        <w:spacing w:after="0" w:line="240" w:lineRule="auto"/>
        <w:ind w:right="-2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</w:t>
      </w:r>
      <w:r w:rsidR="00F96E0F">
        <w:rPr>
          <w:rFonts w:ascii="Times New Roman" w:hAnsi="Times New Roman" w:cs="Times New Roman"/>
          <w:bCs/>
          <w:sz w:val="28"/>
          <w:szCs w:val="28"/>
        </w:rPr>
        <w:t>3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Pr="008361A7">
        <w:rPr>
          <w:rFonts w:ascii="Times New Roman" w:hAnsi="Times New Roman" w:cs="Times New Roman"/>
          <w:sz w:val="28"/>
          <w:szCs w:val="28"/>
        </w:rPr>
        <w:t xml:space="preserve"> </w:t>
      </w:r>
      <w:r w:rsidRPr="00E5009F">
        <w:rPr>
          <w:rFonts w:ascii="Times New Roman" w:hAnsi="Times New Roman" w:cs="Times New Roman"/>
          <w:b/>
          <w:sz w:val="28"/>
          <w:szCs w:val="28"/>
        </w:rPr>
        <w:t xml:space="preserve">Кабак А.С. </w:t>
      </w:r>
      <w:r>
        <w:rPr>
          <w:rFonts w:ascii="Times New Roman" w:hAnsi="Times New Roman" w:cs="Times New Roman"/>
          <w:sz w:val="28"/>
          <w:szCs w:val="28"/>
        </w:rPr>
        <w:t>Пиролиз полимерных композиционных материалов в продуктах переработки каменноугольной смолы</w:t>
      </w:r>
      <w:r w:rsidRPr="00E5009F">
        <w:rPr>
          <w:rFonts w:ascii="Times New Roman" w:hAnsi="Times New Roman" w:cs="Times New Roman"/>
          <w:sz w:val="28"/>
          <w:szCs w:val="28"/>
        </w:rPr>
        <w:t xml:space="preserve"> / А.С. Кабак, Е.И. Андрейков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009F">
        <w:rPr>
          <w:rFonts w:ascii="Times New Roman" w:hAnsi="Times New Roman" w:cs="Times New Roman"/>
          <w:sz w:val="28"/>
          <w:szCs w:val="28"/>
        </w:rPr>
        <w:t>// Сборник тезисов докладов.</w:t>
      </w:r>
      <w:r w:rsidRPr="00867934">
        <w:rPr>
          <w:rFonts w:ascii="Times New Roman" w:hAnsi="Times New Roman" w:cs="Times New Roman"/>
          <w:bCs/>
          <w:sz w:val="24"/>
          <w:szCs w:val="28"/>
        </w:rPr>
        <w:t xml:space="preserve"> </w:t>
      </w:r>
      <w:r w:rsidRPr="00867934">
        <w:rPr>
          <w:rFonts w:ascii="Times New Roman" w:hAnsi="Times New Roman" w:cs="Times New Roman"/>
          <w:bCs/>
          <w:sz w:val="28"/>
          <w:szCs w:val="28"/>
        </w:rPr>
        <w:t>VII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I</w:t>
      </w:r>
      <w:r w:rsidRPr="0086793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Международный Российско-казахстанский Симпозиум «</w:t>
      </w:r>
      <w:proofErr w:type="spellStart"/>
      <w:r>
        <w:rPr>
          <w:rFonts w:ascii="Times New Roman" w:hAnsi="Times New Roman" w:cs="Times New Roman"/>
          <w:sz w:val="28"/>
          <w:szCs w:val="28"/>
        </w:rPr>
        <w:t>Углехимия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экология Кузбасса»</w:t>
      </w:r>
      <w:r w:rsidRPr="00E5009F">
        <w:rPr>
          <w:rFonts w:ascii="Times New Roman" w:hAnsi="Times New Roman" w:cs="Times New Roman"/>
          <w:sz w:val="28"/>
          <w:szCs w:val="28"/>
        </w:rPr>
        <w:t xml:space="preserve">, г. </w:t>
      </w:r>
      <w:r>
        <w:rPr>
          <w:rFonts w:ascii="Times New Roman" w:hAnsi="Times New Roman" w:cs="Times New Roman"/>
          <w:sz w:val="28"/>
          <w:szCs w:val="28"/>
        </w:rPr>
        <w:t>Кемерово</w:t>
      </w:r>
      <w:r w:rsidRPr="00E5009F">
        <w:rPr>
          <w:rFonts w:ascii="Times New Roman" w:hAnsi="Times New Roman" w:cs="Times New Roman"/>
          <w:sz w:val="28"/>
          <w:szCs w:val="28"/>
        </w:rPr>
        <w:t xml:space="preserve"> – 201</w:t>
      </w:r>
      <w:r w:rsidRPr="008361A7">
        <w:rPr>
          <w:rFonts w:ascii="Times New Roman" w:hAnsi="Times New Roman" w:cs="Times New Roman"/>
          <w:sz w:val="28"/>
          <w:szCs w:val="28"/>
        </w:rPr>
        <w:t>9</w:t>
      </w:r>
      <w:r w:rsidRPr="00E5009F">
        <w:rPr>
          <w:rFonts w:ascii="Times New Roman" w:hAnsi="Times New Roman" w:cs="Times New Roman"/>
          <w:sz w:val="28"/>
          <w:szCs w:val="28"/>
        </w:rPr>
        <w:t>. – С.</w:t>
      </w:r>
      <w:r>
        <w:rPr>
          <w:rFonts w:ascii="Times New Roman" w:hAnsi="Times New Roman" w:cs="Times New Roman"/>
          <w:sz w:val="28"/>
          <w:szCs w:val="28"/>
        </w:rPr>
        <w:t xml:space="preserve"> 30</w:t>
      </w:r>
      <w:r w:rsidRPr="00E5009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F96E0F" w:rsidRDefault="00F96E0F" w:rsidP="00E04303">
      <w:pPr>
        <w:spacing w:after="0" w:line="240" w:lineRule="auto"/>
        <w:ind w:right="-2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24.</w:t>
      </w:r>
      <w:r w:rsidRPr="00F96E0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5009F">
        <w:rPr>
          <w:rFonts w:ascii="Times New Roman" w:hAnsi="Times New Roman" w:cs="Times New Roman"/>
          <w:b/>
          <w:sz w:val="28"/>
          <w:szCs w:val="28"/>
        </w:rPr>
        <w:t xml:space="preserve">Кабак А.С. </w:t>
      </w:r>
      <w:r w:rsidRPr="00F96E0F">
        <w:rPr>
          <w:rFonts w:ascii="Times New Roman" w:hAnsi="Times New Roman" w:cs="Times New Roman"/>
          <w:sz w:val="28"/>
          <w:szCs w:val="28"/>
        </w:rPr>
        <w:t xml:space="preserve">Исследование деструкции полимеров в высокомолекулярных ароматических растворителях </w:t>
      </w:r>
      <w:r w:rsidRPr="00E5009F">
        <w:rPr>
          <w:rFonts w:ascii="Times New Roman" w:hAnsi="Times New Roman" w:cs="Times New Roman"/>
          <w:sz w:val="28"/>
          <w:szCs w:val="28"/>
        </w:rPr>
        <w:t>/ А.С. Кабак, Е.И. Андрейков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009F">
        <w:rPr>
          <w:rFonts w:ascii="Times New Roman" w:hAnsi="Times New Roman" w:cs="Times New Roman"/>
          <w:sz w:val="28"/>
          <w:szCs w:val="28"/>
        </w:rPr>
        <w:t>// Сборник тезисов докладов.</w:t>
      </w:r>
      <w:r w:rsidRPr="00867934">
        <w:rPr>
          <w:rFonts w:ascii="Times New Roman" w:hAnsi="Times New Roman" w:cs="Times New Roman"/>
          <w:bCs/>
          <w:sz w:val="24"/>
          <w:szCs w:val="28"/>
        </w:rPr>
        <w:t xml:space="preserve"> </w:t>
      </w:r>
      <w:r w:rsidRPr="00F96E0F">
        <w:rPr>
          <w:rFonts w:ascii="Times New Roman" w:hAnsi="Times New Roman" w:cs="Times New Roman"/>
          <w:bCs/>
          <w:sz w:val="28"/>
          <w:szCs w:val="28"/>
        </w:rPr>
        <w:t>XXX Российская молодежная научная конференция с международным участием, посвященная 100-летию Уральского федерального университета «Проблемы теоретической и экспериментальной химии»</w:t>
      </w:r>
      <w:r w:rsidRPr="00E5009F">
        <w:rPr>
          <w:rFonts w:ascii="Times New Roman" w:hAnsi="Times New Roman" w:cs="Times New Roman"/>
          <w:sz w:val="28"/>
          <w:szCs w:val="28"/>
        </w:rPr>
        <w:t xml:space="preserve">, г. </w:t>
      </w:r>
      <w:r>
        <w:rPr>
          <w:rFonts w:ascii="Times New Roman" w:hAnsi="Times New Roman" w:cs="Times New Roman"/>
          <w:sz w:val="28"/>
          <w:szCs w:val="28"/>
        </w:rPr>
        <w:t>Екатеринбург</w:t>
      </w:r>
      <w:r w:rsidRPr="00E5009F">
        <w:rPr>
          <w:rFonts w:ascii="Times New Roman" w:hAnsi="Times New Roman" w:cs="Times New Roman"/>
          <w:sz w:val="28"/>
          <w:szCs w:val="28"/>
        </w:rPr>
        <w:t xml:space="preserve"> – 20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E5009F">
        <w:rPr>
          <w:rFonts w:ascii="Times New Roman" w:hAnsi="Times New Roman" w:cs="Times New Roman"/>
          <w:sz w:val="28"/>
          <w:szCs w:val="28"/>
        </w:rPr>
        <w:t>. – С.</w:t>
      </w:r>
      <w:r>
        <w:rPr>
          <w:rFonts w:ascii="Times New Roman" w:hAnsi="Times New Roman" w:cs="Times New Roman"/>
          <w:sz w:val="28"/>
          <w:szCs w:val="28"/>
        </w:rPr>
        <w:t xml:space="preserve"> 13</w:t>
      </w:r>
      <w:r w:rsidRPr="00E5009F">
        <w:rPr>
          <w:rFonts w:ascii="Times New Roman" w:hAnsi="Times New Roman" w:cs="Times New Roman"/>
          <w:sz w:val="28"/>
          <w:szCs w:val="28"/>
        </w:rPr>
        <w:t>.</w:t>
      </w:r>
    </w:p>
    <w:p w:rsidR="00F96E0F" w:rsidRDefault="00F96E0F" w:rsidP="00F96E0F">
      <w:pPr>
        <w:spacing w:after="0" w:line="240" w:lineRule="auto"/>
        <w:ind w:right="-2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25.</w:t>
      </w:r>
      <w:r w:rsidRPr="00F96E0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5009F">
        <w:rPr>
          <w:rFonts w:ascii="Times New Roman" w:hAnsi="Times New Roman" w:cs="Times New Roman"/>
          <w:b/>
          <w:sz w:val="28"/>
          <w:szCs w:val="28"/>
        </w:rPr>
        <w:t xml:space="preserve">Кабак А.С. </w:t>
      </w:r>
      <w:r w:rsidRPr="00F96E0F">
        <w:rPr>
          <w:rFonts w:ascii="Times New Roman" w:hAnsi="Times New Roman" w:cs="Times New Roman"/>
          <w:bCs/>
          <w:sz w:val="28"/>
          <w:szCs w:val="28"/>
        </w:rPr>
        <w:t>Сравнение каменноугольного пека и нефтяных пеков в реакциях термического сольволиза термореактивных полимеров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5009F">
        <w:rPr>
          <w:rFonts w:ascii="Times New Roman" w:hAnsi="Times New Roman" w:cs="Times New Roman"/>
          <w:sz w:val="28"/>
          <w:szCs w:val="28"/>
        </w:rPr>
        <w:t>/ А.С. Кабак, Е.И. Андрейков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009F">
        <w:rPr>
          <w:rFonts w:ascii="Times New Roman" w:hAnsi="Times New Roman" w:cs="Times New Roman"/>
          <w:sz w:val="28"/>
          <w:szCs w:val="28"/>
        </w:rPr>
        <w:t>// Сборник тезисов докладов.</w:t>
      </w:r>
      <w:r w:rsidRPr="00867934">
        <w:rPr>
          <w:rFonts w:ascii="Times New Roman" w:hAnsi="Times New Roman" w:cs="Times New Roman"/>
          <w:bCs/>
          <w:sz w:val="24"/>
          <w:szCs w:val="28"/>
        </w:rPr>
        <w:t xml:space="preserve"> </w:t>
      </w:r>
      <w:r w:rsidRPr="00F96E0F">
        <w:rPr>
          <w:rFonts w:ascii="Times New Roman" w:hAnsi="Times New Roman" w:cs="Times New Roman"/>
          <w:bCs/>
          <w:sz w:val="28"/>
          <w:szCs w:val="28"/>
        </w:rPr>
        <w:t>IX Международный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96E0F">
        <w:rPr>
          <w:rFonts w:ascii="Times New Roman" w:hAnsi="Times New Roman" w:cs="Times New Roman"/>
          <w:bCs/>
          <w:sz w:val="28"/>
          <w:szCs w:val="28"/>
        </w:rPr>
        <w:t>Российско-казахстанский симпозиум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96E0F">
        <w:rPr>
          <w:rFonts w:ascii="Times New Roman" w:hAnsi="Times New Roman" w:cs="Times New Roman"/>
          <w:bCs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У</w:t>
      </w:r>
      <w:r w:rsidRPr="00F96E0F">
        <w:rPr>
          <w:rFonts w:ascii="Times New Roman" w:hAnsi="Times New Roman" w:cs="Times New Roman"/>
          <w:bCs/>
          <w:sz w:val="28"/>
          <w:szCs w:val="28"/>
        </w:rPr>
        <w:t>глехимия</w:t>
      </w:r>
      <w:proofErr w:type="spellEnd"/>
      <w:r w:rsidRPr="00F96E0F">
        <w:rPr>
          <w:rFonts w:ascii="Times New Roman" w:hAnsi="Times New Roman" w:cs="Times New Roman"/>
          <w:bCs/>
          <w:sz w:val="28"/>
          <w:szCs w:val="28"/>
        </w:rPr>
        <w:t xml:space="preserve"> и экология </w:t>
      </w:r>
      <w:r>
        <w:rPr>
          <w:rFonts w:ascii="Times New Roman" w:hAnsi="Times New Roman" w:cs="Times New Roman"/>
          <w:bCs/>
          <w:sz w:val="28"/>
          <w:szCs w:val="28"/>
        </w:rPr>
        <w:t>К</w:t>
      </w:r>
      <w:r w:rsidRPr="00F96E0F">
        <w:rPr>
          <w:rFonts w:ascii="Times New Roman" w:hAnsi="Times New Roman" w:cs="Times New Roman"/>
          <w:bCs/>
          <w:sz w:val="28"/>
          <w:szCs w:val="28"/>
        </w:rPr>
        <w:t>узбасса»</w:t>
      </w:r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F96E0F">
        <w:rPr>
          <w:rFonts w:ascii="Times New Roman" w:hAnsi="Times New Roman" w:cs="Times New Roman"/>
          <w:bCs/>
          <w:sz w:val="28"/>
          <w:szCs w:val="28"/>
        </w:rPr>
        <w:t>посвященный 30-летию Кемеровского научного центра СО РАН</w:t>
      </w:r>
      <w:r w:rsidRPr="00E5009F">
        <w:rPr>
          <w:rFonts w:ascii="Times New Roman" w:hAnsi="Times New Roman" w:cs="Times New Roman"/>
          <w:sz w:val="28"/>
          <w:szCs w:val="28"/>
        </w:rPr>
        <w:t xml:space="preserve">, г. </w:t>
      </w:r>
      <w:r>
        <w:rPr>
          <w:rFonts w:ascii="Times New Roman" w:hAnsi="Times New Roman" w:cs="Times New Roman"/>
          <w:sz w:val="28"/>
          <w:szCs w:val="28"/>
        </w:rPr>
        <w:t>Кемерово</w:t>
      </w:r>
      <w:r w:rsidRPr="00E5009F">
        <w:rPr>
          <w:rFonts w:ascii="Times New Roman" w:hAnsi="Times New Roman" w:cs="Times New Roman"/>
          <w:sz w:val="28"/>
          <w:szCs w:val="28"/>
        </w:rPr>
        <w:t xml:space="preserve"> – 20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E5009F">
        <w:rPr>
          <w:rFonts w:ascii="Times New Roman" w:hAnsi="Times New Roman" w:cs="Times New Roman"/>
          <w:sz w:val="28"/>
          <w:szCs w:val="28"/>
        </w:rPr>
        <w:t xml:space="preserve">. – </w:t>
      </w:r>
      <w:r w:rsidRPr="00F96E0F">
        <w:rPr>
          <w:rFonts w:ascii="Times New Roman" w:hAnsi="Times New Roman" w:cs="Times New Roman"/>
          <w:sz w:val="28"/>
          <w:szCs w:val="28"/>
          <w:highlight w:val="yellow"/>
        </w:rPr>
        <w:t>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6E0F" w:rsidRDefault="00F96E0F" w:rsidP="00E04303">
      <w:pPr>
        <w:spacing w:after="0" w:line="240" w:lineRule="auto"/>
        <w:ind w:right="-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86D3C" w:rsidRDefault="00886D3C" w:rsidP="00A445B7">
      <w:pPr>
        <w:spacing w:after="0" w:line="240" w:lineRule="auto"/>
        <w:ind w:right="28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18F4" w:rsidRPr="001018F4" w:rsidRDefault="001018F4" w:rsidP="00A445B7">
      <w:pPr>
        <w:spacing w:after="0" w:line="240" w:lineRule="auto"/>
        <w:ind w:right="282"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D25B5" w:rsidRPr="009D25B5" w:rsidRDefault="009D25B5" w:rsidP="00A445B7">
      <w:pPr>
        <w:spacing w:after="0" w:line="240" w:lineRule="auto"/>
        <w:ind w:right="28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B7589" w:rsidRPr="005906A3" w:rsidRDefault="006B7589" w:rsidP="00A445B7">
      <w:pPr>
        <w:spacing w:line="240" w:lineRule="auto"/>
        <w:ind w:right="282"/>
        <w:rPr>
          <w:rFonts w:ascii="Times New Roman" w:hAnsi="Times New Roman" w:cs="Times New Roman"/>
          <w:b/>
          <w:sz w:val="28"/>
          <w:szCs w:val="28"/>
        </w:rPr>
      </w:pPr>
    </w:p>
    <w:sectPr w:rsidR="006B7589" w:rsidRPr="005906A3" w:rsidSect="001A6119">
      <w:headerReference w:type="default" r:id="rId23"/>
      <w:footerReference w:type="default" r:id="rId24"/>
      <w:pgSz w:w="11906" w:h="16838"/>
      <w:pgMar w:top="1134" w:right="567" w:bottom="1134" w:left="1134" w:header="709" w:footer="709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6955" w:rsidRDefault="00646955">
      <w:pPr>
        <w:spacing w:after="0" w:line="240" w:lineRule="auto"/>
      </w:pPr>
      <w:r>
        <w:separator/>
      </w:r>
    </w:p>
  </w:endnote>
  <w:endnote w:type="continuationSeparator" w:id="0">
    <w:p w:rsidR="00646955" w:rsidRDefault="006469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WipoUniEx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WipoUniExtBold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6955" w:rsidRDefault="00646955" w:rsidP="00DE6A74">
    <w:pPr>
      <w:pStyle w:val="af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6955" w:rsidRDefault="00646955">
      <w:pPr>
        <w:spacing w:after="0" w:line="240" w:lineRule="auto"/>
      </w:pPr>
      <w:r>
        <w:separator/>
      </w:r>
    </w:p>
  </w:footnote>
  <w:footnote w:type="continuationSeparator" w:id="0">
    <w:p w:rsidR="00646955" w:rsidRDefault="006469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19958827"/>
      <w:docPartObj>
        <w:docPartGallery w:val="Page Numbers (Top of Page)"/>
        <w:docPartUnique/>
      </w:docPartObj>
    </w:sdtPr>
    <w:sdtEndPr/>
    <w:sdtContent>
      <w:p w:rsidR="00646955" w:rsidRDefault="00646955">
        <w:pPr>
          <w:pStyle w:val="af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0DFD">
          <w:rPr>
            <w:noProof/>
          </w:rPr>
          <w:t>17</w:t>
        </w:r>
        <w:r>
          <w:fldChar w:fldCharType="end"/>
        </w:r>
      </w:p>
    </w:sdtContent>
  </w:sdt>
  <w:p w:rsidR="00646955" w:rsidRPr="00853286" w:rsidRDefault="00646955" w:rsidP="00DE6A74">
    <w:pPr>
      <w:pStyle w:val="af1"/>
      <w:ind w:right="360"/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1D51AB"/>
    <w:multiLevelType w:val="multilevel"/>
    <w:tmpl w:val="909A0870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2D6F3499"/>
    <w:multiLevelType w:val="hybridMultilevel"/>
    <w:tmpl w:val="92EE5598"/>
    <w:lvl w:ilvl="0" w:tplc="21FE7BAA">
      <w:start w:val="1"/>
      <w:numFmt w:val="decimal"/>
      <w:lvlText w:val="%1."/>
      <w:lvlJc w:val="left"/>
      <w:pPr>
        <w:ind w:left="1758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2F5D4FFE"/>
    <w:multiLevelType w:val="hybridMultilevel"/>
    <w:tmpl w:val="20A01034"/>
    <w:lvl w:ilvl="0" w:tplc="F6500BB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372E62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06C0AE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2AC98C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918C96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D28822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F3873E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2BCC8A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7B61D9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37060DEB"/>
    <w:multiLevelType w:val="hybridMultilevel"/>
    <w:tmpl w:val="33C0BD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58A083D"/>
    <w:multiLevelType w:val="hybridMultilevel"/>
    <w:tmpl w:val="4E8E27C6"/>
    <w:lvl w:ilvl="0" w:tplc="32D800C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7E153751"/>
    <w:multiLevelType w:val="hybridMultilevel"/>
    <w:tmpl w:val="D82CB6BC"/>
    <w:lvl w:ilvl="0" w:tplc="D382B7A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7AE886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8287F6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4ECD66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B4A1C1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496084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27A7C3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83CF3F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224E7F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0FCA"/>
    <w:rsid w:val="00005147"/>
    <w:rsid w:val="00016353"/>
    <w:rsid w:val="00017F2E"/>
    <w:rsid w:val="00026CD3"/>
    <w:rsid w:val="00027BCE"/>
    <w:rsid w:val="00027C8D"/>
    <w:rsid w:val="00032A15"/>
    <w:rsid w:val="00032BFB"/>
    <w:rsid w:val="00047FE4"/>
    <w:rsid w:val="00050474"/>
    <w:rsid w:val="00074049"/>
    <w:rsid w:val="00076A14"/>
    <w:rsid w:val="00077DC7"/>
    <w:rsid w:val="00096125"/>
    <w:rsid w:val="00096E70"/>
    <w:rsid w:val="000A1703"/>
    <w:rsid w:val="000A4EFA"/>
    <w:rsid w:val="000A7E8B"/>
    <w:rsid w:val="000B65BE"/>
    <w:rsid w:val="000B742E"/>
    <w:rsid w:val="000C6F94"/>
    <w:rsid w:val="000D1D9E"/>
    <w:rsid w:val="000E18D9"/>
    <w:rsid w:val="001018F4"/>
    <w:rsid w:val="001032D8"/>
    <w:rsid w:val="00103644"/>
    <w:rsid w:val="00126CFA"/>
    <w:rsid w:val="00130381"/>
    <w:rsid w:val="00137364"/>
    <w:rsid w:val="001510F6"/>
    <w:rsid w:val="001614C1"/>
    <w:rsid w:val="00165029"/>
    <w:rsid w:val="0017208D"/>
    <w:rsid w:val="00173295"/>
    <w:rsid w:val="00183BF6"/>
    <w:rsid w:val="00184CFC"/>
    <w:rsid w:val="00193F1A"/>
    <w:rsid w:val="00194266"/>
    <w:rsid w:val="001A045E"/>
    <w:rsid w:val="001A13C5"/>
    <w:rsid w:val="001A442C"/>
    <w:rsid w:val="001A6119"/>
    <w:rsid w:val="001B0226"/>
    <w:rsid w:val="001B5A85"/>
    <w:rsid w:val="001D6480"/>
    <w:rsid w:val="001D72DB"/>
    <w:rsid w:val="001E62DB"/>
    <w:rsid w:val="001F2E5C"/>
    <w:rsid w:val="00203090"/>
    <w:rsid w:val="002259F8"/>
    <w:rsid w:val="002303D0"/>
    <w:rsid w:val="00233D3B"/>
    <w:rsid w:val="00242F1D"/>
    <w:rsid w:val="00261372"/>
    <w:rsid w:val="00265078"/>
    <w:rsid w:val="00280C8F"/>
    <w:rsid w:val="002820CF"/>
    <w:rsid w:val="002A3B36"/>
    <w:rsid w:val="002C398D"/>
    <w:rsid w:val="002C5227"/>
    <w:rsid w:val="002C64DA"/>
    <w:rsid w:val="002C6DE2"/>
    <w:rsid w:val="002D2D10"/>
    <w:rsid w:val="002D3B02"/>
    <w:rsid w:val="002D3EF5"/>
    <w:rsid w:val="002E3926"/>
    <w:rsid w:val="002E6E39"/>
    <w:rsid w:val="002F0000"/>
    <w:rsid w:val="00300ABF"/>
    <w:rsid w:val="003215A6"/>
    <w:rsid w:val="00322E5E"/>
    <w:rsid w:val="00325054"/>
    <w:rsid w:val="003276EB"/>
    <w:rsid w:val="00340DFD"/>
    <w:rsid w:val="00350C38"/>
    <w:rsid w:val="0037201B"/>
    <w:rsid w:val="00375748"/>
    <w:rsid w:val="003761E2"/>
    <w:rsid w:val="003827F0"/>
    <w:rsid w:val="00384F81"/>
    <w:rsid w:val="003851D0"/>
    <w:rsid w:val="00385CE5"/>
    <w:rsid w:val="00387770"/>
    <w:rsid w:val="003929B5"/>
    <w:rsid w:val="003937DB"/>
    <w:rsid w:val="003C47A4"/>
    <w:rsid w:val="003C6F4E"/>
    <w:rsid w:val="003D0ED0"/>
    <w:rsid w:val="003D5C7A"/>
    <w:rsid w:val="003D5CE2"/>
    <w:rsid w:val="003F00EF"/>
    <w:rsid w:val="003F323A"/>
    <w:rsid w:val="0040011F"/>
    <w:rsid w:val="00400525"/>
    <w:rsid w:val="00403E97"/>
    <w:rsid w:val="00404E23"/>
    <w:rsid w:val="00413C44"/>
    <w:rsid w:val="00420823"/>
    <w:rsid w:val="004272F8"/>
    <w:rsid w:val="00427EAA"/>
    <w:rsid w:val="00431D25"/>
    <w:rsid w:val="00435488"/>
    <w:rsid w:val="00440EA0"/>
    <w:rsid w:val="00450A90"/>
    <w:rsid w:val="00454E5C"/>
    <w:rsid w:val="004565FA"/>
    <w:rsid w:val="00457314"/>
    <w:rsid w:val="004631DE"/>
    <w:rsid w:val="00470BDF"/>
    <w:rsid w:val="00481784"/>
    <w:rsid w:val="00484682"/>
    <w:rsid w:val="00486F3F"/>
    <w:rsid w:val="00491E81"/>
    <w:rsid w:val="00497710"/>
    <w:rsid w:val="004A1A89"/>
    <w:rsid w:val="004A69D3"/>
    <w:rsid w:val="004A7AB8"/>
    <w:rsid w:val="004B38B5"/>
    <w:rsid w:val="004B6087"/>
    <w:rsid w:val="004C0E12"/>
    <w:rsid w:val="004C27BF"/>
    <w:rsid w:val="004C45A0"/>
    <w:rsid w:val="004C6B04"/>
    <w:rsid w:val="004F23F5"/>
    <w:rsid w:val="004F459D"/>
    <w:rsid w:val="004F73E3"/>
    <w:rsid w:val="005003F1"/>
    <w:rsid w:val="00505981"/>
    <w:rsid w:val="00515CB8"/>
    <w:rsid w:val="00516233"/>
    <w:rsid w:val="00516594"/>
    <w:rsid w:val="005275C2"/>
    <w:rsid w:val="0053745D"/>
    <w:rsid w:val="00544229"/>
    <w:rsid w:val="0055029B"/>
    <w:rsid w:val="005617DA"/>
    <w:rsid w:val="00585444"/>
    <w:rsid w:val="0058587B"/>
    <w:rsid w:val="005906A3"/>
    <w:rsid w:val="00593EF2"/>
    <w:rsid w:val="005A0FE9"/>
    <w:rsid w:val="005B1C06"/>
    <w:rsid w:val="005B2289"/>
    <w:rsid w:val="005B475C"/>
    <w:rsid w:val="005B4F89"/>
    <w:rsid w:val="005C252E"/>
    <w:rsid w:val="005C653E"/>
    <w:rsid w:val="005C7DEF"/>
    <w:rsid w:val="005D2463"/>
    <w:rsid w:val="005E0995"/>
    <w:rsid w:val="005E1225"/>
    <w:rsid w:val="005E355A"/>
    <w:rsid w:val="005F3153"/>
    <w:rsid w:val="00603A44"/>
    <w:rsid w:val="00606126"/>
    <w:rsid w:val="00617ABA"/>
    <w:rsid w:val="00626BEF"/>
    <w:rsid w:val="00637000"/>
    <w:rsid w:val="00646955"/>
    <w:rsid w:val="006615E6"/>
    <w:rsid w:val="006850B5"/>
    <w:rsid w:val="0069023B"/>
    <w:rsid w:val="006958A5"/>
    <w:rsid w:val="006977ED"/>
    <w:rsid w:val="006A042A"/>
    <w:rsid w:val="006A51D2"/>
    <w:rsid w:val="006A533A"/>
    <w:rsid w:val="006B5B91"/>
    <w:rsid w:val="006B7589"/>
    <w:rsid w:val="006C151F"/>
    <w:rsid w:val="006C210D"/>
    <w:rsid w:val="006C28F2"/>
    <w:rsid w:val="006C5427"/>
    <w:rsid w:val="006C7675"/>
    <w:rsid w:val="006E474B"/>
    <w:rsid w:val="006E49DB"/>
    <w:rsid w:val="006E4C29"/>
    <w:rsid w:val="006E4CC6"/>
    <w:rsid w:val="006F1C3A"/>
    <w:rsid w:val="006F2188"/>
    <w:rsid w:val="006F5AEE"/>
    <w:rsid w:val="006F6186"/>
    <w:rsid w:val="0070032A"/>
    <w:rsid w:val="00713D9F"/>
    <w:rsid w:val="00715627"/>
    <w:rsid w:val="007208B1"/>
    <w:rsid w:val="007262A5"/>
    <w:rsid w:val="00727A0B"/>
    <w:rsid w:val="0074087E"/>
    <w:rsid w:val="00760D43"/>
    <w:rsid w:val="00780613"/>
    <w:rsid w:val="00785187"/>
    <w:rsid w:val="007851D9"/>
    <w:rsid w:val="00793671"/>
    <w:rsid w:val="007A05B6"/>
    <w:rsid w:val="007B0045"/>
    <w:rsid w:val="007B25EE"/>
    <w:rsid w:val="007C0CCA"/>
    <w:rsid w:val="007D2AB0"/>
    <w:rsid w:val="007D312D"/>
    <w:rsid w:val="007D3684"/>
    <w:rsid w:val="007D4AD6"/>
    <w:rsid w:val="007E0499"/>
    <w:rsid w:val="007E4256"/>
    <w:rsid w:val="007F527B"/>
    <w:rsid w:val="007F55F6"/>
    <w:rsid w:val="008052EF"/>
    <w:rsid w:val="00805849"/>
    <w:rsid w:val="00807000"/>
    <w:rsid w:val="00811540"/>
    <w:rsid w:val="00812FB6"/>
    <w:rsid w:val="00822786"/>
    <w:rsid w:val="008328F8"/>
    <w:rsid w:val="008361A7"/>
    <w:rsid w:val="00841F88"/>
    <w:rsid w:val="00855D74"/>
    <w:rsid w:val="00861EA2"/>
    <w:rsid w:val="00867934"/>
    <w:rsid w:val="00883FED"/>
    <w:rsid w:val="00886D3C"/>
    <w:rsid w:val="00891603"/>
    <w:rsid w:val="00897463"/>
    <w:rsid w:val="008B0545"/>
    <w:rsid w:val="008C3D3C"/>
    <w:rsid w:val="008C41C3"/>
    <w:rsid w:val="008C7F87"/>
    <w:rsid w:val="008D24AE"/>
    <w:rsid w:val="008E238B"/>
    <w:rsid w:val="008E6AC8"/>
    <w:rsid w:val="008E6C82"/>
    <w:rsid w:val="008F0BB9"/>
    <w:rsid w:val="008F3854"/>
    <w:rsid w:val="008F70C5"/>
    <w:rsid w:val="008F779F"/>
    <w:rsid w:val="009056D6"/>
    <w:rsid w:val="00906320"/>
    <w:rsid w:val="00912629"/>
    <w:rsid w:val="00915DC2"/>
    <w:rsid w:val="00924A99"/>
    <w:rsid w:val="00924BB3"/>
    <w:rsid w:val="009279A7"/>
    <w:rsid w:val="00965995"/>
    <w:rsid w:val="00973E25"/>
    <w:rsid w:val="00974536"/>
    <w:rsid w:val="00980BE8"/>
    <w:rsid w:val="009960C0"/>
    <w:rsid w:val="009973EE"/>
    <w:rsid w:val="009A0269"/>
    <w:rsid w:val="009A2860"/>
    <w:rsid w:val="009B04E7"/>
    <w:rsid w:val="009B4E2B"/>
    <w:rsid w:val="009C2F8D"/>
    <w:rsid w:val="009D25B5"/>
    <w:rsid w:val="009E144E"/>
    <w:rsid w:val="009F2F7F"/>
    <w:rsid w:val="009F4291"/>
    <w:rsid w:val="009F785A"/>
    <w:rsid w:val="00A03E29"/>
    <w:rsid w:val="00A12696"/>
    <w:rsid w:val="00A13451"/>
    <w:rsid w:val="00A17671"/>
    <w:rsid w:val="00A20D40"/>
    <w:rsid w:val="00A2153A"/>
    <w:rsid w:val="00A2369A"/>
    <w:rsid w:val="00A236F4"/>
    <w:rsid w:val="00A3009B"/>
    <w:rsid w:val="00A337CF"/>
    <w:rsid w:val="00A445B7"/>
    <w:rsid w:val="00A515BF"/>
    <w:rsid w:val="00A5229F"/>
    <w:rsid w:val="00A57A77"/>
    <w:rsid w:val="00A65165"/>
    <w:rsid w:val="00A73C20"/>
    <w:rsid w:val="00A77BB4"/>
    <w:rsid w:val="00A9087C"/>
    <w:rsid w:val="00A94DCB"/>
    <w:rsid w:val="00A96F48"/>
    <w:rsid w:val="00AA140E"/>
    <w:rsid w:val="00AA592F"/>
    <w:rsid w:val="00AA6026"/>
    <w:rsid w:val="00AB1E28"/>
    <w:rsid w:val="00AD508C"/>
    <w:rsid w:val="00AD738B"/>
    <w:rsid w:val="00AD77B2"/>
    <w:rsid w:val="00AE1FA2"/>
    <w:rsid w:val="00AE2705"/>
    <w:rsid w:val="00AF646D"/>
    <w:rsid w:val="00B03CC8"/>
    <w:rsid w:val="00B0620F"/>
    <w:rsid w:val="00B37EE4"/>
    <w:rsid w:val="00B41214"/>
    <w:rsid w:val="00B433EF"/>
    <w:rsid w:val="00B47ADC"/>
    <w:rsid w:val="00B53861"/>
    <w:rsid w:val="00B64F5A"/>
    <w:rsid w:val="00B65441"/>
    <w:rsid w:val="00B712F9"/>
    <w:rsid w:val="00B71648"/>
    <w:rsid w:val="00B74819"/>
    <w:rsid w:val="00B80247"/>
    <w:rsid w:val="00B84BED"/>
    <w:rsid w:val="00B9425C"/>
    <w:rsid w:val="00B972A3"/>
    <w:rsid w:val="00BC71D6"/>
    <w:rsid w:val="00BD2B7C"/>
    <w:rsid w:val="00BD4B1F"/>
    <w:rsid w:val="00BD7474"/>
    <w:rsid w:val="00BE62C2"/>
    <w:rsid w:val="00C006DE"/>
    <w:rsid w:val="00C02CEC"/>
    <w:rsid w:val="00C0309C"/>
    <w:rsid w:val="00C04458"/>
    <w:rsid w:val="00C12718"/>
    <w:rsid w:val="00C44E1D"/>
    <w:rsid w:val="00C45158"/>
    <w:rsid w:val="00C47003"/>
    <w:rsid w:val="00C53DA2"/>
    <w:rsid w:val="00C5565D"/>
    <w:rsid w:val="00C5602A"/>
    <w:rsid w:val="00C567DC"/>
    <w:rsid w:val="00C60780"/>
    <w:rsid w:val="00C612C4"/>
    <w:rsid w:val="00C648F9"/>
    <w:rsid w:val="00C65166"/>
    <w:rsid w:val="00C661BA"/>
    <w:rsid w:val="00C667DA"/>
    <w:rsid w:val="00C7352C"/>
    <w:rsid w:val="00C753CA"/>
    <w:rsid w:val="00C76ACC"/>
    <w:rsid w:val="00C8264D"/>
    <w:rsid w:val="00C904A0"/>
    <w:rsid w:val="00C90E1A"/>
    <w:rsid w:val="00C9247C"/>
    <w:rsid w:val="00C9330C"/>
    <w:rsid w:val="00C95A58"/>
    <w:rsid w:val="00C9741E"/>
    <w:rsid w:val="00CA51A0"/>
    <w:rsid w:val="00CB5F8D"/>
    <w:rsid w:val="00CC5DD3"/>
    <w:rsid w:val="00CE5A1A"/>
    <w:rsid w:val="00CE75E3"/>
    <w:rsid w:val="00D0360A"/>
    <w:rsid w:val="00D058D6"/>
    <w:rsid w:val="00D34019"/>
    <w:rsid w:val="00D340B3"/>
    <w:rsid w:val="00D36AC2"/>
    <w:rsid w:val="00D375A3"/>
    <w:rsid w:val="00D536C0"/>
    <w:rsid w:val="00D53747"/>
    <w:rsid w:val="00D64030"/>
    <w:rsid w:val="00D646B1"/>
    <w:rsid w:val="00D75B4A"/>
    <w:rsid w:val="00D84A5C"/>
    <w:rsid w:val="00D85419"/>
    <w:rsid w:val="00D87C00"/>
    <w:rsid w:val="00D91836"/>
    <w:rsid w:val="00D94D8F"/>
    <w:rsid w:val="00DA561F"/>
    <w:rsid w:val="00DC58DA"/>
    <w:rsid w:val="00DC7FC8"/>
    <w:rsid w:val="00DE6A74"/>
    <w:rsid w:val="00DF0A7D"/>
    <w:rsid w:val="00DF536B"/>
    <w:rsid w:val="00E01F67"/>
    <w:rsid w:val="00E04303"/>
    <w:rsid w:val="00E11BBC"/>
    <w:rsid w:val="00E15EA4"/>
    <w:rsid w:val="00E21DA2"/>
    <w:rsid w:val="00E2224B"/>
    <w:rsid w:val="00E27620"/>
    <w:rsid w:val="00E30E8B"/>
    <w:rsid w:val="00E33140"/>
    <w:rsid w:val="00E3422A"/>
    <w:rsid w:val="00E41F39"/>
    <w:rsid w:val="00E45181"/>
    <w:rsid w:val="00E5009F"/>
    <w:rsid w:val="00E516E0"/>
    <w:rsid w:val="00E57464"/>
    <w:rsid w:val="00E61B52"/>
    <w:rsid w:val="00E6413A"/>
    <w:rsid w:val="00E67D4A"/>
    <w:rsid w:val="00E72E84"/>
    <w:rsid w:val="00E743D8"/>
    <w:rsid w:val="00E7555F"/>
    <w:rsid w:val="00E7589E"/>
    <w:rsid w:val="00E83907"/>
    <w:rsid w:val="00E91179"/>
    <w:rsid w:val="00EA2B1F"/>
    <w:rsid w:val="00EA46C5"/>
    <w:rsid w:val="00EA7D4C"/>
    <w:rsid w:val="00EB17C7"/>
    <w:rsid w:val="00EB3BCE"/>
    <w:rsid w:val="00EB6C7B"/>
    <w:rsid w:val="00ED4F83"/>
    <w:rsid w:val="00ED7399"/>
    <w:rsid w:val="00EE4638"/>
    <w:rsid w:val="00EE52A4"/>
    <w:rsid w:val="00EE5BDE"/>
    <w:rsid w:val="00EE70E5"/>
    <w:rsid w:val="00F03585"/>
    <w:rsid w:val="00F10A70"/>
    <w:rsid w:val="00F10DBB"/>
    <w:rsid w:val="00F1446A"/>
    <w:rsid w:val="00F20FC9"/>
    <w:rsid w:val="00F21F58"/>
    <w:rsid w:val="00F2654E"/>
    <w:rsid w:val="00F27D8C"/>
    <w:rsid w:val="00F30FD6"/>
    <w:rsid w:val="00F417F6"/>
    <w:rsid w:val="00F54711"/>
    <w:rsid w:val="00F60632"/>
    <w:rsid w:val="00F66C1A"/>
    <w:rsid w:val="00F73F03"/>
    <w:rsid w:val="00F75AAC"/>
    <w:rsid w:val="00F80250"/>
    <w:rsid w:val="00F80FCA"/>
    <w:rsid w:val="00F96E0F"/>
    <w:rsid w:val="00FA1E77"/>
    <w:rsid w:val="00FA6A41"/>
    <w:rsid w:val="00FB5150"/>
    <w:rsid w:val="00FB7DF2"/>
    <w:rsid w:val="00FD37E9"/>
    <w:rsid w:val="00FD50C9"/>
    <w:rsid w:val="00FF0CE2"/>
    <w:rsid w:val="00FF171F"/>
    <w:rsid w:val="00FF18E8"/>
    <w:rsid w:val="00FF6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91169209-5CCE-46E7-9CF4-D8E97BDAF5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965995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 Знак Знак Знак Знак Знак Знак Знак Знак"/>
    <w:basedOn w:val="a"/>
    <w:rsid w:val="006A51D2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4">
    <w:name w:val="Emphasis"/>
    <w:qFormat/>
    <w:rsid w:val="006A51D2"/>
    <w:rPr>
      <w:i/>
      <w:iCs/>
    </w:rPr>
  </w:style>
  <w:style w:type="character" w:customStyle="1" w:styleId="separator">
    <w:name w:val="separator"/>
    <w:rsid w:val="006A51D2"/>
  </w:style>
  <w:style w:type="character" w:customStyle="1" w:styleId="author">
    <w:name w:val="author"/>
    <w:rsid w:val="006A51D2"/>
  </w:style>
  <w:style w:type="paragraph" w:styleId="a5">
    <w:name w:val="Normal (Web)"/>
    <w:basedOn w:val="a"/>
    <w:uiPriority w:val="99"/>
    <w:unhideWhenUsed/>
    <w:rsid w:val="00280C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rsid w:val="00096E70"/>
    <w:rPr>
      <w:color w:val="0000FF"/>
      <w:u w:val="single"/>
    </w:rPr>
  </w:style>
  <w:style w:type="table" w:styleId="a7">
    <w:name w:val="Table Grid"/>
    <w:basedOn w:val="a1"/>
    <w:rsid w:val="00096E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617ABA"/>
    <w:pPr>
      <w:ind w:left="720"/>
      <w:contextualSpacing/>
    </w:pPr>
  </w:style>
  <w:style w:type="paragraph" w:styleId="21">
    <w:name w:val="Body Text Indent 2"/>
    <w:basedOn w:val="a"/>
    <w:link w:val="22"/>
    <w:uiPriority w:val="99"/>
    <w:rsid w:val="00515CB8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515CB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uiPriority w:val="99"/>
    <w:qFormat/>
    <w:rsid w:val="00515CB8"/>
    <w:rPr>
      <w:rFonts w:cs="Times New Roman"/>
      <w:b/>
    </w:rPr>
  </w:style>
  <w:style w:type="paragraph" w:customStyle="1" w:styleId="aa">
    <w:name w:val="Знак Знак Знак Знак Знак Знак Знак Знак Знак Знак Знак Знак"/>
    <w:basedOn w:val="a"/>
    <w:rsid w:val="00544229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b">
    <w:name w:val="Balloon Text"/>
    <w:basedOn w:val="a"/>
    <w:link w:val="ac"/>
    <w:uiPriority w:val="99"/>
    <w:semiHidden/>
    <w:unhideWhenUsed/>
    <w:rsid w:val="006850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850B5"/>
    <w:rPr>
      <w:rFonts w:ascii="Tahoma" w:hAnsi="Tahoma" w:cs="Tahoma"/>
      <w:sz w:val="16"/>
      <w:szCs w:val="16"/>
    </w:rPr>
  </w:style>
  <w:style w:type="paragraph" w:customStyle="1" w:styleId="ad">
    <w:name w:val="Знак Знак Знак Знак Знак Знак Знак Знак Знак Знак Знак Знак"/>
    <w:basedOn w:val="a"/>
    <w:rsid w:val="00032BFB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rsid w:val="0096599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label">
    <w:name w:val="label"/>
    <w:basedOn w:val="a0"/>
    <w:rsid w:val="00965995"/>
  </w:style>
  <w:style w:type="character" w:customStyle="1" w:styleId="databold">
    <w:name w:val="data_bold"/>
    <w:basedOn w:val="a0"/>
    <w:rsid w:val="00965995"/>
  </w:style>
  <w:style w:type="character" w:customStyle="1" w:styleId="journaltitle">
    <w:name w:val="journaltitle"/>
    <w:basedOn w:val="a0"/>
    <w:rsid w:val="00965995"/>
  </w:style>
  <w:style w:type="character" w:customStyle="1" w:styleId="articlecitationyear">
    <w:name w:val="articlecitation_year"/>
    <w:basedOn w:val="a0"/>
    <w:rsid w:val="00965995"/>
  </w:style>
  <w:style w:type="character" w:customStyle="1" w:styleId="articlecitationvolume">
    <w:name w:val="articlecitation_volume"/>
    <w:basedOn w:val="a0"/>
    <w:rsid w:val="00965995"/>
  </w:style>
  <w:style w:type="character" w:customStyle="1" w:styleId="articlecitationpages">
    <w:name w:val="articlecitation_pages"/>
    <w:basedOn w:val="a0"/>
    <w:rsid w:val="00965995"/>
  </w:style>
  <w:style w:type="paragraph" w:customStyle="1" w:styleId="Default">
    <w:name w:val="Default"/>
    <w:rsid w:val="00965995"/>
    <w:pPr>
      <w:autoSpaceDE w:val="0"/>
      <w:autoSpaceDN w:val="0"/>
      <w:adjustRightInd w:val="0"/>
      <w:spacing w:after="0" w:line="240" w:lineRule="auto"/>
    </w:pPr>
    <w:rPr>
      <w:rFonts w:ascii="Myriad Pro" w:eastAsia="Times New Roman" w:hAnsi="Myriad Pro" w:cs="Myriad Pro"/>
      <w:color w:val="000000"/>
      <w:sz w:val="24"/>
      <w:szCs w:val="24"/>
      <w:lang w:eastAsia="ru-RU"/>
    </w:rPr>
  </w:style>
  <w:style w:type="character" w:customStyle="1" w:styleId="A00">
    <w:name w:val="A0"/>
    <w:rsid w:val="00965995"/>
    <w:rPr>
      <w:rFonts w:cs="Myriad Pro"/>
      <w:i/>
      <w:iCs/>
      <w:color w:val="000000"/>
      <w:sz w:val="20"/>
      <w:szCs w:val="20"/>
    </w:rPr>
  </w:style>
  <w:style w:type="character" w:customStyle="1" w:styleId="authorname">
    <w:name w:val="authorname"/>
    <w:basedOn w:val="a0"/>
    <w:rsid w:val="00965995"/>
  </w:style>
  <w:style w:type="character" w:customStyle="1" w:styleId="apple-style-span">
    <w:name w:val="apple-style-span"/>
    <w:rsid w:val="005906A3"/>
  </w:style>
  <w:style w:type="paragraph" w:customStyle="1" w:styleId="ae">
    <w:name w:val="Знак Знак Знак Знак Знак Знак Знак Знак Знак Знак Знак Знак"/>
    <w:basedOn w:val="a"/>
    <w:rsid w:val="00096125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f">
    <w:name w:val="footer"/>
    <w:basedOn w:val="a"/>
    <w:link w:val="af0"/>
    <w:uiPriority w:val="99"/>
    <w:rsid w:val="002820CF"/>
    <w:pPr>
      <w:widowControl w:val="0"/>
      <w:tabs>
        <w:tab w:val="center" w:pos="4153"/>
        <w:tab w:val="right" w:pos="8306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0">
    <w:name w:val="Нижний колонтитул Знак"/>
    <w:basedOn w:val="a0"/>
    <w:link w:val="af"/>
    <w:uiPriority w:val="99"/>
    <w:rsid w:val="002820C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header"/>
    <w:basedOn w:val="a"/>
    <w:link w:val="af2"/>
    <w:uiPriority w:val="99"/>
    <w:rsid w:val="002820C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Верхний колонтитул Знак"/>
    <w:basedOn w:val="a0"/>
    <w:link w:val="af1"/>
    <w:uiPriority w:val="99"/>
    <w:rsid w:val="002820C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3">
    <w:name w:val="Знак Знак Знак Знак Знак Знак Знак Знак Знак Знак Знак Знак"/>
    <w:basedOn w:val="a"/>
    <w:rsid w:val="00017F2E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f4">
    <w:name w:val="Placeholder Text"/>
    <w:basedOn w:val="a0"/>
    <w:uiPriority w:val="99"/>
    <w:semiHidden/>
    <w:rsid w:val="008328F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10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9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2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0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1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ib_____________" TargetMode="External"/><Relationship Id="rId13" Type="http://schemas.openxmlformats.org/officeDocument/2006/relationships/image" Target="media/image5.png"/><Relationship Id="rId18" Type="http://schemas.microsoft.com/office/2007/relationships/hdphoto" Target="media/hdphoto1.wdp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AE6777-03D9-4978-BF9E-40C4C1B708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516</TotalTime>
  <Pages>20</Pages>
  <Words>5754</Words>
  <Characters>32801</Characters>
  <Application>Microsoft Office Word</Application>
  <DocSecurity>0</DocSecurity>
  <Lines>273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С. Кабак</dc:creator>
  <cp:lastModifiedBy>Александр С. Кабак</cp:lastModifiedBy>
  <cp:revision>12</cp:revision>
  <cp:lastPrinted>2018-06-05T11:18:00Z</cp:lastPrinted>
  <dcterms:created xsi:type="dcterms:W3CDTF">2020-05-13T11:18:00Z</dcterms:created>
  <dcterms:modified xsi:type="dcterms:W3CDTF">2021-04-22T08:00:00Z</dcterms:modified>
</cp:coreProperties>
</file>