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51D0" w:rsidRDefault="00F4779F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МИНИСТЕРСТВО НАУКИ</w:t>
      </w:r>
      <w:r w:rsidR="00253D70">
        <w:rPr>
          <w:rFonts w:ascii="Times New Roman" w:hAnsi="Times New Roman" w:cs="Times New Roman"/>
          <w:sz w:val="28"/>
          <w:szCs w:val="28"/>
        </w:rPr>
        <w:t xml:space="preserve"> И ВЫСШЕГО ОБРАЗОВАНИЯ </w:t>
      </w:r>
      <w:r>
        <w:rPr>
          <w:rFonts w:ascii="Times New Roman" w:hAnsi="Times New Roman" w:cs="Times New Roman"/>
          <w:sz w:val="28"/>
          <w:szCs w:val="28"/>
        </w:rPr>
        <w:t>РОССИ</w:t>
      </w:r>
      <w:r w:rsidR="00253D70">
        <w:rPr>
          <w:rFonts w:ascii="Times New Roman" w:hAnsi="Times New Roman" w:cs="Times New Roman"/>
          <w:sz w:val="28"/>
          <w:szCs w:val="28"/>
        </w:rPr>
        <w:t>ЙСКОЙ ФЕДЕРАЦИИ</w:t>
      </w:r>
    </w:p>
    <w:p w:rsidR="003851D0" w:rsidRDefault="00515CB8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515CB8">
        <w:rPr>
          <w:rFonts w:ascii="Times New Roman" w:hAnsi="Times New Roman" w:cs="Times New Roman"/>
          <w:sz w:val="28"/>
          <w:szCs w:val="28"/>
        </w:rPr>
        <w:t>ФЕДЕРАЛЬНОЕ ГОСУДАРСТВЕННОЕ</w:t>
      </w:r>
      <w:r w:rsidR="003851D0">
        <w:rPr>
          <w:rFonts w:ascii="Times New Roman" w:hAnsi="Times New Roman" w:cs="Times New Roman"/>
          <w:sz w:val="28"/>
          <w:szCs w:val="28"/>
        </w:rPr>
        <w:t xml:space="preserve"> </w:t>
      </w:r>
      <w:r w:rsidRPr="00515CB8">
        <w:rPr>
          <w:rFonts w:ascii="Times New Roman" w:hAnsi="Times New Roman" w:cs="Times New Roman"/>
          <w:sz w:val="28"/>
          <w:szCs w:val="28"/>
        </w:rPr>
        <w:t>БЮДЖЕТНОЕ УЧРЕЖДЕНИЕ НАУКИ</w:t>
      </w:r>
    </w:p>
    <w:p w:rsidR="00515CB8" w:rsidRDefault="003851D0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5CB8" w:rsidRPr="00515CB8">
        <w:rPr>
          <w:rFonts w:ascii="Times New Roman" w:hAnsi="Times New Roman" w:cs="Times New Roman"/>
          <w:sz w:val="28"/>
          <w:szCs w:val="28"/>
        </w:rPr>
        <w:t>ИНСТИТУТ ОРГАНИЧЕСКОГО СИНТЕЗА ИМ. И.Я. ПОСТОВСКОГО УРАЛЬСКОГО ОТДЕЛЕНИЯ РОССИЙСКОЙ АКАДЕМИИ НАУК</w:t>
      </w:r>
    </w:p>
    <w:p w:rsidR="003851D0" w:rsidRDefault="003851D0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(ИОС УРО РАН)</w:t>
      </w:r>
    </w:p>
    <w:p w:rsidR="00E2224B" w:rsidRDefault="00E2224B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15EE6" w:rsidRDefault="00F15EE6" w:rsidP="003851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851D0" w:rsidRPr="00F15EE6" w:rsidRDefault="00F15EE6" w:rsidP="00F15EE6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15EE6">
        <w:rPr>
          <w:rFonts w:ascii="Times New Roman" w:hAnsi="Times New Roman" w:cs="Times New Roman"/>
          <w:b/>
          <w:i/>
          <w:sz w:val="28"/>
          <w:szCs w:val="28"/>
        </w:rPr>
        <w:t>На правах рукописи</w:t>
      </w:r>
    </w:p>
    <w:p w:rsidR="00E2224B" w:rsidRDefault="00E2224B" w:rsidP="003851D0">
      <w:pPr>
        <w:spacing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F15EE6" w:rsidRDefault="00F15EE6" w:rsidP="003851D0">
      <w:pPr>
        <w:spacing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F15EE6" w:rsidRDefault="00F15EE6" w:rsidP="00F15EE6">
      <w:pPr>
        <w:spacing w:line="36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Кабак Александр Сергеевич</w:t>
      </w:r>
    </w:p>
    <w:p w:rsidR="00E2224B" w:rsidRDefault="00E2224B" w:rsidP="003851D0">
      <w:pPr>
        <w:pStyle w:val="21"/>
        <w:spacing w:after="0" w:line="240" w:lineRule="auto"/>
        <w:ind w:left="0"/>
        <w:jc w:val="center"/>
        <w:rPr>
          <w:sz w:val="28"/>
          <w:szCs w:val="28"/>
          <w:u w:val="single"/>
        </w:rPr>
      </w:pPr>
    </w:p>
    <w:p w:rsidR="003851D0" w:rsidRPr="004B1E5B" w:rsidRDefault="003851D0" w:rsidP="00F15EE6">
      <w:pPr>
        <w:pStyle w:val="21"/>
        <w:spacing w:after="0" w:line="360" w:lineRule="auto"/>
        <w:ind w:left="0"/>
        <w:jc w:val="center"/>
        <w:rPr>
          <w:sz w:val="28"/>
          <w:szCs w:val="28"/>
        </w:rPr>
      </w:pPr>
      <w:r w:rsidRPr="004B1E5B">
        <w:rPr>
          <w:sz w:val="28"/>
          <w:szCs w:val="28"/>
        </w:rPr>
        <w:t xml:space="preserve">ТЕРМИЧЕСКИЙ СОЛЬВОЛИЗ </w:t>
      </w:r>
      <w:r w:rsidR="00E132D4" w:rsidRPr="004B1E5B">
        <w:rPr>
          <w:sz w:val="28"/>
          <w:szCs w:val="28"/>
        </w:rPr>
        <w:t xml:space="preserve">ТЕРМОРЕАКТИВНЫХ ПОЛИМЕРОВ И </w:t>
      </w:r>
      <w:r w:rsidR="00500D2B" w:rsidRPr="004B1E5B">
        <w:rPr>
          <w:sz w:val="28"/>
          <w:szCs w:val="28"/>
        </w:rPr>
        <w:t xml:space="preserve">ПОЛИМЕРНЫХ КОМПОЗИЦИОННЫХ МАТЕРИАЛОВ НА </w:t>
      </w:r>
      <w:r w:rsidR="00E132D4" w:rsidRPr="004B1E5B">
        <w:rPr>
          <w:sz w:val="28"/>
          <w:szCs w:val="28"/>
        </w:rPr>
        <w:t xml:space="preserve">ИХ </w:t>
      </w:r>
      <w:r w:rsidR="00500D2B" w:rsidRPr="004B1E5B">
        <w:rPr>
          <w:sz w:val="28"/>
          <w:szCs w:val="28"/>
        </w:rPr>
        <w:t xml:space="preserve">ОСНОВЕ </w:t>
      </w:r>
      <w:r w:rsidRPr="004B1E5B">
        <w:rPr>
          <w:sz w:val="28"/>
          <w:szCs w:val="28"/>
        </w:rPr>
        <w:t>В</w:t>
      </w:r>
      <w:r w:rsidR="00500D2B" w:rsidRPr="004B1E5B">
        <w:rPr>
          <w:sz w:val="28"/>
          <w:szCs w:val="28"/>
        </w:rPr>
        <w:t xml:space="preserve"> СРЕДЕ</w:t>
      </w:r>
      <w:r w:rsidRPr="004B1E5B">
        <w:rPr>
          <w:sz w:val="28"/>
          <w:szCs w:val="28"/>
        </w:rPr>
        <w:t xml:space="preserve"> </w:t>
      </w:r>
      <w:r w:rsidR="00500D2B" w:rsidRPr="004B1E5B">
        <w:rPr>
          <w:sz w:val="28"/>
          <w:szCs w:val="28"/>
        </w:rPr>
        <w:t>КАМЕННОУГОЛЬНОГО ПЕКА</w:t>
      </w:r>
    </w:p>
    <w:p w:rsidR="003851D0" w:rsidRDefault="003851D0" w:rsidP="00375748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8"/>
          <w:vertAlign w:val="superscript"/>
        </w:rPr>
      </w:pPr>
    </w:p>
    <w:p w:rsidR="00F15EE6" w:rsidRDefault="00F15EE6" w:rsidP="00375748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8"/>
          <w:vertAlign w:val="superscript"/>
        </w:rPr>
      </w:pPr>
    </w:p>
    <w:p w:rsidR="00F15EE6" w:rsidRPr="00E2224B" w:rsidRDefault="00F15EE6" w:rsidP="00375748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8"/>
          <w:vertAlign w:val="superscript"/>
        </w:rPr>
      </w:pPr>
    </w:p>
    <w:p w:rsidR="003851D0" w:rsidRPr="00253D70" w:rsidRDefault="00F15EE6" w:rsidP="00F15EE6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53D70">
        <w:rPr>
          <w:rFonts w:ascii="Times New Roman" w:hAnsi="Times New Roman" w:cs="Times New Roman"/>
          <w:sz w:val="28"/>
          <w:szCs w:val="28"/>
        </w:rPr>
        <w:t>Специальность</w:t>
      </w:r>
      <w:r w:rsidR="003851D0" w:rsidRPr="00253D70">
        <w:rPr>
          <w:rFonts w:ascii="Times New Roman" w:hAnsi="Times New Roman" w:cs="Times New Roman"/>
          <w:sz w:val="28"/>
          <w:szCs w:val="28"/>
        </w:rPr>
        <w:t xml:space="preserve"> </w:t>
      </w:r>
      <w:r w:rsidR="00B03CC8" w:rsidRPr="00253D70">
        <w:rPr>
          <w:rFonts w:ascii="Times New Roman" w:hAnsi="Times New Roman" w:cs="Times New Roman"/>
          <w:b/>
          <w:sz w:val="28"/>
          <w:szCs w:val="28"/>
        </w:rPr>
        <w:t>05.17.04</w:t>
      </w:r>
      <w:r w:rsidR="00B03CC8" w:rsidRPr="00253D70">
        <w:rPr>
          <w:rFonts w:ascii="Times New Roman" w:hAnsi="Times New Roman" w:cs="Times New Roman"/>
          <w:sz w:val="28"/>
          <w:szCs w:val="28"/>
        </w:rPr>
        <w:t xml:space="preserve"> </w:t>
      </w:r>
      <w:r w:rsidRPr="00253D70">
        <w:rPr>
          <w:rFonts w:ascii="Times New Roman" w:hAnsi="Times New Roman" w:cs="Times New Roman"/>
          <w:sz w:val="28"/>
          <w:szCs w:val="28"/>
        </w:rPr>
        <w:t xml:space="preserve">- </w:t>
      </w:r>
      <w:r w:rsidR="00B03CC8" w:rsidRPr="00253D70">
        <w:rPr>
          <w:rFonts w:ascii="Times New Roman" w:hAnsi="Times New Roman" w:cs="Times New Roman"/>
          <w:sz w:val="28"/>
          <w:szCs w:val="28"/>
        </w:rPr>
        <w:t>Технология органических веществ</w:t>
      </w:r>
    </w:p>
    <w:p w:rsidR="00D53747" w:rsidRDefault="00D53747" w:rsidP="00515CB8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00E8E" w:rsidRDefault="00F15EE6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Диссертация </w:t>
      </w:r>
    </w:p>
    <w:p w:rsidR="00F15EE6" w:rsidRDefault="00F15EE6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соискание ученой степени </w:t>
      </w:r>
    </w:p>
    <w:p w:rsidR="00F15EE6" w:rsidRDefault="00F15EE6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кандидата </w:t>
      </w:r>
      <w:r w:rsidR="00DE36E8">
        <w:rPr>
          <w:rFonts w:ascii="Times New Roman" w:hAnsi="Times New Roman" w:cs="Times New Roman"/>
          <w:bCs/>
          <w:sz w:val="28"/>
          <w:szCs w:val="28"/>
        </w:rPr>
        <w:t>химически</w:t>
      </w:r>
      <w:r>
        <w:rPr>
          <w:rFonts w:ascii="Times New Roman" w:hAnsi="Times New Roman" w:cs="Times New Roman"/>
          <w:bCs/>
          <w:sz w:val="28"/>
          <w:szCs w:val="28"/>
        </w:rPr>
        <w:t>х наук</w:t>
      </w:r>
    </w:p>
    <w:p w:rsidR="00F15EE6" w:rsidRDefault="00F15EE6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337C14" w:rsidRDefault="00337C14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337C14" w:rsidRDefault="00337C14" w:rsidP="00337C1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D53747" w:rsidRDefault="00F15EE6" w:rsidP="00337C14">
      <w:pPr>
        <w:spacing w:after="0" w:line="360" w:lineRule="auto"/>
        <w:contextualSpacing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  <w:t xml:space="preserve">  Научный руководитель:</w:t>
      </w:r>
    </w:p>
    <w:p w:rsidR="00F15EE6" w:rsidRDefault="00F15EE6" w:rsidP="00337C14">
      <w:pPr>
        <w:spacing w:after="0" w:line="360" w:lineRule="auto"/>
        <w:ind w:left="5664"/>
        <w:contextualSpacing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доктор химических наук, </w:t>
      </w:r>
    </w:p>
    <w:p w:rsidR="00F15EE6" w:rsidRDefault="00F15EE6" w:rsidP="00337C14">
      <w:pPr>
        <w:spacing w:after="0" w:line="360" w:lineRule="auto"/>
        <w:ind w:left="5664" w:firstLine="708"/>
        <w:contextualSpacing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профессор Андрейков Е.И.</w:t>
      </w:r>
    </w:p>
    <w:p w:rsidR="00F15EE6" w:rsidRDefault="00F15EE6" w:rsidP="00515CB8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53D70" w:rsidRDefault="00253D70" w:rsidP="00515CB8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30E8B" w:rsidRPr="00F15EE6" w:rsidRDefault="00515CB8" w:rsidP="00515CB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15EE6">
        <w:rPr>
          <w:rFonts w:ascii="Times New Roman" w:hAnsi="Times New Roman" w:cs="Times New Roman"/>
          <w:b/>
          <w:bCs/>
          <w:sz w:val="28"/>
          <w:szCs w:val="28"/>
        </w:rPr>
        <w:t>Екатеринбург-</w:t>
      </w:r>
      <w:r w:rsidR="00311EF7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D06BCE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EE76B3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F15EE6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FF7BAF" w:rsidRDefault="00FF7BAF" w:rsidP="008D24AE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5A53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  <w:r w:rsidR="006070A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7393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31FC5" w:rsidRPr="00F31FC5" w:rsidRDefault="00FF7BAF" w:rsidP="00522EEE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Введение</w:t>
      </w:r>
      <w:r w:rsidR="00522EEE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………………………………………………………………………………...5</w:t>
      </w:r>
      <w:r w:rsidR="006338F9" w:rsidRPr="00F31F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F31FC5" w:rsidRPr="00F31FC5">
        <w:rPr>
          <w:rFonts w:ascii="Times New Roman" w:hAnsi="Times New Roman" w:cs="Times New Roman"/>
          <w:sz w:val="28"/>
          <w:szCs w:val="28"/>
        </w:rPr>
        <w:t>Глава 1. Литературный обзор……………………………………………………</w:t>
      </w:r>
      <w:r w:rsidR="00522EEE">
        <w:rPr>
          <w:rFonts w:ascii="Times New Roman" w:hAnsi="Times New Roman" w:cs="Times New Roman"/>
          <w:sz w:val="28"/>
          <w:szCs w:val="28"/>
        </w:rPr>
        <w:t>…...11</w:t>
      </w:r>
      <w:r w:rsidR="00F31FC5"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FC5" w:rsidRPr="00F31FC5" w:rsidRDefault="00F31FC5" w:rsidP="00522E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 Термореактивные полимеры</w:t>
      </w:r>
      <w:r w:rsidR="00522EEE">
        <w:rPr>
          <w:rFonts w:ascii="Times New Roman" w:hAnsi="Times New Roman" w:cs="Times New Roman"/>
          <w:sz w:val="28"/>
          <w:szCs w:val="28"/>
        </w:rPr>
        <w:t>………………………………………………………11</w:t>
      </w:r>
    </w:p>
    <w:p w:rsidR="00F31FC5" w:rsidRPr="00F31FC5" w:rsidRDefault="00F31FC5" w:rsidP="00522EE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1.1 Получение, свойства и применение фенолформальдегидных смол</w:t>
      </w:r>
      <w:proofErr w:type="gramStart"/>
      <w:r w:rsidR="00522EEE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22EEE">
        <w:rPr>
          <w:rFonts w:ascii="Times New Roman" w:hAnsi="Times New Roman" w:cs="Times New Roman"/>
          <w:sz w:val="28"/>
          <w:szCs w:val="28"/>
        </w:rPr>
        <w:t>11</w:t>
      </w:r>
    </w:p>
    <w:p w:rsidR="00F31FC5" w:rsidRPr="00F31FC5" w:rsidRDefault="00F31FC5" w:rsidP="00522EE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1.2 Получение, свойства и применение эпоксидных смол</w:t>
      </w:r>
      <w:r w:rsidR="00522EEE">
        <w:rPr>
          <w:rFonts w:ascii="Times New Roman" w:hAnsi="Times New Roman" w:cs="Times New Roman"/>
          <w:sz w:val="28"/>
          <w:szCs w:val="28"/>
        </w:rPr>
        <w:t>……………</w:t>
      </w:r>
      <w:proofErr w:type="gramStart"/>
      <w:r w:rsidR="00522EEE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22EEE">
        <w:rPr>
          <w:rFonts w:ascii="Times New Roman" w:hAnsi="Times New Roman" w:cs="Times New Roman"/>
          <w:sz w:val="28"/>
          <w:szCs w:val="28"/>
        </w:rPr>
        <w:t>.12</w:t>
      </w:r>
    </w:p>
    <w:p w:rsidR="00F31FC5" w:rsidRPr="00F31FC5" w:rsidRDefault="00F31FC5" w:rsidP="00522EE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1.3 Деструкция термореактивных полимеров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.14</w:t>
      </w:r>
    </w:p>
    <w:p w:rsidR="00F31FC5" w:rsidRPr="00F31FC5" w:rsidRDefault="00F31FC5" w:rsidP="00522EEE">
      <w:pPr>
        <w:spacing w:after="0" w:line="360" w:lineRule="auto"/>
        <w:ind w:left="708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1.3.1 Пиролиз фенолформальдегидных смол</w:t>
      </w:r>
      <w:r w:rsidR="00602995">
        <w:rPr>
          <w:rFonts w:ascii="Times New Roman" w:hAnsi="Times New Roman" w:cs="Times New Roman"/>
          <w:sz w:val="28"/>
          <w:szCs w:val="28"/>
        </w:rPr>
        <w:t>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14</w:t>
      </w:r>
    </w:p>
    <w:p w:rsidR="00F31FC5" w:rsidRPr="00F31FC5" w:rsidRDefault="00F31FC5" w:rsidP="00522EEE">
      <w:pPr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1.3.2 Механизм пиролиза фенолформальдегидной смолы</w:t>
      </w:r>
      <w:r w:rsidR="00602995">
        <w:rPr>
          <w:rFonts w:ascii="Times New Roman" w:hAnsi="Times New Roman" w:cs="Times New Roman"/>
          <w:sz w:val="28"/>
          <w:szCs w:val="28"/>
        </w:rPr>
        <w:t>……………15</w:t>
      </w:r>
    </w:p>
    <w:p w:rsidR="00F31FC5" w:rsidRPr="00F31FC5" w:rsidRDefault="00F31FC5" w:rsidP="00522EE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 xml:space="preserve">1.3.3 Сольволиз фенолформальдегидных и эпоксидных смол в </w:t>
      </w:r>
      <w:proofErr w:type="spellStart"/>
      <w:r w:rsidRPr="00F31FC5">
        <w:rPr>
          <w:rFonts w:ascii="Times New Roman" w:hAnsi="Times New Roman" w:cs="Times New Roman"/>
          <w:sz w:val="28"/>
          <w:szCs w:val="28"/>
        </w:rPr>
        <w:t>водороддонорных</w:t>
      </w:r>
      <w:proofErr w:type="spellEnd"/>
      <w:r w:rsidRPr="00F31FC5">
        <w:rPr>
          <w:rFonts w:ascii="Times New Roman" w:hAnsi="Times New Roman" w:cs="Times New Roman"/>
          <w:sz w:val="28"/>
          <w:szCs w:val="28"/>
        </w:rPr>
        <w:t xml:space="preserve"> растворителях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.20</w:t>
      </w:r>
    </w:p>
    <w:p w:rsidR="00F31FC5" w:rsidRPr="00F31FC5" w:rsidRDefault="00F31FC5" w:rsidP="00522EEE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1.3.4 Сольволиз фенолформальдегидных и эпоксидных смол в сверхкритических жидкостях</w:t>
      </w:r>
      <w:r w:rsidR="00522EEE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proofErr w:type="gramStart"/>
      <w:r w:rsidR="00522EEE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22EEE">
        <w:rPr>
          <w:rFonts w:ascii="Times New Roman" w:hAnsi="Times New Roman" w:cs="Times New Roman"/>
          <w:sz w:val="28"/>
          <w:szCs w:val="28"/>
        </w:rPr>
        <w:t>2</w:t>
      </w:r>
      <w:r w:rsidR="00602995">
        <w:rPr>
          <w:rFonts w:ascii="Times New Roman" w:hAnsi="Times New Roman" w:cs="Times New Roman"/>
          <w:sz w:val="28"/>
          <w:szCs w:val="28"/>
        </w:rPr>
        <w:t>2</w:t>
      </w:r>
    </w:p>
    <w:p w:rsidR="00F31FC5" w:rsidRPr="00F31FC5" w:rsidRDefault="00F31FC5" w:rsidP="00522E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2. Полимерный композиционный материал</w:t>
      </w:r>
      <w:r w:rsidR="00522EEE">
        <w:rPr>
          <w:rFonts w:ascii="Times New Roman" w:hAnsi="Times New Roman" w:cs="Times New Roman"/>
          <w:sz w:val="28"/>
          <w:szCs w:val="28"/>
        </w:rPr>
        <w:t>………………………………………...2</w:t>
      </w:r>
      <w:r w:rsidR="00602995">
        <w:rPr>
          <w:rFonts w:ascii="Times New Roman" w:hAnsi="Times New Roman" w:cs="Times New Roman"/>
          <w:sz w:val="28"/>
          <w:szCs w:val="28"/>
        </w:rPr>
        <w:t>2</w:t>
      </w:r>
      <w:r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FC5" w:rsidRPr="00F31FC5" w:rsidRDefault="00F31FC5" w:rsidP="00522EEE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2.1 Методы утилизации ПКМ</w:t>
      </w:r>
      <w:r w:rsidR="00522EEE">
        <w:rPr>
          <w:rFonts w:ascii="Times New Roman" w:hAnsi="Times New Roman" w:cs="Times New Roman"/>
          <w:sz w:val="28"/>
          <w:szCs w:val="28"/>
        </w:rPr>
        <w:t>…………………………………………………2</w:t>
      </w:r>
      <w:r w:rsidR="00602995">
        <w:rPr>
          <w:rFonts w:ascii="Times New Roman" w:hAnsi="Times New Roman" w:cs="Times New Roman"/>
          <w:sz w:val="28"/>
          <w:szCs w:val="28"/>
        </w:rPr>
        <w:t>4</w:t>
      </w:r>
    </w:p>
    <w:p w:rsidR="00F31FC5" w:rsidRPr="00F31FC5" w:rsidRDefault="00F31FC5" w:rsidP="00522EEE">
      <w:pPr>
        <w:autoSpaceDE w:val="0"/>
        <w:autoSpaceDN w:val="0"/>
        <w:adjustRightInd w:val="0"/>
        <w:spacing w:after="0" w:line="360" w:lineRule="auto"/>
        <w:ind w:left="708"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2.1.1 Физические методы</w:t>
      </w:r>
      <w:r w:rsidR="00522EEE">
        <w:rPr>
          <w:rFonts w:ascii="Times New Roman" w:hAnsi="Times New Roman" w:cs="Times New Roman"/>
          <w:bCs/>
          <w:sz w:val="28"/>
          <w:szCs w:val="28"/>
        </w:rPr>
        <w:t>…………………………………………</w:t>
      </w:r>
      <w:proofErr w:type="gramStart"/>
      <w:r w:rsidR="00522EEE">
        <w:rPr>
          <w:rFonts w:ascii="Times New Roman" w:hAnsi="Times New Roman" w:cs="Times New Roman"/>
          <w:bCs/>
          <w:sz w:val="28"/>
          <w:szCs w:val="28"/>
        </w:rPr>
        <w:t>…….</w:t>
      </w:r>
      <w:proofErr w:type="gramEnd"/>
      <w:r w:rsidR="00522EEE">
        <w:rPr>
          <w:rFonts w:ascii="Times New Roman" w:hAnsi="Times New Roman" w:cs="Times New Roman"/>
          <w:bCs/>
          <w:sz w:val="28"/>
          <w:szCs w:val="28"/>
        </w:rPr>
        <w:t>.2</w:t>
      </w:r>
      <w:r w:rsidR="00602995">
        <w:rPr>
          <w:rFonts w:ascii="Times New Roman" w:hAnsi="Times New Roman" w:cs="Times New Roman"/>
          <w:bCs/>
          <w:sz w:val="28"/>
          <w:szCs w:val="28"/>
        </w:rPr>
        <w:t>4</w:t>
      </w:r>
    </w:p>
    <w:p w:rsidR="00F31FC5" w:rsidRPr="00F31FC5" w:rsidRDefault="00F31FC5" w:rsidP="00522EEE">
      <w:pPr>
        <w:autoSpaceDE w:val="0"/>
        <w:autoSpaceDN w:val="0"/>
        <w:adjustRightInd w:val="0"/>
        <w:spacing w:after="0" w:line="360" w:lineRule="auto"/>
        <w:ind w:left="708"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2.1.2 Термические методы</w:t>
      </w:r>
      <w:r w:rsidR="00522EEE">
        <w:rPr>
          <w:rFonts w:ascii="Times New Roman" w:hAnsi="Times New Roman" w:cs="Times New Roman"/>
          <w:bCs/>
          <w:sz w:val="28"/>
          <w:szCs w:val="28"/>
        </w:rPr>
        <w:t>………………………………………………2</w:t>
      </w:r>
      <w:r w:rsidR="00602995">
        <w:rPr>
          <w:rFonts w:ascii="Times New Roman" w:hAnsi="Times New Roman" w:cs="Times New Roman"/>
          <w:bCs/>
          <w:sz w:val="28"/>
          <w:szCs w:val="28"/>
        </w:rPr>
        <w:t>7</w:t>
      </w:r>
    </w:p>
    <w:p w:rsidR="00F31FC5" w:rsidRPr="00F31FC5" w:rsidRDefault="00F31FC5" w:rsidP="00522EEE">
      <w:pPr>
        <w:autoSpaceDE w:val="0"/>
        <w:autoSpaceDN w:val="0"/>
        <w:adjustRightInd w:val="0"/>
        <w:spacing w:after="0" w:line="360" w:lineRule="auto"/>
        <w:ind w:left="708"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2.1.3 Химические методы</w:t>
      </w:r>
      <w:r w:rsidR="00602995">
        <w:rPr>
          <w:rFonts w:ascii="Times New Roman" w:hAnsi="Times New Roman" w:cs="Times New Roman"/>
          <w:bCs/>
          <w:sz w:val="28"/>
          <w:szCs w:val="28"/>
        </w:rPr>
        <w:t>…………………………………………</w:t>
      </w:r>
      <w:proofErr w:type="gramStart"/>
      <w:r w:rsidR="00602995">
        <w:rPr>
          <w:rFonts w:ascii="Times New Roman" w:hAnsi="Times New Roman" w:cs="Times New Roman"/>
          <w:bCs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bCs/>
          <w:sz w:val="28"/>
          <w:szCs w:val="28"/>
        </w:rPr>
        <w:t>28</w:t>
      </w:r>
      <w:r w:rsidRPr="00F31FC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31FC5" w:rsidRPr="00F31FC5" w:rsidRDefault="00F31FC5" w:rsidP="00522EEE">
      <w:pPr>
        <w:autoSpaceDE w:val="0"/>
        <w:autoSpaceDN w:val="0"/>
        <w:adjustRightInd w:val="0"/>
        <w:spacing w:after="0" w:line="360" w:lineRule="auto"/>
        <w:ind w:left="708"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2.1.3.1 Сольволиз ПКМ</w:t>
      </w:r>
      <w:r w:rsidR="00602995">
        <w:rPr>
          <w:rFonts w:ascii="Times New Roman" w:hAnsi="Times New Roman" w:cs="Times New Roman"/>
          <w:bCs/>
          <w:sz w:val="28"/>
          <w:szCs w:val="28"/>
        </w:rPr>
        <w:t>……………………………………………</w:t>
      </w:r>
      <w:proofErr w:type="gramStart"/>
      <w:r w:rsidR="00602995">
        <w:rPr>
          <w:rFonts w:ascii="Times New Roman" w:hAnsi="Times New Roman" w:cs="Times New Roman"/>
          <w:bCs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bCs/>
          <w:sz w:val="28"/>
          <w:szCs w:val="28"/>
        </w:rPr>
        <w:t>28</w:t>
      </w:r>
    </w:p>
    <w:p w:rsidR="00F31FC5" w:rsidRPr="00F31FC5" w:rsidRDefault="00F31FC5" w:rsidP="00522EEE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3. Каменноугольный пек</w:t>
      </w:r>
      <w:r w:rsidR="00602995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……………………………………………………………...30</w:t>
      </w:r>
    </w:p>
    <w:p w:rsidR="00F31FC5" w:rsidRPr="00F31FC5" w:rsidRDefault="00F31FC5" w:rsidP="00522EEE">
      <w:pPr>
        <w:shd w:val="clear" w:color="auto" w:fill="FFFFFF"/>
        <w:autoSpaceDE w:val="0"/>
        <w:autoSpaceDN w:val="0"/>
        <w:adjustRightInd w:val="0"/>
        <w:spacing w:after="100" w:afterAutospacing="1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3.1 Получение, свойства и применение каменноугольного пека</w:t>
      </w:r>
      <w:r w:rsidR="00602995">
        <w:rPr>
          <w:rFonts w:ascii="Times New Roman" w:hAnsi="Times New Roman" w:cs="Times New Roman"/>
          <w:bCs/>
          <w:sz w:val="28"/>
          <w:szCs w:val="28"/>
        </w:rPr>
        <w:t>…………...30</w:t>
      </w:r>
      <w:r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FC5" w:rsidRPr="00F31FC5" w:rsidRDefault="00F31FC5" w:rsidP="00522EE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3.2 Применение каменноугольного пека в качестве растворителя процесса термического сольволиза</w:t>
      </w:r>
      <w:r w:rsidR="00602995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</w:t>
      </w:r>
      <w:proofErr w:type="gramStart"/>
      <w:r w:rsidR="00602995">
        <w:rPr>
          <w:rFonts w:ascii="Times New Roman" w:hAnsi="Times New Roman" w:cs="Times New Roman"/>
          <w:bCs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bCs/>
          <w:sz w:val="28"/>
          <w:szCs w:val="28"/>
        </w:rPr>
        <w:t>.32</w:t>
      </w:r>
    </w:p>
    <w:p w:rsidR="00F31FC5" w:rsidRPr="00F31FC5" w:rsidRDefault="00F31FC5" w:rsidP="00522EEE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Глава 2. Экспериментальная часть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.34</w:t>
      </w:r>
    </w:p>
    <w:p w:rsidR="00F31FC5" w:rsidRPr="00F31FC5" w:rsidRDefault="00F31FC5" w:rsidP="00522EE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2.1 Исходные материалы</w:t>
      </w:r>
      <w:r w:rsidR="00522EEE">
        <w:rPr>
          <w:rFonts w:ascii="Times New Roman" w:hAnsi="Times New Roman" w:cs="Times New Roman"/>
          <w:sz w:val="28"/>
          <w:szCs w:val="28"/>
        </w:rPr>
        <w:t>…………………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……………………………………34</w:t>
      </w:r>
    </w:p>
    <w:p w:rsidR="00F31FC5" w:rsidRPr="00F31FC5" w:rsidRDefault="00F31FC5" w:rsidP="00522EE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2.2 Методика эксперимента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……………………………………………………35</w:t>
      </w:r>
    </w:p>
    <w:p w:rsidR="00F31FC5" w:rsidRPr="00F31FC5" w:rsidRDefault="00F31FC5" w:rsidP="00522EE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2.3 Методы исследования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……………………………………………………...38</w:t>
      </w:r>
    </w:p>
    <w:p w:rsidR="00F31FC5" w:rsidRPr="00F31FC5" w:rsidRDefault="00F31FC5" w:rsidP="00522EEE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Глава 3. Исследование закономерностей термического сольволиза термореактивных полимеров в каменноугольном пеке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</w:t>
      </w:r>
      <w:proofErr w:type="gramStart"/>
      <w:r w:rsidR="00B31CE8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B31CE8">
        <w:rPr>
          <w:rFonts w:ascii="Times New Roman" w:hAnsi="Times New Roman" w:cs="Times New Roman"/>
          <w:sz w:val="28"/>
          <w:szCs w:val="28"/>
        </w:rPr>
        <w:t>39</w:t>
      </w:r>
    </w:p>
    <w:p w:rsidR="00F31FC5" w:rsidRPr="00F31FC5" w:rsidRDefault="00F31FC5" w:rsidP="00522EE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lastRenderedPageBreak/>
        <w:t>3.1. Исследование закономерностей термического сольволиза новолачной смолы в каменноугольном пеке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……………………………………………………...39</w:t>
      </w:r>
      <w:r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3.1.1. Термическая обработка новолачной смолы, каменноугольного пека и их смесей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proofErr w:type="gramStart"/>
      <w:r w:rsidR="00B31CE8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B31CE8">
        <w:rPr>
          <w:rFonts w:ascii="Times New Roman" w:hAnsi="Times New Roman" w:cs="Times New Roman"/>
          <w:sz w:val="28"/>
          <w:szCs w:val="28"/>
        </w:rPr>
        <w:t>39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3.1.2 Исследование дистиллятных продуктов термической обработки новолачной смолы и ее смесей с каменноугольным пеком</w:t>
      </w:r>
      <w:r w:rsidR="00602995">
        <w:rPr>
          <w:rFonts w:ascii="Times New Roman" w:hAnsi="Times New Roman" w:cs="Times New Roman"/>
          <w:sz w:val="28"/>
          <w:szCs w:val="28"/>
        </w:rPr>
        <w:t>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.41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3.1.3 Исследование остатков сольволиза в реакторе смесей термореактивных полимеров с каменноугольным пеком</w:t>
      </w:r>
      <w:r w:rsidR="00602995">
        <w:rPr>
          <w:rFonts w:ascii="Times New Roman" w:hAnsi="Times New Roman" w:cs="Times New Roman"/>
          <w:sz w:val="28"/>
          <w:szCs w:val="28"/>
        </w:rPr>
        <w:t>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43</w:t>
      </w:r>
    </w:p>
    <w:p w:rsidR="00F31FC5" w:rsidRDefault="00F31FC5" w:rsidP="00522EEE">
      <w:pPr>
        <w:spacing w:after="0" w:line="360" w:lineRule="auto"/>
        <w:ind w:lef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3.1.3.1 Термогравиметрический анализ остатков сольволиза</w:t>
      </w:r>
      <w:r w:rsidR="00602995">
        <w:rPr>
          <w:rFonts w:ascii="Times New Roman" w:hAnsi="Times New Roman" w:cs="Times New Roman"/>
          <w:sz w:val="28"/>
          <w:szCs w:val="28"/>
        </w:rPr>
        <w:t>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.43</w:t>
      </w:r>
      <w:r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0687" w:rsidRPr="00F31FC5" w:rsidRDefault="002D0687" w:rsidP="00522EEE">
      <w:pPr>
        <w:spacing w:after="0" w:line="360" w:lineRule="auto"/>
        <w:ind w:lef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3.1.3.2 Анализ остатков сольволиза по ГОСТ 10200-83……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F31FC5" w:rsidRPr="00F31FC5" w:rsidRDefault="002D0687" w:rsidP="00522EEE">
      <w:pPr>
        <w:spacing w:after="0" w:line="360" w:lineRule="auto"/>
        <w:ind w:lef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3.1.3.3</w:t>
      </w:r>
      <w:r w:rsidR="00F31FC5" w:rsidRPr="00F31FC5">
        <w:rPr>
          <w:rFonts w:ascii="Times New Roman" w:hAnsi="Times New Roman" w:cs="Times New Roman"/>
          <w:sz w:val="28"/>
          <w:szCs w:val="28"/>
        </w:rPr>
        <w:t xml:space="preserve"> ИК-спектроскопия остатков сольволиза</w:t>
      </w:r>
      <w:r w:rsidR="00602995">
        <w:rPr>
          <w:rFonts w:ascii="Times New Roman" w:hAnsi="Times New Roman" w:cs="Times New Roman"/>
          <w:sz w:val="28"/>
          <w:szCs w:val="28"/>
        </w:rPr>
        <w:t>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45</w:t>
      </w:r>
    </w:p>
    <w:p w:rsidR="00F31FC5" w:rsidRPr="00F31FC5" w:rsidRDefault="00F31FC5" w:rsidP="00522EEE">
      <w:pPr>
        <w:spacing w:after="0" w:line="360" w:lineRule="auto"/>
        <w:ind w:left="707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3.1.4 Механизм термического сольволиза новолачной смолы в каменноугольном пеке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…………………………………………………………50</w:t>
      </w:r>
    </w:p>
    <w:p w:rsidR="00F31FC5" w:rsidRPr="00F31FC5" w:rsidRDefault="00F31FC5" w:rsidP="00522EEE">
      <w:pPr>
        <w:tabs>
          <w:tab w:val="left" w:pos="211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3.2. Исследование закономерностей термического сольволиза эпоксидной диановой смолы в каменноугольном пеке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.54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3.2.1. Термическая обработка эпоксидной диановой смолы, каменноугольного пека и их смесей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…………………………………………………54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3.2.2 Исследование жидких продуктов термической обработки эпоксидной диановой смолы и ее смесей с каменноугольным пеком</w:t>
      </w:r>
      <w:r w:rsidR="00602995">
        <w:rPr>
          <w:rFonts w:ascii="Times New Roman" w:hAnsi="Times New Roman" w:cs="Times New Roman"/>
          <w:sz w:val="28"/>
          <w:szCs w:val="28"/>
        </w:rPr>
        <w:t>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56</w:t>
      </w:r>
      <w:r w:rsidRPr="00F31F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 xml:space="preserve">3.2.3 </w:t>
      </w:r>
      <w:r w:rsidRPr="00F31FC5">
        <w:rPr>
          <w:rFonts w:ascii="Times New Roman" w:hAnsi="Times New Roman" w:cs="Times New Roman"/>
          <w:bCs/>
          <w:sz w:val="28"/>
          <w:szCs w:val="28"/>
        </w:rPr>
        <w:t>Анализ летучих продуктов термической деструкции эпоксидной смолы в среде каменноугольного пека и без него методом ИК Фурье спектроскопии</w:t>
      </w:r>
      <w:r w:rsidR="00B31CE8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</w:t>
      </w:r>
      <w:proofErr w:type="gramStart"/>
      <w:r w:rsidR="00B31CE8">
        <w:rPr>
          <w:rFonts w:ascii="Times New Roman" w:hAnsi="Times New Roman" w:cs="Times New Roman"/>
          <w:bCs/>
          <w:sz w:val="28"/>
          <w:szCs w:val="28"/>
        </w:rPr>
        <w:t>….</w:t>
      </w:r>
      <w:r w:rsidR="00602995">
        <w:rPr>
          <w:rFonts w:ascii="Times New Roman" w:hAnsi="Times New Roman" w:cs="Times New Roman"/>
          <w:bCs/>
          <w:sz w:val="28"/>
          <w:szCs w:val="28"/>
        </w:rPr>
        <w:t>.</w:t>
      </w:r>
      <w:r w:rsidR="00B31CE8">
        <w:rPr>
          <w:rFonts w:ascii="Times New Roman" w:hAnsi="Times New Roman" w:cs="Times New Roman"/>
          <w:bCs/>
          <w:sz w:val="28"/>
          <w:szCs w:val="28"/>
        </w:rPr>
        <w:t>..</w:t>
      </w:r>
      <w:proofErr w:type="gramEnd"/>
      <w:r w:rsidR="00602995">
        <w:rPr>
          <w:rFonts w:ascii="Times New Roman" w:hAnsi="Times New Roman" w:cs="Times New Roman"/>
          <w:bCs/>
          <w:sz w:val="28"/>
          <w:szCs w:val="28"/>
        </w:rPr>
        <w:t>57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3.2.4 Анализ остатков сольволиза в реакторе смесей термореактивных полимеров с каменноугольным пеком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………………………………………………6</w:t>
      </w:r>
      <w:r w:rsidR="00602995">
        <w:rPr>
          <w:rFonts w:ascii="Times New Roman" w:hAnsi="Times New Roman" w:cs="Times New Roman"/>
          <w:sz w:val="28"/>
          <w:szCs w:val="28"/>
        </w:rPr>
        <w:t>2</w:t>
      </w:r>
    </w:p>
    <w:p w:rsidR="00F31FC5" w:rsidRPr="00F31FC5" w:rsidRDefault="00F31FC5" w:rsidP="00522EEE">
      <w:pPr>
        <w:spacing w:after="0" w:line="360" w:lineRule="auto"/>
        <w:ind w:firstLine="141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3.2.5 Механизм термического сольволиза эпоксидной смолы в каменноугольном пеке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proofErr w:type="gramStart"/>
      <w:r w:rsidR="00B31CE8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B31CE8">
        <w:rPr>
          <w:rFonts w:ascii="Times New Roman" w:hAnsi="Times New Roman" w:cs="Times New Roman"/>
          <w:sz w:val="28"/>
          <w:szCs w:val="28"/>
        </w:rPr>
        <w:t>.6</w:t>
      </w:r>
      <w:r w:rsidR="00602995">
        <w:rPr>
          <w:rFonts w:ascii="Times New Roman" w:hAnsi="Times New Roman" w:cs="Times New Roman"/>
          <w:sz w:val="28"/>
          <w:szCs w:val="28"/>
        </w:rPr>
        <w:t>3</w:t>
      </w:r>
    </w:p>
    <w:p w:rsidR="00F31FC5" w:rsidRPr="00F31FC5" w:rsidRDefault="00F31FC5" w:rsidP="00522EEE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Глава 4. Термический сольволиз полимерных композиционных материалов (ПКМ) в среде каменноугольного пека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……………………………………………...</w:t>
      </w:r>
      <w:r w:rsidR="00602995">
        <w:rPr>
          <w:rFonts w:ascii="Times New Roman" w:hAnsi="Times New Roman" w:cs="Times New Roman"/>
          <w:sz w:val="28"/>
          <w:szCs w:val="28"/>
        </w:rPr>
        <w:t>66</w:t>
      </w:r>
    </w:p>
    <w:p w:rsidR="00F31FC5" w:rsidRPr="00F31FC5" w:rsidRDefault="00F31FC5" w:rsidP="00EE76B3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4.1 Термический сольволиз ПКМ, армированных кварцевым волокном</w:t>
      </w:r>
      <w:r w:rsidR="00602995">
        <w:rPr>
          <w:rFonts w:ascii="Times New Roman" w:hAnsi="Times New Roman" w:cs="Times New Roman"/>
          <w:bCs/>
          <w:sz w:val="28"/>
          <w:szCs w:val="28"/>
        </w:rPr>
        <w:t>…66</w:t>
      </w:r>
    </w:p>
    <w:p w:rsidR="00F31FC5" w:rsidRPr="00F31FC5" w:rsidRDefault="00F31FC5" w:rsidP="00EE76B3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 xml:space="preserve">4.2 Термический сольволиз ПКМ, армированных углеродным </w:t>
      </w:r>
      <w:proofErr w:type="gramStart"/>
      <w:r w:rsidRPr="00F31FC5">
        <w:rPr>
          <w:rFonts w:ascii="Times New Roman" w:hAnsi="Times New Roman" w:cs="Times New Roman"/>
          <w:bCs/>
          <w:sz w:val="28"/>
          <w:szCs w:val="28"/>
        </w:rPr>
        <w:t>волокном</w:t>
      </w:r>
      <w:r w:rsidR="00B31CE8">
        <w:rPr>
          <w:rFonts w:ascii="Times New Roman" w:hAnsi="Times New Roman" w:cs="Times New Roman"/>
          <w:bCs/>
          <w:sz w:val="28"/>
          <w:szCs w:val="28"/>
        </w:rPr>
        <w:t>..</w:t>
      </w:r>
      <w:proofErr w:type="gramEnd"/>
      <w:r w:rsidR="00602995">
        <w:rPr>
          <w:rFonts w:ascii="Times New Roman" w:hAnsi="Times New Roman" w:cs="Times New Roman"/>
          <w:bCs/>
          <w:sz w:val="28"/>
          <w:szCs w:val="28"/>
        </w:rPr>
        <w:t>69</w:t>
      </w:r>
    </w:p>
    <w:p w:rsidR="00F31FC5" w:rsidRPr="00F31FC5" w:rsidRDefault="00F31FC5" w:rsidP="00EE76B3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lastRenderedPageBreak/>
        <w:t>4.3 Термический сольволиз ПКМ на основе различных типов полимерных связующих</w:t>
      </w:r>
      <w:r w:rsidR="00B31CE8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………………………………………………………………………</w:t>
      </w:r>
      <w:proofErr w:type="gramStart"/>
      <w:r w:rsidR="00B31CE8">
        <w:rPr>
          <w:rFonts w:ascii="Times New Roman" w:hAnsi="Times New Roman" w:cs="Times New Roman"/>
          <w:bCs/>
          <w:sz w:val="28"/>
          <w:szCs w:val="28"/>
        </w:rPr>
        <w:t>…….</w:t>
      </w:r>
      <w:proofErr w:type="gramEnd"/>
      <w:r w:rsidR="00B31CE8">
        <w:rPr>
          <w:rFonts w:ascii="Times New Roman" w:hAnsi="Times New Roman" w:cs="Times New Roman"/>
          <w:bCs/>
          <w:sz w:val="28"/>
          <w:szCs w:val="28"/>
        </w:rPr>
        <w:t>.7</w:t>
      </w:r>
      <w:r w:rsidR="00602995">
        <w:rPr>
          <w:rFonts w:ascii="Times New Roman" w:hAnsi="Times New Roman" w:cs="Times New Roman"/>
          <w:bCs/>
          <w:sz w:val="28"/>
          <w:szCs w:val="28"/>
        </w:rPr>
        <w:t>0</w:t>
      </w:r>
    </w:p>
    <w:p w:rsidR="00F31FC5" w:rsidRPr="00F31FC5" w:rsidRDefault="00F31FC5" w:rsidP="00EE76B3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4.4 Оценка свойств углеродных волокон с использованием растровой электронной микроскопии</w:t>
      </w:r>
      <w:r w:rsidR="00B31CE8">
        <w:rPr>
          <w:rFonts w:ascii="Times New Roman" w:hAnsi="Times New Roman" w:cs="Times New Roman"/>
          <w:bCs/>
          <w:sz w:val="28"/>
          <w:szCs w:val="28"/>
        </w:rPr>
        <w:t>……</w:t>
      </w:r>
      <w:proofErr w:type="gramStart"/>
      <w:r w:rsidR="00B31CE8">
        <w:rPr>
          <w:rFonts w:ascii="Times New Roman" w:hAnsi="Times New Roman" w:cs="Times New Roman"/>
          <w:bCs/>
          <w:sz w:val="28"/>
          <w:szCs w:val="28"/>
        </w:rPr>
        <w:t>……</w:t>
      </w:r>
      <w:r w:rsidR="00EE76B3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B31CE8">
        <w:rPr>
          <w:rFonts w:ascii="Times New Roman" w:hAnsi="Times New Roman" w:cs="Times New Roman"/>
          <w:bCs/>
          <w:sz w:val="28"/>
          <w:szCs w:val="28"/>
        </w:rPr>
        <w:t>………………………………………………..7</w:t>
      </w:r>
      <w:r w:rsidR="00602995">
        <w:rPr>
          <w:rFonts w:ascii="Times New Roman" w:hAnsi="Times New Roman" w:cs="Times New Roman"/>
          <w:bCs/>
          <w:sz w:val="28"/>
          <w:szCs w:val="28"/>
        </w:rPr>
        <w:t>3</w:t>
      </w:r>
    </w:p>
    <w:p w:rsidR="00F31FC5" w:rsidRPr="00F31FC5" w:rsidRDefault="00F31FC5" w:rsidP="00EE76B3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31FC5">
        <w:rPr>
          <w:rFonts w:ascii="Times New Roman" w:hAnsi="Times New Roman" w:cs="Times New Roman"/>
          <w:bCs/>
          <w:sz w:val="28"/>
          <w:szCs w:val="28"/>
        </w:rPr>
        <w:t>4.5 Влияние каменноугольного пека на прочностные свойства углеродных волокон</w:t>
      </w:r>
      <w:r w:rsidR="00B31CE8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………………………………………………………………………………...</w:t>
      </w:r>
      <w:r w:rsidR="00602995">
        <w:rPr>
          <w:rFonts w:ascii="Times New Roman" w:hAnsi="Times New Roman" w:cs="Times New Roman"/>
          <w:bCs/>
          <w:sz w:val="28"/>
          <w:szCs w:val="28"/>
        </w:rPr>
        <w:t>74</w:t>
      </w:r>
      <w:r w:rsidRPr="00F31FC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31FC5" w:rsidRPr="00F31FC5" w:rsidRDefault="00F31FC5" w:rsidP="00602995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Глава 5. Направления использования продуктов термического сольволиза термореактивных полимеров и ПКМ на их основе в среде каменноугольного пека</w:t>
      </w:r>
      <w:r w:rsidR="00B31CE8">
        <w:rPr>
          <w:rFonts w:ascii="Times New Roman" w:hAnsi="Times New Roman" w:cs="Times New Roman"/>
          <w:sz w:val="28"/>
          <w:szCs w:val="28"/>
        </w:rPr>
        <w:t>………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.76</w:t>
      </w:r>
    </w:p>
    <w:p w:rsidR="00F31FC5" w:rsidRPr="00F31FC5" w:rsidRDefault="00F31FC5" w:rsidP="00602995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Выводы</w:t>
      </w:r>
      <w:r w:rsidR="00602995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proofErr w:type="gramStart"/>
      <w:r w:rsidR="0060299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02995">
        <w:rPr>
          <w:rFonts w:ascii="Times New Roman" w:hAnsi="Times New Roman" w:cs="Times New Roman"/>
          <w:sz w:val="28"/>
          <w:szCs w:val="28"/>
        </w:rPr>
        <w:t>…………</w:t>
      </w:r>
      <w:r w:rsidR="00B31CE8">
        <w:rPr>
          <w:rFonts w:ascii="Times New Roman" w:hAnsi="Times New Roman" w:cs="Times New Roman"/>
          <w:sz w:val="28"/>
          <w:szCs w:val="28"/>
        </w:rPr>
        <w:t>..8</w:t>
      </w:r>
      <w:r w:rsidR="00602995">
        <w:rPr>
          <w:rFonts w:ascii="Times New Roman" w:hAnsi="Times New Roman" w:cs="Times New Roman"/>
          <w:sz w:val="28"/>
          <w:szCs w:val="28"/>
        </w:rPr>
        <w:t>1</w:t>
      </w:r>
    </w:p>
    <w:p w:rsidR="00F31FC5" w:rsidRPr="00B31CE8" w:rsidRDefault="00F31FC5" w:rsidP="00602995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1FC5">
        <w:rPr>
          <w:rFonts w:ascii="Times New Roman" w:hAnsi="Times New Roman" w:cs="Times New Roman"/>
          <w:sz w:val="28"/>
          <w:szCs w:val="28"/>
        </w:rPr>
        <w:t>Список</w:t>
      </w:r>
      <w:r w:rsidRPr="00B31CE8">
        <w:rPr>
          <w:rFonts w:ascii="Times New Roman" w:hAnsi="Times New Roman" w:cs="Times New Roman"/>
          <w:sz w:val="28"/>
          <w:szCs w:val="28"/>
        </w:rPr>
        <w:t xml:space="preserve"> </w:t>
      </w:r>
      <w:r w:rsidRPr="00F31FC5">
        <w:rPr>
          <w:rFonts w:ascii="Times New Roman" w:hAnsi="Times New Roman" w:cs="Times New Roman"/>
          <w:sz w:val="28"/>
          <w:szCs w:val="28"/>
        </w:rPr>
        <w:t>литературы</w:t>
      </w:r>
      <w:r w:rsidR="00B31CE8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……………………………………………………………………8</w:t>
      </w:r>
      <w:r w:rsidR="00602995">
        <w:rPr>
          <w:rFonts w:ascii="Times New Roman" w:hAnsi="Times New Roman" w:cs="Times New Roman"/>
          <w:sz w:val="28"/>
          <w:szCs w:val="28"/>
        </w:rPr>
        <w:t>3</w:t>
      </w:r>
      <w:r w:rsidRPr="00B31C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0E8E" w:rsidRDefault="00F00E8E" w:rsidP="00602995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E8B" w:rsidRDefault="000C58BC" w:rsidP="00F00E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0E8E"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30E8B" w:rsidRDefault="00E30E8B" w:rsidP="008D24AE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 и степень разработанности темы исследования</w:t>
      </w:r>
    </w:p>
    <w:p w:rsidR="00544503" w:rsidRPr="00CE231E" w:rsidRDefault="006A51D2" w:rsidP="00CE231E">
      <w:pPr>
        <w:pStyle w:val="a5"/>
        <w:spacing w:before="0" w:beforeAutospacing="0" w:after="0" w:afterAutospacing="0" w:line="360" w:lineRule="auto"/>
        <w:ind w:firstLine="709"/>
        <w:contextualSpacing/>
        <w:jc w:val="both"/>
        <w:rPr>
          <w:bCs/>
          <w:sz w:val="28"/>
          <w:szCs w:val="28"/>
        </w:rPr>
      </w:pPr>
      <w:r w:rsidRPr="00B41214">
        <w:rPr>
          <w:sz w:val="28"/>
          <w:szCs w:val="28"/>
        </w:rPr>
        <w:t>Термореактивные полимеры, в ч</w:t>
      </w:r>
      <w:r w:rsidR="00A124AC">
        <w:rPr>
          <w:sz w:val="28"/>
          <w:szCs w:val="28"/>
        </w:rPr>
        <w:t xml:space="preserve">астности эпоксидные </w:t>
      </w:r>
      <w:r w:rsidRPr="00B41214">
        <w:rPr>
          <w:sz w:val="28"/>
          <w:szCs w:val="28"/>
        </w:rPr>
        <w:t xml:space="preserve">и </w:t>
      </w:r>
      <w:r w:rsidR="00280C8F" w:rsidRPr="00B41214">
        <w:rPr>
          <w:sz w:val="28"/>
          <w:szCs w:val="28"/>
        </w:rPr>
        <w:t>фенолформальдегид</w:t>
      </w:r>
      <w:r w:rsidRPr="00B41214">
        <w:rPr>
          <w:sz w:val="28"/>
          <w:szCs w:val="28"/>
        </w:rPr>
        <w:t>ные смолы,</w:t>
      </w:r>
      <w:r w:rsidR="00F75AAC" w:rsidRPr="00B41214">
        <w:rPr>
          <w:sz w:val="28"/>
          <w:szCs w:val="28"/>
        </w:rPr>
        <w:t xml:space="preserve"> находят широкое применение в различных областях.</w:t>
      </w:r>
      <w:r w:rsidR="00191131" w:rsidRPr="00191131">
        <w:rPr>
          <w:sz w:val="28"/>
          <w:szCs w:val="28"/>
        </w:rPr>
        <w:t xml:space="preserve"> </w:t>
      </w:r>
      <w:r w:rsidR="00FC4C98">
        <w:rPr>
          <w:sz w:val="28"/>
          <w:szCs w:val="28"/>
        </w:rPr>
        <w:t>Они</w:t>
      </w:r>
      <w:r w:rsidR="00191131" w:rsidRPr="00B41214">
        <w:rPr>
          <w:sz w:val="28"/>
          <w:szCs w:val="28"/>
        </w:rPr>
        <w:t xml:space="preserve"> используются</w:t>
      </w:r>
      <w:r w:rsidR="00191131">
        <w:rPr>
          <w:sz w:val="28"/>
          <w:szCs w:val="28"/>
        </w:rPr>
        <w:t xml:space="preserve"> в производстве клея и лаков, электротехнических изделий, корпусо</w:t>
      </w:r>
      <w:r w:rsidR="004935B2">
        <w:rPr>
          <w:sz w:val="28"/>
          <w:szCs w:val="28"/>
        </w:rPr>
        <w:t>в электронных аппаратов</w:t>
      </w:r>
      <w:r w:rsidR="00280C8F" w:rsidRPr="00B41214">
        <w:rPr>
          <w:sz w:val="28"/>
          <w:szCs w:val="28"/>
        </w:rPr>
        <w:t>.</w:t>
      </w:r>
      <w:r w:rsidR="00AE613D">
        <w:rPr>
          <w:sz w:val="28"/>
          <w:szCs w:val="28"/>
        </w:rPr>
        <w:t xml:space="preserve"> </w:t>
      </w:r>
      <w:r w:rsidR="00AE613D" w:rsidRPr="00E46380">
        <w:rPr>
          <w:iCs/>
          <w:sz w:val="28"/>
          <w:szCs w:val="28"/>
        </w:rPr>
        <w:t>Термореактивные полимеры в определенных условиях (при нагревании, облучении или добавлении отвердителей) необратимо переходят в стеклообразное состояние с пространственной сетчатой структурой.</w:t>
      </w:r>
      <w:r w:rsidR="00671F2F">
        <w:rPr>
          <w:sz w:val="28"/>
          <w:szCs w:val="28"/>
        </w:rPr>
        <w:t xml:space="preserve"> Основным направлением использования термореактивных полимеров является производство полимерных композиционных материалов (ПКМ)</w:t>
      </w:r>
      <w:r w:rsidR="00A20EEC">
        <w:rPr>
          <w:sz w:val="28"/>
          <w:szCs w:val="28"/>
        </w:rPr>
        <w:t>, в</w:t>
      </w:r>
      <w:r w:rsidR="00671F2F">
        <w:rPr>
          <w:sz w:val="28"/>
          <w:szCs w:val="28"/>
        </w:rPr>
        <w:t xml:space="preserve"> </w:t>
      </w:r>
      <w:r w:rsidR="00A20EEC">
        <w:rPr>
          <w:sz w:val="28"/>
          <w:szCs w:val="28"/>
        </w:rPr>
        <w:t>котор</w:t>
      </w:r>
      <w:r w:rsidR="00FC4C98">
        <w:rPr>
          <w:sz w:val="28"/>
          <w:szCs w:val="28"/>
        </w:rPr>
        <w:t>ых</w:t>
      </w:r>
      <w:r w:rsidR="00671F2F">
        <w:rPr>
          <w:sz w:val="28"/>
          <w:szCs w:val="28"/>
        </w:rPr>
        <w:t xml:space="preserve"> </w:t>
      </w:r>
      <w:r w:rsidR="00A20EEC">
        <w:rPr>
          <w:sz w:val="28"/>
          <w:szCs w:val="28"/>
        </w:rPr>
        <w:t xml:space="preserve">связующее, </w:t>
      </w:r>
      <w:r w:rsidR="001150F4">
        <w:rPr>
          <w:sz w:val="28"/>
          <w:szCs w:val="28"/>
        </w:rPr>
        <w:t>представленное термореактивным полимером</w:t>
      </w:r>
      <w:r w:rsidR="00A20EEC">
        <w:rPr>
          <w:sz w:val="28"/>
          <w:szCs w:val="28"/>
        </w:rPr>
        <w:t>,</w:t>
      </w:r>
      <w:r w:rsidR="001150F4">
        <w:rPr>
          <w:sz w:val="28"/>
          <w:szCs w:val="28"/>
        </w:rPr>
        <w:t xml:space="preserve"> </w:t>
      </w:r>
      <w:r w:rsidR="00671F2F">
        <w:rPr>
          <w:sz w:val="28"/>
          <w:szCs w:val="28"/>
        </w:rPr>
        <w:t>армировано</w:t>
      </w:r>
      <w:r w:rsidR="00A20EEC">
        <w:rPr>
          <w:sz w:val="28"/>
          <w:szCs w:val="28"/>
        </w:rPr>
        <w:t xml:space="preserve"> </w:t>
      </w:r>
      <w:r w:rsidR="001150F4">
        <w:rPr>
          <w:sz w:val="28"/>
          <w:szCs w:val="28"/>
        </w:rPr>
        <w:t>стекловолокном,</w:t>
      </w:r>
      <w:r w:rsidR="00671F2F">
        <w:rPr>
          <w:sz w:val="28"/>
          <w:szCs w:val="28"/>
        </w:rPr>
        <w:t xml:space="preserve"> углеродн</w:t>
      </w:r>
      <w:r w:rsidR="001150F4">
        <w:rPr>
          <w:sz w:val="28"/>
          <w:szCs w:val="28"/>
        </w:rPr>
        <w:t>ым</w:t>
      </w:r>
      <w:r w:rsidR="00671F2F">
        <w:rPr>
          <w:sz w:val="28"/>
          <w:szCs w:val="28"/>
        </w:rPr>
        <w:t>, кварцев</w:t>
      </w:r>
      <w:r w:rsidR="001150F4">
        <w:rPr>
          <w:sz w:val="28"/>
          <w:szCs w:val="28"/>
        </w:rPr>
        <w:t>ым</w:t>
      </w:r>
      <w:r w:rsidR="00671F2F">
        <w:rPr>
          <w:sz w:val="28"/>
          <w:szCs w:val="28"/>
        </w:rPr>
        <w:t xml:space="preserve">, </w:t>
      </w:r>
      <w:proofErr w:type="spellStart"/>
      <w:r w:rsidR="00671F2F">
        <w:rPr>
          <w:sz w:val="28"/>
          <w:szCs w:val="28"/>
        </w:rPr>
        <w:t>арамидн</w:t>
      </w:r>
      <w:r w:rsidR="001150F4">
        <w:rPr>
          <w:sz w:val="28"/>
          <w:szCs w:val="28"/>
        </w:rPr>
        <w:t>ым</w:t>
      </w:r>
      <w:proofErr w:type="spellEnd"/>
      <w:r w:rsidR="001150F4">
        <w:rPr>
          <w:sz w:val="28"/>
          <w:szCs w:val="28"/>
        </w:rPr>
        <w:t xml:space="preserve"> </w:t>
      </w:r>
      <w:r w:rsidR="00671F2F">
        <w:rPr>
          <w:sz w:val="28"/>
          <w:szCs w:val="28"/>
        </w:rPr>
        <w:t>или други</w:t>
      </w:r>
      <w:r w:rsidR="001150F4">
        <w:rPr>
          <w:sz w:val="28"/>
          <w:szCs w:val="28"/>
        </w:rPr>
        <w:t>ми</w:t>
      </w:r>
      <w:r w:rsidR="00671F2F">
        <w:rPr>
          <w:sz w:val="28"/>
          <w:szCs w:val="28"/>
        </w:rPr>
        <w:t xml:space="preserve"> </w:t>
      </w:r>
      <w:r w:rsidR="001150F4">
        <w:rPr>
          <w:sz w:val="28"/>
          <w:szCs w:val="28"/>
        </w:rPr>
        <w:t>волокнами.</w:t>
      </w:r>
      <w:r w:rsidR="00671F2F">
        <w:rPr>
          <w:sz w:val="28"/>
          <w:szCs w:val="28"/>
        </w:rPr>
        <w:t xml:space="preserve"> </w:t>
      </w:r>
      <w:r w:rsidR="00BB658B">
        <w:rPr>
          <w:sz w:val="28"/>
          <w:szCs w:val="28"/>
        </w:rPr>
        <w:t>Такие материалы</w:t>
      </w:r>
      <w:r w:rsidR="002E12A3" w:rsidRPr="004834FC">
        <w:rPr>
          <w:sz w:val="28"/>
          <w:szCs w:val="28"/>
        </w:rPr>
        <w:t xml:space="preserve"> обладают исключительными показателями прочности </w:t>
      </w:r>
      <w:r w:rsidR="006A1E04">
        <w:rPr>
          <w:sz w:val="28"/>
          <w:szCs w:val="28"/>
        </w:rPr>
        <w:t>при малом весе.</w:t>
      </w:r>
      <w:r w:rsidR="002E12A3" w:rsidRPr="002E12A3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Благодаря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своим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уникальным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характеристикам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они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нашли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широкое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применение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в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космической</w:t>
      </w:r>
      <w:r w:rsidR="002E12A3" w:rsidRPr="0056625F">
        <w:rPr>
          <w:sz w:val="28"/>
          <w:szCs w:val="28"/>
        </w:rPr>
        <w:t xml:space="preserve">, </w:t>
      </w:r>
      <w:r w:rsidR="002E12A3">
        <w:rPr>
          <w:sz w:val="28"/>
          <w:szCs w:val="28"/>
        </w:rPr>
        <w:t>авиационной</w:t>
      </w:r>
      <w:r w:rsidR="002E12A3" w:rsidRPr="0056625F">
        <w:rPr>
          <w:sz w:val="28"/>
          <w:szCs w:val="28"/>
        </w:rPr>
        <w:t xml:space="preserve">, </w:t>
      </w:r>
      <w:r w:rsidR="002E12A3">
        <w:rPr>
          <w:sz w:val="28"/>
          <w:szCs w:val="28"/>
        </w:rPr>
        <w:t>автомобильной</w:t>
      </w:r>
      <w:r w:rsidR="002E12A3" w:rsidRPr="0056625F">
        <w:rPr>
          <w:sz w:val="28"/>
          <w:szCs w:val="28"/>
        </w:rPr>
        <w:t xml:space="preserve">, </w:t>
      </w:r>
      <w:r w:rsidR="002E12A3">
        <w:rPr>
          <w:sz w:val="28"/>
          <w:szCs w:val="28"/>
        </w:rPr>
        <w:t>строительной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отраслях</w:t>
      </w:r>
      <w:r w:rsidR="002E12A3" w:rsidRPr="0056625F">
        <w:rPr>
          <w:sz w:val="28"/>
          <w:szCs w:val="28"/>
        </w:rPr>
        <w:t xml:space="preserve">, </w:t>
      </w:r>
      <w:r w:rsidR="002E12A3">
        <w:rPr>
          <w:sz w:val="28"/>
          <w:szCs w:val="28"/>
        </w:rPr>
        <w:t>в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ядерной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и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альтернативной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энергетике</w:t>
      </w:r>
      <w:r w:rsidR="002E12A3" w:rsidRPr="0056625F">
        <w:rPr>
          <w:sz w:val="28"/>
          <w:szCs w:val="28"/>
        </w:rPr>
        <w:t xml:space="preserve">, </w:t>
      </w:r>
      <w:r w:rsidR="002E12A3">
        <w:rPr>
          <w:sz w:val="28"/>
          <w:szCs w:val="28"/>
        </w:rPr>
        <w:t>в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производстве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спортивного</w:t>
      </w:r>
      <w:r w:rsidR="002E12A3" w:rsidRPr="0056625F">
        <w:rPr>
          <w:sz w:val="28"/>
          <w:szCs w:val="28"/>
        </w:rPr>
        <w:t xml:space="preserve"> </w:t>
      </w:r>
      <w:r w:rsidR="002E12A3">
        <w:rPr>
          <w:sz w:val="28"/>
          <w:szCs w:val="28"/>
        </w:rPr>
        <w:t>инвентаря</w:t>
      </w:r>
      <w:r w:rsidR="00680587" w:rsidRPr="00680587">
        <w:rPr>
          <w:sz w:val="28"/>
          <w:szCs w:val="28"/>
        </w:rPr>
        <w:t xml:space="preserve">. </w:t>
      </w:r>
      <w:r w:rsidR="00680587" w:rsidRPr="00CE231E">
        <w:rPr>
          <w:sz w:val="28"/>
          <w:szCs w:val="28"/>
        </w:rPr>
        <w:t>[</w:t>
      </w:r>
      <w:r w:rsidR="00CE231E">
        <w:rPr>
          <w:sz w:val="28"/>
          <w:szCs w:val="28"/>
        </w:rPr>
        <w:t>1-4</w:t>
      </w:r>
      <w:r w:rsidR="00CD07F9" w:rsidRPr="00CE231E">
        <w:rPr>
          <w:bCs/>
          <w:sz w:val="28"/>
          <w:szCs w:val="28"/>
        </w:rPr>
        <w:t>]</w:t>
      </w:r>
      <w:r w:rsidR="00CE231E">
        <w:rPr>
          <w:bCs/>
          <w:sz w:val="28"/>
          <w:szCs w:val="28"/>
        </w:rPr>
        <w:t>.</w:t>
      </w:r>
      <w:r w:rsidR="002E12A3" w:rsidRPr="00CE231E">
        <w:rPr>
          <w:sz w:val="28"/>
          <w:szCs w:val="28"/>
        </w:rPr>
        <w:t xml:space="preserve"> </w:t>
      </w:r>
    </w:p>
    <w:p w:rsidR="00C33EA5" w:rsidRDefault="00C33EA5" w:rsidP="00C33EA5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Мировое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производство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ПКМ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E914DC">
        <w:rPr>
          <w:rFonts w:ascii="Times New Roman" w:hAnsi="Times New Roman" w:cs="Times New Roman"/>
          <w:sz w:val="28"/>
          <w:szCs w:val="28"/>
        </w:rPr>
        <w:t xml:space="preserve"> 201</w:t>
      </w:r>
      <w:r w:rsidR="005F21FF">
        <w:rPr>
          <w:rFonts w:ascii="Times New Roman" w:hAnsi="Times New Roman" w:cs="Times New Roman"/>
          <w:sz w:val="28"/>
          <w:szCs w:val="28"/>
        </w:rPr>
        <w:t>9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году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составляло</w:t>
      </w:r>
      <w:r w:rsidRPr="00E914DC">
        <w:rPr>
          <w:rFonts w:ascii="Times New Roman" w:hAnsi="Times New Roman" w:cs="Times New Roman"/>
          <w:sz w:val="28"/>
          <w:szCs w:val="28"/>
        </w:rPr>
        <w:t xml:space="preserve"> 1</w:t>
      </w:r>
      <w:r w:rsidR="005F21FF">
        <w:rPr>
          <w:rFonts w:ascii="Times New Roman" w:hAnsi="Times New Roman" w:cs="Times New Roman"/>
          <w:sz w:val="28"/>
          <w:szCs w:val="28"/>
        </w:rPr>
        <w:t>2</w:t>
      </w:r>
      <w:r w:rsidRPr="00E914DC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млн</w:t>
      </w:r>
      <w:r w:rsidRPr="00E914DC">
        <w:rPr>
          <w:rFonts w:ascii="Times New Roman" w:hAnsi="Times New Roman" w:cs="Times New Roman"/>
          <w:sz w:val="28"/>
          <w:szCs w:val="28"/>
        </w:rPr>
        <w:t xml:space="preserve">. </w:t>
      </w:r>
      <w:r w:rsidRPr="009F2E99">
        <w:rPr>
          <w:rFonts w:ascii="Times New Roman" w:hAnsi="Times New Roman" w:cs="Times New Roman"/>
          <w:sz w:val="28"/>
          <w:szCs w:val="28"/>
        </w:rPr>
        <w:t>тонн</w:t>
      </w:r>
      <w:r w:rsidRPr="00E914D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При этом спрос на данный материал постоянно </w:t>
      </w:r>
      <w:r w:rsidR="005F21FF">
        <w:rPr>
          <w:rFonts w:ascii="Times New Roman" w:hAnsi="Times New Roman" w:cs="Times New Roman"/>
          <w:sz w:val="28"/>
          <w:szCs w:val="28"/>
        </w:rPr>
        <w:t>растет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B3A" w:rsidRPr="00671B3A">
        <w:rPr>
          <w:rFonts w:ascii="Times New Roman" w:hAnsi="Times New Roman" w:cs="Times New Roman"/>
          <w:sz w:val="28"/>
          <w:szCs w:val="28"/>
        </w:rPr>
        <w:t>[</w:t>
      </w:r>
      <w:r w:rsidR="004F2B18">
        <w:rPr>
          <w:rFonts w:ascii="Times New Roman" w:hAnsi="Times New Roman" w:cs="Times New Roman"/>
          <w:sz w:val="28"/>
          <w:szCs w:val="28"/>
        </w:rPr>
        <w:t>5</w:t>
      </w:r>
      <w:r w:rsidR="00671B3A" w:rsidRPr="00671B3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Увеличение производства ПКМ приводит к образованию большого количества отходов, которые представлены как отработанными изделиями, так и отходами производства. Входящие в состав ПКМ термореактивные полимеры стойки к воздействию окружающей среды, поэтому захоронение таких материалов не допустимо. Кроме того, отходы ПКМ содержат большое количество ценного наполнителя. Эти факторы обуславливают необходимость создания методов утилизации ПКМ с извлечением волокна, т.е. методов рециклинга волокон. </w:t>
      </w:r>
    </w:p>
    <w:p w:rsidR="00177EFD" w:rsidRPr="00A20EEC" w:rsidRDefault="002E12A3" w:rsidP="00DB1555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Глав</w:t>
      </w:r>
      <w:r w:rsidRPr="00775E15">
        <w:rPr>
          <w:rFonts w:ascii="Times New Roman" w:hAnsi="Times New Roman" w:cs="Times New Roman"/>
          <w:bCs/>
          <w:sz w:val="28"/>
          <w:szCs w:val="28"/>
        </w:rPr>
        <w:t xml:space="preserve">ной задачей в процессе </w:t>
      </w:r>
      <w:r>
        <w:rPr>
          <w:rFonts w:ascii="Times New Roman" w:hAnsi="Times New Roman" w:cs="Times New Roman"/>
          <w:bCs/>
          <w:sz w:val="28"/>
          <w:szCs w:val="28"/>
        </w:rPr>
        <w:t>утилизации ПКМ</w:t>
      </w:r>
      <w:r w:rsidR="006448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75E15">
        <w:rPr>
          <w:rFonts w:ascii="Times New Roman" w:hAnsi="Times New Roman" w:cs="Times New Roman"/>
          <w:bCs/>
          <w:sz w:val="28"/>
          <w:szCs w:val="28"/>
        </w:rPr>
        <w:t>является разрушение полимерной матрицы</w:t>
      </w:r>
      <w:r w:rsidRPr="00387791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 выделение наполнителя</w:t>
      </w:r>
      <w:r w:rsidR="00EA6811">
        <w:rPr>
          <w:rFonts w:ascii="Times New Roman" w:hAnsi="Times New Roman" w:cs="Times New Roman"/>
          <w:bCs/>
          <w:sz w:val="28"/>
          <w:szCs w:val="28"/>
        </w:rPr>
        <w:t xml:space="preserve">. Для этого могут быть применены химические методы, заключающиеся в </w:t>
      </w:r>
      <w:r w:rsidR="00BB658B" w:rsidRPr="00177EFD">
        <w:rPr>
          <w:rFonts w:ascii="Times New Roman" w:hAnsi="Times New Roman" w:cs="Times New Roman"/>
          <w:bCs/>
          <w:sz w:val="28"/>
          <w:szCs w:val="28"/>
        </w:rPr>
        <w:t>обработк</w:t>
      </w:r>
      <w:r w:rsidR="00EA6811">
        <w:rPr>
          <w:rFonts w:ascii="Times New Roman" w:hAnsi="Times New Roman" w:cs="Times New Roman"/>
          <w:bCs/>
          <w:sz w:val="28"/>
          <w:szCs w:val="28"/>
        </w:rPr>
        <w:t>е ПКМ</w:t>
      </w:r>
      <w:r w:rsidR="00BB658B" w:rsidRPr="00177EFD">
        <w:rPr>
          <w:rFonts w:ascii="Times New Roman" w:hAnsi="Times New Roman" w:cs="Times New Roman"/>
          <w:bCs/>
          <w:sz w:val="28"/>
          <w:szCs w:val="28"/>
        </w:rPr>
        <w:t xml:space="preserve"> химически активн</w:t>
      </w:r>
      <w:r w:rsidR="00EA6811">
        <w:rPr>
          <w:rFonts w:ascii="Times New Roman" w:hAnsi="Times New Roman" w:cs="Times New Roman"/>
          <w:bCs/>
          <w:sz w:val="28"/>
          <w:szCs w:val="28"/>
        </w:rPr>
        <w:t>ыми</w:t>
      </w:r>
      <w:r w:rsidR="00BB658B" w:rsidRPr="00177EFD">
        <w:rPr>
          <w:rFonts w:ascii="Times New Roman" w:hAnsi="Times New Roman" w:cs="Times New Roman"/>
          <w:bCs/>
          <w:sz w:val="28"/>
          <w:szCs w:val="28"/>
        </w:rPr>
        <w:t xml:space="preserve"> растворител</w:t>
      </w:r>
      <w:r w:rsidR="00EA6811">
        <w:rPr>
          <w:rFonts w:ascii="Times New Roman" w:hAnsi="Times New Roman" w:cs="Times New Roman"/>
          <w:bCs/>
          <w:sz w:val="28"/>
          <w:szCs w:val="28"/>
        </w:rPr>
        <w:t xml:space="preserve">ями, термические методы, сводящиеся к разрушению связующего под </w:t>
      </w:r>
      <w:r w:rsidR="00EA6811">
        <w:rPr>
          <w:rFonts w:ascii="Times New Roman" w:hAnsi="Times New Roman" w:cs="Times New Roman"/>
          <w:bCs/>
          <w:sz w:val="28"/>
          <w:szCs w:val="28"/>
        </w:rPr>
        <w:lastRenderedPageBreak/>
        <w:t>влиянием высоких температур, и механические методы, в основе которых лежат процессы дроблени</w:t>
      </w:r>
      <w:r w:rsidR="00DB1555">
        <w:rPr>
          <w:rFonts w:ascii="Times New Roman" w:hAnsi="Times New Roman" w:cs="Times New Roman"/>
          <w:bCs/>
          <w:sz w:val="28"/>
          <w:szCs w:val="28"/>
        </w:rPr>
        <w:t>я, измельчения, шлифования и др.</w:t>
      </w:r>
      <w:r w:rsidR="00177EFD" w:rsidRPr="00177EF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E12A3" w:rsidRDefault="00AE613D" w:rsidP="002E12A3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431D25">
        <w:rPr>
          <w:rFonts w:ascii="Times New Roman" w:hAnsi="Times New Roman" w:cs="Times New Roman"/>
          <w:sz w:val="28"/>
          <w:szCs w:val="28"/>
        </w:rPr>
        <w:t>предлагается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25">
        <w:rPr>
          <w:rFonts w:ascii="Times New Roman" w:hAnsi="Times New Roman" w:cs="Times New Roman"/>
          <w:sz w:val="28"/>
          <w:szCs w:val="28"/>
        </w:rPr>
        <w:t>использование каменноугольного пека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431D25">
        <w:rPr>
          <w:rFonts w:ascii="Times New Roman" w:hAnsi="Times New Roman" w:cs="Times New Roman"/>
          <w:sz w:val="28"/>
          <w:szCs w:val="28"/>
        </w:rPr>
        <w:t xml:space="preserve"> качестве раствори</w:t>
      </w:r>
      <w:r>
        <w:rPr>
          <w:rFonts w:ascii="Times New Roman" w:hAnsi="Times New Roman" w:cs="Times New Roman"/>
          <w:sz w:val="28"/>
          <w:szCs w:val="28"/>
        </w:rPr>
        <w:t>теля при термическом сольволизе ПКМ с целью деструкции термореактивного полимерного связующего и рециклинга волокон. Каменноугольный пек является одним из целевых продуктов коксохимического производства и представляет собой остаток</w:t>
      </w:r>
      <w:r w:rsidR="00177EFD" w:rsidRPr="00431D25">
        <w:rPr>
          <w:rFonts w:ascii="Times New Roman" w:hAnsi="Times New Roman" w:cs="Times New Roman"/>
          <w:sz w:val="28"/>
          <w:szCs w:val="28"/>
        </w:rPr>
        <w:t xml:space="preserve"> </w:t>
      </w:r>
      <w:r w:rsidR="00177EFD" w:rsidRPr="00965995">
        <w:rPr>
          <w:rFonts w:ascii="Times New Roman" w:hAnsi="Times New Roman" w:cs="Times New Roman"/>
          <w:bCs/>
          <w:sz w:val="28"/>
          <w:szCs w:val="28"/>
        </w:rPr>
        <w:t>дистилляции каменноугольной смолы после достижения температуры в паровой фазе 360</w:t>
      </w:r>
      <w:r w:rsidR="00177EFD">
        <w:rPr>
          <w:rFonts w:ascii="Times New Roman" w:hAnsi="Times New Roman" w:cs="Times New Roman"/>
          <w:bCs/>
          <w:sz w:val="28"/>
          <w:szCs w:val="28"/>
        </w:rPr>
        <w:t>°</w:t>
      </w:r>
      <w:r w:rsidR="00177EFD" w:rsidRPr="00965995">
        <w:rPr>
          <w:rFonts w:ascii="Times New Roman" w:hAnsi="Times New Roman" w:cs="Times New Roman"/>
          <w:bCs/>
          <w:sz w:val="28"/>
          <w:szCs w:val="28"/>
        </w:rPr>
        <w:t>С</w:t>
      </w:r>
      <w:r w:rsidR="00CD07F9" w:rsidRPr="00CD07F9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CE231E">
        <w:rPr>
          <w:rFonts w:ascii="Times New Roman" w:hAnsi="Times New Roman" w:cs="Times New Roman"/>
          <w:bCs/>
          <w:sz w:val="28"/>
          <w:szCs w:val="28"/>
        </w:rPr>
        <w:t>6</w:t>
      </w:r>
      <w:r w:rsidR="00CD07F9" w:rsidRPr="00CD07F9">
        <w:rPr>
          <w:rFonts w:ascii="Times New Roman" w:hAnsi="Times New Roman" w:cs="Times New Roman"/>
          <w:bCs/>
          <w:sz w:val="28"/>
          <w:szCs w:val="28"/>
        </w:rPr>
        <w:t>]</w:t>
      </w:r>
      <w:r w:rsidR="002E12A3">
        <w:rPr>
          <w:rFonts w:ascii="Times New Roman" w:hAnsi="Times New Roman" w:cs="Times New Roman"/>
          <w:sz w:val="28"/>
          <w:szCs w:val="28"/>
        </w:rPr>
        <w:t>.</w:t>
      </w:r>
      <w:r w:rsidR="00177EFD">
        <w:rPr>
          <w:rFonts w:ascii="Times New Roman" w:hAnsi="Times New Roman" w:cs="Times New Roman"/>
          <w:sz w:val="28"/>
          <w:szCs w:val="28"/>
        </w:rPr>
        <w:t xml:space="preserve"> </w:t>
      </w:r>
      <w:r w:rsidR="002E12A3">
        <w:rPr>
          <w:rFonts w:ascii="Times New Roman" w:hAnsi="Times New Roman" w:cs="Times New Roman"/>
          <w:sz w:val="28"/>
          <w:szCs w:val="28"/>
        </w:rPr>
        <w:t>Каменноугольный пек не содержит низкокипящих компонентов, что позволяет проводить процесс при температурах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12A3">
        <w:rPr>
          <w:rFonts w:ascii="Times New Roman" w:hAnsi="Times New Roman" w:cs="Times New Roman"/>
          <w:sz w:val="28"/>
          <w:szCs w:val="28"/>
        </w:rPr>
        <w:t xml:space="preserve">320-420°С при атмосферном давлении. </w:t>
      </w:r>
    </w:p>
    <w:p w:rsidR="0061649B" w:rsidRDefault="009F2E99" w:rsidP="005C252E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Большая часть полимерных связующих</w:t>
      </w:r>
      <w:r w:rsidR="006E6B18">
        <w:rPr>
          <w:rFonts w:ascii="Times New Roman" w:hAnsi="Times New Roman" w:cs="Times New Roman"/>
          <w:sz w:val="28"/>
          <w:szCs w:val="28"/>
        </w:rPr>
        <w:t xml:space="preserve"> ПКМ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26A98">
        <w:rPr>
          <w:rFonts w:ascii="Times New Roman" w:hAnsi="Times New Roman" w:cs="Times New Roman"/>
          <w:sz w:val="28"/>
          <w:szCs w:val="28"/>
        </w:rPr>
        <w:t>представлена термореактивными полимерами, полученны</w:t>
      </w:r>
      <w:r w:rsidR="006E6B18">
        <w:rPr>
          <w:rFonts w:ascii="Times New Roman" w:hAnsi="Times New Roman" w:cs="Times New Roman"/>
          <w:sz w:val="28"/>
          <w:szCs w:val="28"/>
        </w:rPr>
        <w:t>ми</w:t>
      </w:r>
      <w:r w:rsidR="00926A98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эпоксидн</w:t>
      </w:r>
      <w:r w:rsidR="00926A98">
        <w:rPr>
          <w:rFonts w:ascii="Times New Roman" w:hAnsi="Times New Roman" w:cs="Times New Roman"/>
          <w:sz w:val="28"/>
          <w:szCs w:val="28"/>
        </w:rPr>
        <w:t>ых</w:t>
      </w:r>
      <w:r w:rsidR="006E6B18">
        <w:rPr>
          <w:rFonts w:ascii="Times New Roman" w:hAnsi="Times New Roman" w:cs="Times New Roman"/>
          <w:sz w:val="28"/>
          <w:szCs w:val="28"/>
        </w:rPr>
        <w:t xml:space="preserve"> и </w:t>
      </w:r>
      <w:r w:rsidR="0061649B">
        <w:rPr>
          <w:rFonts w:ascii="Times New Roman" w:hAnsi="Times New Roman" w:cs="Times New Roman"/>
          <w:sz w:val="28"/>
          <w:szCs w:val="28"/>
        </w:rPr>
        <w:t>фенолформальдегидн</w:t>
      </w:r>
      <w:r w:rsidR="00926A98">
        <w:rPr>
          <w:rFonts w:ascii="Times New Roman" w:hAnsi="Times New Roman" w:cs="Times New Roman"/>
          <w:sz w:val="28"/>
          <w:szCs w:val="28"/>
        </w:rPr>
        <w:t>ых</w:t>
      </w:r>
      <w:r w:rsidR="0061649B">
        <w:rPr>
          <w:rFonts w:ascii="Times New Roman" w:hAnsi="Times New Roman" w:cs="Times New Roman"/>
          <w:sz w:val="28"/>
          <w:szCs w:val="28"/>
        </w:rPr>
        <w:t xml:space="preserve"> смол</w:t>
      </w:r>
      <w:r>
        <w:rPr>
          <w:rFonts w:ascii="Times New Roman" w:hAnsi="Times New Roman" w:cs="Times New Roman"/>
          <w:sz w:val="28"/>
          <w:szCs w:val="28"/>
        </w:rPr>
        <w:t>.</w:t>
      </w:r>
      <w:r w:rsidR="00926A98">
        <w:rPr>
          <w:rFonts w:ascii="Times New Roman" w:hAnsi="Times New Roman" w:cs="Times New Roman"/>
          <w:sz w:val="28"/>
          <w:szCs w:val="28"/>
        </w:rPr>
        <w:t xml:space="preserve"> В связи с этим </w:t>
      </w:r>
      <w:r>
        <w:rPr>
          <w:rFonts w:ascii="Times New Roman" w:hAnsi="Times New Roman" w:cs="Times New Roman"/>
          <w:sz w:val="28"/>
          <w:szCs w:val="28"/>
        </w:rPr>
        <w:t xml:space="preserve">в работе исследовались процессы термического сольволиза эпоксидной и </w:t>
      </w:r>
      <w:r w:rsidRPr="0061649B">
        <w:rPr>
          <w:rFonts w:ascii="Times New Roman" w:hAnsi="Times New Roman" w:cs="Times New Roman"/>
          <w:sz w:val="28"/>
          <w:szCs w:val="28"/>
        </w:rPr>
        <w:t>фенолформальдегидной смол</w:t>
      </w:r>
      <w:r w:rsidR="00926A98"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</w:t>
      </w:r>
      <w:r w:rsidRPr="006164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77EFD" w:rsidRDefault="00431D25" w:rsidP="005C252E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252E">
        <w:rPr>
          <w:rFonts w:ascii="Times New Roman" w:hAnsi="Times New Roman" w:cs="Times New Roman"/>
          <w:sz w:val="28"/>
          <w:szCs w:val="28"/>
        </w:rPr>
        <w:t xml:space="preserve">Ранее </w:t>
      </w:r>
      <w:r w:rsidR="001A13C5">
        <w:rPr>
          <w:rFonts w:ascii="Times New Roman" w:hAnsi="Times New Roman" w:cs="Times New Roman"/>
          <w:sz w:val="28"/>
          <w:szCs w:val="28"/>
        </w:rPr>
        <w:t xml:space="preserve">в работах ИОС </w:t>
      </w:r>
      <w:proofErr w:type="spellStart"/>
      <w:r w:rsidR="001A13C5">
        <w:rPr>
          <w:rFonts w:ascii="Times New Roman" w:hAnsi="Times New Roman" w:cs="Times New Roman"/>
          <w:sz w:val="28"/>
          <w:szCs w:val="28"/>
        </w:rPr>
        <w:t>УрО</w:t>
      </w:r>
      <w:proofErr w:type="spellEnd"/>
      <w:r w:rsidR="001A13C5">
        <w:rPr>
          <w:rFonts w:ascii="Times New Roman" w:hAnsi="Times New Roman" w:cs="Times New Roman"/>
          <w:sz w:val="28"/>
          <w:szCs w:val="28"/>
        </w:rPr>
        <w:t xml:space="preserve"> РАН</w:t>
      </w:r>
      <w:r w:rsidR="009F2E99">
        <w:rPr>
          <w:rFonts w:ascii="Times New Roman" w:hAnsi="Times New Roman" w:cs="Times New Roman"/>
          <w:sz w:val="28"/>
          <w:szCs w:val="28"/>
        </w:rPr>
        <w:t xml:space="preserve"> была</w:t>
      </w:r>
      <w:r w:rsidRPr="005C252E">
        <w:rPr>
          <w:rFonts w:ascii="Times New Roman" w:hAnsi="Times New Roman" w:cs="Times New Roman"/>
          <w:sz w:val="28"/>
          <w:szCs w:val="28"/>
        </w:rPr>
        <w:t xml:space="preserve"> показана</w:t>
      </w:r>
      <w:r w:rsidR="005C252E">
        <w:rPr>
          <w:rFonts w:ascii="Times New Roman" w:hAnsi="Times New Roman" w:cs="Times New Roman"/>
          <w:sz w:val="28"/>
          <w:szCs w:val="28"/>
        </w:rPr>
        <w:t xml:space="preserve"> </w:t>
      </w:r>
      <w:r w:rsidRPr="005C252E">
        <w:rPr>
          <w:rFonts w:ascii="Times New Roman" w:hAnsi="Times New Roman" w:cs="Times New Roman"/>
          <w:sz w:val="28"/>
          <w:szCs w:val="28"/>
        </w:rPr>
        <w:t xml:space="preserve">возможность использования каменноугольного пека в качестве высококипящего </w:t>
      </w:r>
      <w:proofErr w:type="spellStart"/>
      <w:r w:rsidRPr="005C252E">
        <w:rPr>
          <w:rFonts w:ascii="Times New Roman" w:hAnsi="Times New Roman" w:cs="Times New Roman"/>
          <w:sz w:val="28"/>
          <w:szCs w:val="28"/>
        </w:rPr>
        <w:t>водороддонорного</w:t>
      </w:r>
      <w:proofErr w:type="spellEnd"/>
      <w:r w:rsidRPr="005C252E">
        <w:rPr>
          <w:rFonts w:ascii="Times New Roman" w:hAnsi="Times New Roman" w:cs="Times New Roman"/>
          <w:sz w:val="28"/>
          <w:szCs w:val="28"/>
        </w:rPr>
        <w:t xml:space="preserve"> растворителя для утилизации при атмосферном давлении поликарбоната</w:t>
      </w:r>
      <w:r w:rsidR="00793671" w:rsidRPr="005C252E">
        <w:rPr>
          <w:rFonts w:ascii="Times New Roman" w:hAnsi="Times New Roman" w:cs="Times New Roman"/>
          <w:sz w:val="28"/>
          <w:szCs w:val="28"/>
        </w:rPr>
        <w:t xml:space="preserve">, в структуре которого, как и в эпоксидной смоле, присутствует </w:t>
      </w:r>
      <w:proofErr w:type="spellStart"/>
      <w:r w:rsidR="00793671" w:rsidRPr="005C252E">
        <w:rPr>
          <w:rFonts w:ascii="Times New Roman" w:hAnsi="Times New Roman" w:cs="Times New Roman"/>
          <w:sz w:val="28"/>
          <w:szCs w:val="28"/>
        </w:rPr>
        <w:t>бисфенольный</w:t>
      </w:r>
      <w:proofErr w:type="spellEnd"/>
      <w:r w:rsidR="00793671" w:rsidRPr="005C252E">
        <w:rPr>
          <w:rFonts w:ascii="Times New Roman" w:hAnsi="Times New Roman" w:cs="Times New Roman"/>
          <w:sz w:val="28"/>
          <w:szCs w:val="28"/>
        </w:rPr>
        <w:t xml:space="preserve"> фрагмент</w:t>
      </w:r>
      <w:r w:rsidR="00680587" w:rsidRPr="00680587">
        <w:rPr>
          <w:rFonts w:ascii="Times New Roman" w:hAnsi="Times New Roman" w:cs="Times New Roman"/>
          <w:sz w:val="28"/>
          <w:szCs w:val="28"/>
        </w:rPr>
        <w:t xml:space="preserve"> [</w:t>
      </w:r>
      <w:r w:rsidR="00CE231E">
        <w:rPr>
          <w:rFonts w:ascii="Times New Roman" w:hAnsi="Times New Roman" w:cs="Times New Roman"/>
          <w:sz w:val="28"/>
          <w:szCs w:val="28"/>
        </w:rPr>
        <w:t>7</w:t>
      </w:r>
      <w:r w:rsidR="00680587" w:rsidRPr="00680587">
        <w:rPr>
          <w:rFonts w:ascii="Times New Roman" w:hAnsi="Times New Roman" w:cs="Times New Roman"/>
          <w:sz w:val="28"/>
          <w:szCs w:val="28"/>
        </w:rPr>
        <w:t>]</w:t>
      </w:r>
      <w:r w:rsidR="007F55F6" w:rsidRPr="005C252E">
        <w:rPr>
          <w:rFonts w:ascii="Times New Roman" w:hAnsi="Times New Roman" w:cs="Times New Roman"/>
          <w:sz w:val="28"/>
          <w:szCs w:val="28"/>
        </w:rPr>
        <w:t>.</w:t>
      </w:r>
      <w:r w:rsidR="0040011F" w:rsidRPr="005C25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5AAC" w:rsidRPr="00B41214" w:rsidRDefault="00F75AAC" w:rsidP="00B4121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3009B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="0040011F" w:rsidRPr="00A3009B">
        <w:rPr>
          <w:rFonts w:ascii="Times New Roman" w:hAnsi="Times New Roman" w:cs="Times New Roman"/>
          <w:b/>
          <w:sz w:val="28"/>
          <w:szCs w:val="28"/>
        </w:rPr>
        <w:t>работы</w:t>
      </w:r>
      <w:r w:rsidR="0040011F">
        <w:rPr>
          <w:rFonts w:ascii="Times New Roman" w:hAnsi="Times New Roman" w:cs="Times New Roman"/>
          <w:sz w:val="28"/>
          <w:szCs w:val="28"/>
        </w:rPr>
        <w:t xml:space="preserve"> </w:t>
      </w:r>
      <w:r w:rsidR="00A96F48">
        <w:rPr>
          <w:rFonts w:ascii="Times New Roman" w:hAnsi="Times New Roman" w:cs="Times New Roman"/>
          <w:sz w:val="28"/>
          <w:szCs w:val="28"/>
        </w:rPr>
        <w:t>–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 w:rsidR="00A96F48">
        <w:rPr>
          <w:rFonts w:ascii="Times New Roman" w:hAnsi="Times New Roman" w:cs="Times New Roman"/>
          <w:sz w:val="28"/>
          <w:szCs w:val="28"/>
        </w:rPr>
        <w:t xml:space="preserve">определение закономерностей </w:t>
      </w:r>
      <w:r w:rsidRPr="00B41214">
        <w:rPr>
          <w:rFonts w:ascii="Times New Roman" w:hAnsi="Times New Roman" w:cs="Times New Roman"/>
          <w:sz w:val="28"/>
          <w:szCs w:val="28"/>
        </w:rPr>
        <w:t>термическо</w:t>
      </w:r>
      <w:r w:rsidR="00A3009B">
        <w:rPr>
          <w:rFonts w:ascii="Times New Roman" w:hAnsi="Times New Roman" w:cs="Times New Roman"/>
          <w:sz w:val="28"/>
          <w:szCs w:val="28"/>
        </w:rPr>
        <w:t>го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 w:rsidR="00A3009B">
        <w:rPr>
          <w:rFonts w:ascii="Times New Roman" w:hAnsi="Times New Roman" w:cs="Times New Roman"/>
          <w:sz w:val="28"/>
          <w:szCs w:val="28"/>
        </w:rPr>
        <w:t>сольволи</w:t>
      </w:r>
      <w:r w:rsidR="005C252E">
        <w:rPr>
          <w:rFonts w:ascii="Times New Roman" w:hAnsi="Times New Roman" w:cs="Times New Roman"/>
          <w:sz w:val="28"/>
          <w:szCs w:val="28"/>
        </w:rPr>
        <w:t>з</w:t>
      </w:r>
      <w:r w:rsidR="00A3009B">
        <w:rPr>
          <w:rFonts w:ascii="Times New Roman" w:hAnsi="Times New Roman" w:cs="Times New Roman"/>
          <w:sz w:val="28"/>
          <w:szCs w:val="28"/>
        </w:rPr>
        <w:t>а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 w:rsidR="00AE1FA2">
        <w:rPr>
          <w:rFonts w:ascii="Times New Roman" w:hAnsi="Times New Roman" w:cs="Times New Roman"/>
          <w:sz w:val="28"/>
          <w:szCs w:val="28"/>
        </w:rPr>
        <w:t xml:space="preserve">фенолформальдегидных и эпоксидных смол </w:t>
      </w:r>
      <w:r w:rsidRPr="00B41214">
        <w:rPr>
          <w:rFonts w:ascii="Times New Roman" w:hAnsi="Times New Roman" w:cs="Times New Roman"/>
          <w:sz w:val="28"/>
          <w:szCs w:val="28"/>
        </w:rPr>
        <w:t>в среде каменноугольного пека</w:t>
      </w:r>
      <w:r w:rsidR="00EE5BDE">
        <w:rPr>
          <w:rFonts w:ascii="Times New Roman" w:hAnsi="Times New Roman" w:cs="Times New Roman"/>
          <w:sz w:val="28"/>
          <w:szCs w:val="28"/>
        </w:rPr>
        <w:t xml:space="preserve"> и разработка метода </w:t>
      </w:r>
      <w:r w:rsidR="008C31C1">
        <w:rPr>
          <w:rFonts w:ascii="Times New Roman" w:hAnsi="Times New Roman" w:cs="Times New Roman"/>
          <w:sz w:val="28"/>
          <w:szCs w:val="28"/>
        </w:rPr>
        <w:t>утилизации</w:t>
      </w:r>
      <w:r w:rsidR="005E355A">
        <w:rPr>
          <w:rFonts w:ascii="Times New Roman" w:hAnsi="Times New Roman" w:cs="Times New Roman"/>
          <w:sz w:val="28"/>
          <w:szCs w:val="28"/>
        </w:rPr>
        <w:t xml:space="preserve"> </w:t>
      </w:r>
      <w:r w:rsidR="00DD44C9">
        <w:rPr>
          <w:rFonts w:ascii="Times New Roman" w:hAnsi="Times New Roman" w:cs="Times New Roman"/>
          <w:sz w:val="28"/>
          <w:szCs w:val="28"/>
        </w:rPr>
        <w:t>ПКМ</w:t>
      </w:r>
      <w:r w:rsidR="005E355A">
        <w:rPr>
          <w:rFonts w:ascii="Times New Roman" w:hAnsi="Times New Roman" w:cs="Times New Roman"/>
          <w:sz w:val="28"/>
          <w:szCs w:val="28"/>
        </w:rPr>
        <w:t xml:space="preserve"> на их основе</w:t>
      </w:r>
      <w:r w:rsidR="00DD44C9">
        <w:rPr>
          <w:rFonts w:ascii="Times New Roman" w:hAnsi="Times New Roman" w:cs="Times New Roman"/>
          <w:sz w:val="28"/>
          <w:szCs w:val="28"/>
        </w:rPr>
        <w:t>.</w:t>
      </w:r>
      <w:r w:rsidRPr="00B41214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2153A" w:rsidRDefault="004631DE" w:rsidP="00A2153A">
      <w:pPr>
        <w:spacing w:after="0" w:line="360" w:lineRule="auto"/>
        <w:ind w:firstLine="708"/>
        <w:contextualSpacing/>
        <w:jc w:val="both"/>
        <w:rPr>
          <w:rFonts w:ascii="Calibri" w:hAnsi="Calibri" w:cs="Times New Roman"/>
          <w:sz w:val="28"/>
          <w:szCs w:val="28"/>
        </w:rPr>
      </w:pPr>
      <w:r w:rsidRPr="00D36AC2">
        <w:rPr>
          <w:rFonts w:ascii="Times New Roman" w:hAnsi="Times New Roman" w:cs="Times New Roman"/>
          <w:b/>
          <w:sz w:val="28"/>
          <w:szCs w:val="28"/>
        </w:rPr>
        <w:t>Задачи</w:t>
      </w:r>
      <w:r w:rsidR="00D340B3" w:rsidRPr="00D36A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40B3">
        <w:rPr>
          <w:rFonts w:ascii="Times New Roman" w:hAnsi="Times New Roman" w:cs="Times New Roman"/>
          <w:sz w:val="28"/>
          <w:szCs w:val="28"/>
        </w:rPr>
        <w:t>работы:</w:t>
      </w:r>
    </w:p>
    <w:p w:rsidR="00807000" w:rsidRDefault="00E61B52" w:rsidP="00A2153A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1</w:t>
      </w:r>
      <w:r w:rsidR="00807000" w:rsidRPr="00B41214">
        <w:rPr>
          <w:rFonts w:ascii="Times New Roman" w:eastAsia="WipoUniExt" w:hAnsi="Times New Roman" w:cs="Times New Roman"/>
          <w:sz w:val="28"/>
          <w:szCs w:val="28"/>
        </w:rPr>
        <w:t xml:space="preserve">. </w:t>
      </w:r>
      <w:r w:rsidR="00C51360">
        <w:rPr>
          <w:rFonts w:ascii="Times New Roman" w:eastAsia="WipoUniExt" w:hAnsi="Times New Roman" w:cs="Times New Roman"/>
          <w:sz w:val="28"/>
          <w:szCs w:val="28"/>
        </w:rPr>
        <w:t>Установлен</w:t>
      </w:r>
      <w:r>
        <w:rPr>
          <w:rFonts w:ascii="Times New Roman" w:eastAsia="WipoUniExt" w:hAnsi="Times New Roman" w:cs="Times New Roman"/>
          <w:sz w:val="28"/>
          <w:szCs w:val="28"/>
        </w:rPr>
        <w:t>ие</w:t>
      </w:r>
      <w:r w:rsidR="00C51360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807000" w:rsidRPr="00B41214">
        <w:rPr>
          <w:rFonts w:ascii="Times New Roman" w:eastAsia="WipoUniExt" w:hAnsi="Times New Roman" w:cs="Times New Roman"/>
          <w:sz w:val="28"/>
          <w:szCs w:val="28"/>
        </w:rPr>
        <w:t>состава и характеристик пр</w:t>
      </w:r>
      <w:r w:rsidR="00C51360">
        <w:rPr>
          <w:rFonts w:ascii="Times New Roman" w:eastAsia="WipoUniExt" w:hAnsi="Times New Roman" w:cs="Times New Roman"/>
          <w:sz w:val="28"/>
          <w:szCs w:val="28"/>
        </w:rPr>
        <w:t xml:space="preserve">одуктов термического сольволиза </w:t>
      </w:r>
      <w:r w:rsidR="00D375A3">
        <w:rPr>
          <w:rFonts w:ascii="Times New Roman" w:eastAsia="WipoUniExt" w:hAnsi="Times New Roman" w:cs="Times New Roman"/>
          <w:sz w:val="28"/>
          <w:szCs w:val="28"/>
        </w:rPr>
        <w:t>фенолформальдегидной и эпоксидной смол</w:t>
      </w:r>
      <w:r w:rsidR="00807000" w:rsidRPr="00B41214">
        <w:rPr>
          <w:rFonts w:ascii="Times New Roman" w:eastAsia="WipoUniExt" w:hAnsi="Times New Roman" w:cs="Times New Roman"/>
          <w:sz w:val="28"/>
          <w:szCs w:val="28"/>
        </w:rPr>
        <w:t xml:space="preserve"> в среде каменноугольного пека</w:t>
      </w:r>
      <w:r w:rsidR="00C51360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8C31C1" w:rsidRDefault="00C51360" w:rsidP="008C31C1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2. Определение</w:t>
      </w:r>
      <w:r w:rsidR="008C31C1">
        <w:rPr>
          <w:rFonts w:ascii="Times New Roman" w:eastAsia="WipoUniExt" w:hAnsi="Times New Roman" w:cs="Times New Roman"/>
          <w:sz w:val="28"/>
          <w:szCs w:val="28"/>
        </w:rPr>
        <w:t xml:space="preserve"> роли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8C31C1">
        <w:rPr>
          <w:rFonts w:ascii="Times New Roman" w:eastAsia="WipoUniExt" w:hAnsi="Times New Roman" w:cs="Times New Roman"/>
          <w:sz w:val="28"/>
          <w:szCs w:val="28"/>
        </w:rPr>
        <w:t>каменноугольного пека в процессе термического сольволиза фенолформальдегидной и эпоксидной смол.</w:t>
      </w:r>
    </w:p>
    <w:p w:rsidR="00A827DA" w:rsidRPr="00A2153A" w:rsidRDefault="008C31C1" w:rsidP="00A2153A">
      <w:pPr>
        <w:spacing w:after="0" w:line="360" w:lineRule="auto"/>
        <w:ind w:firstLine="708"/>
        <w:contextualSpacing/>
        <w:jc w:val="both"/>
        <w:rPr>
          <w:rFonts w:ascii="Calibri" w:hAnsi="Calibri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lastRenderedPageBreak/>
        <w:t>3</w:t>
      </w:r>
      <w:r w:rsidR="00A827DA">
        <w:rPr>
          <w:rFonts w:ascii="Times New Roman" w:eastAsia="WipoUniExt" w:hAnsi="Times New Roman" w:cs="Times New Roman"/>
          <w:sz w:val="28"/>
          <w:szCs w:val="28"/>
        </w:rPr>
        <w:t xml:space="preserve">. Формирование представлений о </w:t>
      </w:r>
      <w:r w:rsidR="00C442A5">
        <w:rPr>
          <w:rFonts w:ascii="Times New Roman" w:eastAsia="WipoUniExt" w:hAnsi="Times New Roman" w:cs="Times New Roman"/>
          <w:sz w:val="28"/>
          <w:szCs w:val="28"/>
        </w:rPr>
        <w:t xml:space="preserve">механизме </w:t>
      </w:r>
      <w:r w:rsidR="00A827DA" w:rsidRPr="00817C7A">
        <w:rPr>
          <w:rFonts w:ascii="Times New Roman" w:eastAsia="WipoUniExt" w:hAnsi="Times New Roman" w:cs="Times New Roman"/>
          <w:sz w:val="28"/>
          <w:szCs w:val="28"/>
        </w:rPr>
        <w:t>термического</w:t>
      </w:r>
      <w:r w:rsidR="00A827DA">
        <w:rPr>
          <w:rFonts w:ascii="Times New Roman" w:eastAsia="WipoUniExt" w:hAnsi="Times New Roman" w:cs="Times New Roman"/>
          <w:sz w:val="28"/>
          <w:szCs w:val="28"/>
        </w:rPr>
        <w:t xml:space="preserve"> сольволиза фенолформальдегидной и эпоксидной смол в среде каменноугольного пека</w:t>
      </w:r>
      <w:r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807000" w:rsidRDefault="008C31C1" w:rsidP="00B41214">
      <w:pPr>
        <w:spacing w:after="0" w:line="360" w:lineRule="auto"/>
        <w:ind w:firstLine="708"/>
        <w:contextualSpacing/>
        <w:jc w:val="both"/>
        <w:rPr>
          <w:rFonts w:ascii="Calibri" w:eastAsia="WipoUniExt" w:hAnsi="Calibri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4</w:t>
      </w:r>
      <w:r w:rsidR="00EE70E5">
        <w:rPr>
          <w:rFonts w:ascii="Times New Roman" w:eastAsia="WipoUniExt" w:hAnsi="Times New Roman" w:cs="Times New Roman"/>
          <w:sz w:val="28"/>
          <w:szCs w:val="28"/>
        </w:rPr>
        <w:t>.</w:t>
      </w:r>
      <w:r w:rsidR="00807000" w:rsidRPr="00B41214">
        <w:rPr>
          <w:rFonts w:ascii="Times New Roman" w:eastAsia="WipoUniExt" w:hAnsi="Times New Roman" w:cs="Times New Roman"/>
          <w:sz w:val="28"/>
          <w:szCs w:val="28"/>
        </w:rPr>
        <w:t xml:space="preserve"> Разработка </w:t>
      </w:r>
      <w:r w:rsidR="007B0045">
        <w:rPr>
          <w:rFonts w:ascii="Times New Roman" w:eastAsia="WipoUniExt" w:hAnsi="Times New Roman" w:cs="Times New Roman"/>
          <w:sz w:val="28"/>
          <w:szCs w:val="28"/>
        </w:rPr>
        <w:t xml:space="preserve">метода утилизации </w:t>
      </w:r>
      <w:r w:rsidR="00DD44C9">
        <w:rPr>
          <w:rFonts w:ascii="Times New Roman" w:eastAsia="WipoUniExt" w:hAnsi="Times New Roman" w:cs="Times New Roman"/>
          <w:sz w:val="28"/>
          <w:szCs w:val="28"/>
        </w:rPr>
        <w:t>ПКМ</w:t>
      </w:r>
      <w:r w:rsidR="0004269F">
        <w:rPr>
          <w:rFonts w:ascii="Times New Roman" w:eastAsia="WipoUniExt" w:hAnsi="Times New Roman" w:cs="Times New Roman"/>
          <w:sz w:val="28"/>
          <w:szCs w:val="28"/>
        </w:rPr>
        <w:t xml:space="preserve">, содержащих термореактивные </w:t>
      </w:r>
      <w:proofErr w:type="gramStart"/>
      <w:r w:rsidR="0004269F">
        <w:rPr>
          <w:rFonts w:ascii="Times New Roman" w:eastAsia="WipoUniExt" w:hAnsi="Times New Roman" w:cs="Times New Roman"/>
          <w:sz w:val="28"/>
          <w:szCs w:val="28"/>
        </w:rPr>
        <w:t xml:space="preserve">полимеры, </w:t>
      </w:r>
      <w:r w:rsidR="00DD44C9">
        <w:rPr>
          <w:rFonts w:ascii="Times New Roman" w:eastAsia="WipoUniExt" w:hAnsi="Times New Roman" w:cs="Times New Roman"/>
          <w:sz w:val="28"/>
          <w:szCs w:val="28"/>
        </w:rPr>
        <w:t xml:space="preserve"> на</w:t>
      </w:r>
      <w:proofErr w:type="gramEnd"/>
      <w:r w:rsidR="00DD44C9">
        <w:rPr>
          <w:rFonts w:ascii="Times New Roman" w:eastAsia="WipoUniExt" w:hAnsi="Times New Roman" w:cs="Times New Roman"/>
          <w:sz w:val="28"/>
          <w:szCs w:val="28"/>
        </w:rPr>
        <w:t xml:space="preserve"> основе </w:t>
      </w:r>
      <w:r w:rsidR="0004269F">
        <w:rPr>
          <w:rFonts w:ascii="Times New Roman" w:eastAsia="WipoUniExt" w:hAnsi="Times New Roman" w:cs="Times New Roman"/>
          <w:sz w:val="28"/>
          <w:szCs w:val="28"/>
        </w:rPr>
        <w:t>термического сольволиза в среде каменноугольного пека</w:t>
      </w:r>
      <w:r w:rsidR="00DD44C9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17208D" w:rsidRPr="00812FB6" w:rsidRDefault="008C31C1" w:rsidP="00242F1D">
      <w:pPr>
        <w:spacing w:after="0" w:line="360" w:lineRule="auto"/>
        <w:ind w:firstLine="708"/>
        <w:contextualSpacing/>
        <w:jc w:val="both"/>
        <w:rPr>
          <w:rFonts w:ascii="Calibri" w:eastAsia="WipoUniExt" w:hAnsi="Calibri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5</w:t>
      </w:r>
      <w:r w:rsidR="00486F3F" w:rsidRPr="005E0995">
        <w:rPr>
          <w:rFonts w:ascii="Times New Roman" w:eastAsia="WipoUniExt" w:hAnsi="Times New Roman" w:cs="Times New Roman"/>
          <w:sz w:val="28"/>
          <w:szCs w:val="28"/>
        </w:rPr>
        <w:t>.</w:t>
      </w:r>
      <w:r w:rsidR="00F20FC9">
        <w:rPr>
          <w:rFonts w:ascii="Calibri" w:eastAsia="WipoUniExt" w:hAnsi="Calibri" w:cs="Times New Roman"/>
          <w:sz w:val="28"/>
          <w:szCs w:val="28"/>
        </w:rPr>
        <w:t xml:space="preserve"> </w:t>
      </w:r>
      <w:r w:rsidR="00375748">
        <w:rPr>
          <w:rFonts w:ascii="Times New Roman" w:eastAsia="WipoUniExt" w:hAnsi="Times New Roman" w:cs="Times New Roman"/>
          <w:sz w:val="28"/>
          <w:szCs w:val="28"/>
        </w:rPr>
        <w:t>Определение направлений</w:t>
      </w:r>
      <w:r w:rsidR="0017208D" w:rsidRPr="00B41214">
        <w:rPr>
          <w:rFonts w:ascii="Times New Roman" w:eastAsia="WipoUniExt" w:hAnsi="Times New Roman" w:cs="Times New Roman"/>
          <w:sz w:val="28"/>
          <w:szCs w:val="28"/>
        </w:rPr>
        <w:t xml:space="preserve"> использования продуктов термического сольволиза</w:t>
      </w:r>
      <w:r w:rsidR="0017208D">
        <w:rPr>
          <w:rFonts w:ascii="Times New Roman" w:eastAsia="WipoUniExt" w:hAnsi="Times New Roman" w:cs="Times New Roman"/>
          <w:sz w:val="28"/>
          <w:szCs w:val="28"/>
        </w:rPr>
        <w:t xml:space="preserve">: </w:t>
      </w:r>
      <w:r w:rsidR="001520CC">
        <w:rPr>
          <w:rFonts w:ascii="Times New Roman" w:eastAsia="WipoUniExt" w:hAnsi="Times New Roman" w:cs="Times New Roman"/>
          <w:sz w:val="28"/>
          <w:szCs w:val="28"/>
        </w:rPr>
        <w:t>выделенных наполнителей, жидких</w:t>
      </w:r>
      <w:r w:rsidR="0004269F">
        <w:rPr>
          <w:rFonts w:ascii="Times New Roman" w:eastAsia="WipoUniExt" w:hAnsi="Times New Roman" w:cs="Times New Roman"/>
          <w:sz w:val="28"/>
          <w:szCs w:val="28"/>
        </w:rPr>
        <w:t xml:space="preserve"> продуктов деструкции полимеров</w:t>
      </w:r>
      <w:r w:rsidR="001520CC">
        <w:rPr>
          <w:rFonts w:ascii="Times New Roman" w:eastAsia="WipoUniExt" w:hAnsi="Times New Roman" w:cs="Times New Roman"/>
          <w:sz w:val="28"/>
          <w:szCs w:val="28"/>
        </w:rPr>
        <w:t xml:space="preserve"> и каменноугольного пека </w:t>
      </w:r>
      <w:r w:rsidR="001520CC" w:rsidRPr="00805849">
        <w:rPr>
          <w:rFonts w:ascii="Times New Roman" w:eastAsia="WipoUniExt" w:hAnsi="Times New Roman" w:cs="Times New Roman"/>
          <w:sz w:val="28"/>
          <w:szCs w:val="28"/>
        </w:rPr>
        <w:t>после сольволиза</w:t>
      </w:r>
      <w:r w:rsidR="001520CC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1520CC" w:rsidRPr="001520CC" w:rsidRDefault="001520CC" w:rsidP="001520C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520CC">
        <w:rPr>
          <w:rFonts w:ascii="Times New Roman" w:hAnsi="Times New Roman" w:cs="Times New Roman"/>
          <w:sz w:val="28"/>
          <w:szCs w:val="28"/>
        </w:rPr>
        <w:t>Объектами исследования являются фенолформальдегидная новолачная (марка СФ-010) и эпоксидная диановая смолы (марка ЭД-20), среднетемпературный каменноугольный пек марки Б и ПКМ, армированные углеродными и кварцевыми волокнами. В качестве предмета изучения рассматриваются процессы, лежащие в основе деструкции термореактивных полимеров в среде каменноугольного пека при температурах 320-420°С.</w:t>
      </w:r>
    </w:p>
    <w:p w:rsidR="001520CC" w:rsidRPr="001520CC" w:rsidRDefault="00F75AAC" w:rsidP="001520CC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B41214">
        <w:rPr>
          <w:rFonts w:ascii="Times New Roman" w:eastAsia="WipoUniExt" w:hAnsi="Times New Roman" w:cs="Times New Roman"/>
          <w:b/>
          <w:sz w:val="28"/>
          <w:szCs w:val="28"/>
        </w:rPr>
        <w:t>Научная новизна</w:t>
      </w:r>
      <w:r w:rsidR="009B4E2B">
        <w:rPr>
          <w:rFonts w:ascii="Times New Roman" w:eastAsia="WipoUniExt" w:hAnsi="Times New Roman" w:cs="Times New Roman"/>
          <w:b/>
          <w:sz w:val="28"/>
          <w:szCs w:val="28"/>
        </w:rPr>
        <w:t xml:space="preserve"> и теоретическая значимость</w:t>
      </w:r>
      <w:r w:rsidR="00DE451C">
        <w:rPr>
          <w:rFonts w:ascii="Times New Roman" w:eastAsia="WipoUniExt" w:hAnsi="Times New Roman" w:cs="Times New Roman"/>
          <w:b/>
          <w:sz w:val="28"/>
          <w:szCs w:val="28"/>
        </w:rPr>
        <w:t xml:space="preserve"> работы. </w:t>
      </w:r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Впервые установлено, что использование каменноугольного пека в качестве растворителя в процессе сольволиза снижает температуру деструкции фенолформальдегидной новолачной и эпоксидной диановой смол, предотвращает образование углеродистого остатка и способствует повышению выхода фенольных продуктов, преимущественно фенола и </w:t>
      </w:r>
      <w:proofErr w:type="spellStart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>метилзамещенных</w:t>
      </w:r>
      <w:proofErr w:type="spellEnd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 фенолов из новолачной смолы, смеси фенола и </w:t>
      </w:r>
      <w:r w:rsidR="001520CC" w:rsidRPr="001520CC">
        <w:rPr>
          <w:rFonts w:ascii="Times New Roman" w:eastAsia="WipoUniExt" w:hAnsi="Times New Roman" w:cs="Times New Roman"/>
          <w:i/>
          <w:sz w:val="28"/>
          <w:szCs w:val="28"/>
        </w:rPr>
        <w:t>п</w:t>
      </w:r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>-</w:t>
      </w:r>
      <w:proofErr w:type="spellStart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>изопропилфенола</w:t>
      </w:r>
      <w:proofErr w:type="spellEnd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 из эпоксидной смолы. Высокая селективность процесса по фенольным продуктам обусловлена переносом водорода от полициклических ароматических соединений каменноугольного пека к радикальным продуктам термической деструкции исследуемых смол.</w:t>
      </w:r>
      <w:r w:rsidR="000F2F0B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 Одновременно протекают реакции внутри- и межмолекулярной </w:t>
      </w:r>
      <w:proofErr w:type="spellStart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>дегидрогенизационной</w:t>
      </w:r>
      <w:proofErr w:type="spellEnd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 конденсации полициклических ароматических соединений каменноугольного пека.</w:t>
      </w:r>
    </w:p>
    <w:p w:rsidR="001520CC" w:rsidRPr="001520CC" w:rsidRDefault="00F80250" w:rsidP="001520CC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B41214">
        <w:rPr>
          <w:rFonts w:ascii="Times New Roman" w:eastAsia="WipoUniExt" w:hAnsi="Times New Roman" w:cs="Times New Roman"/>
          <w:b/>
          <w:sz w:val="28"/>
          <w:szCs w:val="28"/>
        </w:rPr>
        <w:t>Практическая значимость</w:t>
      </w:r>
      <w:r w:rsidR="00DE451C">
        <w:rPr>
          <w:rFonts w:ascii="Times New Roman" w:eastAsia="WipoUniExt" w:hAnsi="Times New Roman" w:cs="Times New Roman"/>
          <w:b/>
          <w:sz w:val="28"/>
          <w:szCs w:val="28"/>
        </w:rPr>
        <w:t xml:space="preserve"> результатов</w:t>
      </w:r>
      <w:r w:rsidRPr="00B41214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заключается в разработке эффективного метода утилизации ПКМ с </w:t>
      </w:r>
      <w:proofErr w:type="spellStart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>рециклингом</w:t>
      </w:r>
      <w:proofErr w:type="spellEnd"/>
      <w:r w:rsidR="001520CC" w:rsidRPr="001520CC">
        <w:rPr>
          <w:rFonts w:ascii="Times New Roman" w:eastAsia="WipoUniExt" w:hAnsi="Times New Roman" w:cs="Times New Roman"/>
          <w:sz w:val="28"/>
          <w:szCs w:val="28"/>
        </w:rPr>
        <w:t xml:space="preserve"> армирующего наполнителя. Проведение термического сольволиза ПКМ в среде каменноугольного пека позволяет получить с высоким выходом фенольные </w:t>
      </w:r>
      <w:r w:rsidR="001520CC" w:rsidRPr="001520CC">
        <w:rPr>
          <w:rFonts w:ascii="Times New Roman" w:eastAsia="WipoUniExt" w:hAnsi="Times New Roman" w:cs="Times New Roman"/>
          <w:sz w:val="28"/>
          <w:szCs w:val="28"/>
        </w:rPr>
        <w:lastRenderedPageBreak/>
        <w:t xml:space="preserve">продукты деструкции связующего и модифицированный каменноугольный пек, образовавшийся из исходного в результате сольволиза. В работе определены направления использования продуктов, выделенных в результате термического сольволиза ПКМ в среде каменноугольного пека. </w:t>
      </w:r>
    </w:p>
    <w:p w:rsidR="00870747" w:rsidRDefault="006C210D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6C210D">
        <w:rPr>
          <w:rFonts w:ascii="Times New Roman" w:eastAsia="WipoUniExt" w:hAnsi="Times New Roman" w:cs="Times New Roman"/>
          <w:b/>
          <w:bCs/>
          <w:sz w:val="28"/>
          <w:szCs w:val="28"/>
        </w:rPr>
        <w:t xml:space="preserve">Методология и методы </w:t>
      </w:r>
      <w:r w:rsidR="00DE451C">
        <w:rPr>
          <w:rFonts w:ascii="Times New Roman" w:eastAsia="WipoUniExt" w:hAnsi="Times New Roman" w:cs="Times New Roman"/>
          <w:b/>
          <w:bCs/>
          <w:sz w:val="28"/>
          <w:szCs w:val="28"/>
        </w:rPr>
        <w:t xml:space="preserve">диссертационного </w:t>
      </w:r>
      <w:r w:rsidRPr="006C210D">
        <w:rPr>
          <w:rFonts w:ascii="Times New Roman" w:eastAsia="WipoUniExt" w:hAnsi="Times New Roman" w:cs="Times New Roman"/>
          <w:b/>
          <w:bCs/>
          <w:sz w:val="28"/>
          <w:szCs w:val="28"/>
        </w:rPr>
        <w:t>исследования</w:t>
      </w:r>
      <w:r w:rsidR="00DE451C">
        <w:rPr>
          <w:rFonts w:ascii="Times New Roman" w:eastAsia="WipoUniExt" w:hAnsi="Times New Roman" w:cs="Times New Roman"/>
          <w:b/>
          <w:bCs/>
          <w:sz w:val="28"/>
          <w:szCs w:val="28"/>
        </w:rPr>
        <w:t xml:space="preserve">. </w:t>
      </w:r>
      <w:r w:rsidR="00DE451C">
        <w:rPr>
          <w:rFonts w:ascii="Times New Roman" w:eastAsia="WipoUniExt" w:hAnsi="Times New Roman" w:cs="Times New Roman"/>
          <w:sz w:val="28"/>
          <w:szCs w:val="28"/>
        </w:rPr>
        <w:t>Качественный и количественный</w:t>
      </w:r>
      <w:r w:rsidR="004F2717">
        <w:rPr>
          <w:rFonts w:ascii="Times New Roman" w:eastAsia="WipoUniExt" w:hAnsi="Times New Roman" w:cs="Times New Roman"/>
          <w:sz w:val="28"/>
          <w:szCs w:val="28"/>
        </w:rPr>
        <w:t xml:space="preserve"> анализ</w:t>
      </w:r>
      <w:r w:rsidR="00DE451C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Pr="006C210D">
        <w:rPr>
          <w:rFonts w:ascii="Times New Roman" w:eastAsia="WipoUniExt" w:hAnsi="Times New Roman" w:cs="Times New Roman"/>
          <w:sz w:val="28"/>
          <w:szCs w:val="28"/>
        </w:rPr>
        <w:t>состав</w:t>
      </w:r>
      <w:r w:rsidR="004F2717">
        <w:rPr>
          <w:rFonts w:ascii="Times New Roman" w:eastAsia="WipoUniExt" w:hAnsi="Times New Roman" w:cs="Times New Roman"/>
          <w:sz w:val="28"/>
          <w:szCs w:val="28"/>
        </w:rPr>
        <w:t>а</w:t>
      </w:r>
      <w:r w:rsidR="0049277F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B74C19" w:rsidRPr="00DE451C">
        <w:rPr>
          <w:rFonts w:ascii="Times New Roman" w:eastAsia="WipoUniExt" w:hAnsi="Times New Roman" w:cs="Times New Roman"/>
          <w:sz w:val="28"/>
          <w:szCs w:val="28"/>
        </w:rPr>
        <w:t xml:space="preserve">дистиллятных </w:t>
      </w:r>
      <w:r w:rsidRPr="00DE451C">
        <w:rPr>
          <w:rFonts w:ascii="Times New Roman" w:eastAsia="WipoUniExt" w:hAnsi="Times New Roman" w:cs="Times New Roman"/>
          <w:sz w:val="28"/>
          <w:szCs w:val="28"/>
        </w:rPr>
        <w:t>продуктов</w:t>
      </w:r>
      <w:r w:rsidR="00DE451C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4F2717">
        <w:rPr>
          <w:rFonts w:ascii="Times New Roman" w:eastAsia="WipoUniExt" w:hAnsi="Times New Roman" w:cs="Times New Roman"/>
          <w:sz w:val="28"/>
          <w:szCs w:val="28"/>
        </w:rPr>
        <w:t>термической обработки фенолформальдегидных и эпоксидных смол и их смесей с каменноугольным пеком</w:t>
      </w:r>
      <w:r w:rsidR="00DE451C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4F2717">
        <w:rPr>
          <w:rFonts w:ascii="Times New Roman" w:eastAsia="WipoUniExt" w:hAnsi="Times New Roman" w:cs="Times New Roman"/>
          <w:sz w:val="28"/>
          <w:szCs w:val="28"/>
        </w:rPr>
        <w:t>проводился с использованием</w:t>
      </w:r>
      <w:r w:rsidR="00DE451C">
        <w:rPr>
          <w:rFonts w:ascii="Times New Roman" w:eastAsia="WipoUniExt" w:hAnsi="Times New Roman" w:cs="Times New Roman"/>
          <w:sz w:val="28"/>
          <w:szCs w:val="28"/>
        </w:rPr>
        <w:t xml:space="preserve"> газово</w:t>
      </w:r>
      <w:r w:rsidR="004F2717">
        <w:rPr>
          <w:rFonts w:ascii="Times New Roman" w:eastAsia="WipoUniExt" w:hAnsi="Times New Roman" w:cs="Times New Roman"/>
          <w:sz w:val="28"/>
          <w:szCs w:val="28"/>
        </w:rPr>
        <w:t xml:space="preserve">го хроматографа с масс-спектрометром. Проведен термогравиметрический анализ смол и их смесей с каменноугольным пеком, при котором проводился анализ </w:t>
      </w:r>
      <w:r w:rsidR="00870747" w:rsidRPr="004F2717">
        <w:rPr>
          <w:rFonts w:ascii="Times New Roman" w:eastAsia="WipoUniExt" w:hAnsi="Times New Roman" w:cs="Times New Roman"/>
          <w:sz w:val="28"/>
          <w:szCs w:val="28"/>
        </w:rPr>
        <w:t xml:space="preserve">образующихся </w:t>
      </w:r>
      <w:r w:rsidR="004F2717" w:rsidRPr="004F2717">
        <w:rPr>
          <w:rFonts w:ascii="Times New Roman" w:eastAsia="WipoUniExt" w:hAnsi="Times New Roman" w:cs="Times New Roman"/>
          <w:sz w:val="28"/>
          <w:szCs w:val="28"/>
        </w:rPr>
        <w:t>паров и газов</w:t>
      </w:r>
      <w:r w:rsidR="00870747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4F2717">
        <w:rPr>
          <w:rFonts w:ascii="Times New Roman" w:eastAsia="WipoUniExt" w:hAnsi="Times New Roman" w:cs="Times New Roman"/>
          <w:sz w:val="28"/>
          <w:szCs w:val="28"/>
        </w:rPr>
        <w:t>с использованием ИК-спектроскопии.</w:t>
      </w:r>
      <w:r w:rsidR="00870747">
        <w:rPr>
          <w:rFonts w:ascii="Times New Roman" w:eastAsia="WipoUniExt" w:hAnsi="Times New Roman" w:cs="Times New Roman"/>
          <w:sz w:val="28"/>
          <w:szCs w:val="28"/>
        </w:rPr>
        <w:t xml:space="preserve"> </w:t>
      </w:r>
    </w:p>
    <w:p w:rsidR="00870747" w:rsidRDefault="006C210D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6C210D">
        <w:rPr>
          <w:rFonts w:ascii="Times New Roman" w:eastAsia="WipoUniExt" w:hAnsi="Times New Roman" w:cs="Times New Roman"/>
          <w:sz w:val="28"/>
          <w:szCs w:val="28"/>
        </w:rPr>
        <w:t xml:space="preserve">Для </w:t>
      </w:r>
      <w:r w:rsidR="00870747">
        <w:rPr>
          <w:rFonts w:ascii="Times New Roman" w:eastAsia="WipoUniExt" w:hAnsi="Times New Roman" w:cs="Times New Roman"/>
          <w:sz w:val="28"/>
          <w:szCs w:val="28"/>
        </w:rPr>
        <w:t>изучения</w:t>
      </w:r>
      <w:r w:rsidRPr="006C210D">
        <w:rPr>
          <w:rFonts w:ascii="Times New Roman" w:eastAsia="WipoUniExt" w:hAnsi="Times New Roman" w:cs="Times New Roman"/>
          <w:sz w:val="28"/>
          <w:szCs w:val="28"/>
        </w:rPr>
        <w:t xml:space="preserve"> свойств остатка термическ</w:t>
      </w:r>
      <w:r w:rsidR="0049277F">
        <w:rPr>
          <w:rFonts w:ascii="Times New Roman" w:eastAsia="WipoUniExt" w:hAnsi="Times New Roman" w:cs="Times New Roman"/>
          <w:sz w:val="28"/>
          <w:szCs w:val="28"/>
        </w:rPr>
        <w:t xml:space="preserve">ого сольволиза были </w:t>
      </w:r>
      <w:r w:rsidR="0049277F" w:rsidRPr="00DE451C">
        <w:rPr>
          <w:rFonts w:ascii="Times New Roman" w:eastAsia="WipoUniExt" w:hAnsi="Times New Roman" w:cs="Times New Roman"/>
          <w:sz w:val="28"/>
          <w:szCs w:val="28"/>
        </w:rPr>
        <w:t>использован</w:t>
      </w:r>
      <w:r w:rsidR="00B74C19" w:rsidRPr="00DE451C">
        <w:rPr>
          <w:rFonts w:ascii="Times New Roman" w:eastAsia="WipoUniExt" w:hAnsi="Times New Roman" w:cs="Times New Roman"/>
          <w:sz w:val="28"/>
          <w:szCs w:val="28"/>
        </w:rPr>
        <w:t>ы</w:t>
      </w:r>
      <w:r w:rsidRPr="00DE451C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870747">
        <w:rPr>
          <w:rFonts w:ascii="Times New Roman" w:eastAsia="WipoUniExt" w:hAnsi="Times New Roman" w:cs="Times New Roman"/>
          <w:sz w:val="28"/>
          <w:szCs w:val="28"/>
        </w:rPr>
        <w:t xml:space="preserve">термогравиметрический </w:t>
      </w:r>
      <w:r w:rsidR="00B74C19" w:rsidRPr="00DE451C">
        <w:rPr>
          <w:rFonts w:ascii="Times New Roman" w:eastAsia="WipoUniExt" w:hAnsi="Times New Roman" w:cs="Times New Roman"/>
          <w:sz w:val="28"/>
          <w:szCs w:val="28"/>
        </w:rPr>
        <w:t xml:space="preserve">метод </w:t>
      </w:r>
      <w:r w:rsidRPr="00DE451C">
        <w:rPr>
          <w:rFonts w:ascii="Times New Roman" w:eastAsia="WipoUniExt" w:hAnsi="Times New Roman" w:cs="Times New Roman"/>
          <w:sz w:val="28"/>
          <w:szCs w:val="28"/>
        </w:rPr>
        <w:t>анализ</w:t>
      </w:r>
      <w:r w:rsidR="00B74C19" w:rsidRPr="00DE451C">
        <w:rPr>
          <w:rFonts w:ascii="Times New Roman" w:eastAsia="WipoUniExt" w:hAnsi="Times New Roman" w:cs="Times New Roman"/>
          <w:sz w:val="28"/>
          <w:szCs w:val="28"/>
        </w:rPr>
        <w:t>а</w:t>
      </w:r>
      <w:r w:rsidR="00870747">
        <w:rPr>
          <w:rFonts w:ascii="Times New Roman" w:eastAsia="WipoUniExt" w:hAnsi="Times New Roman" w:cs="Times New Roman"/>
          <w:sz w:val="28"/>
          <w:szCs w:val="28"/>
        </w:rPr>
        <w:t>, ИК-спектроскопия. Определены характеристики остатков сольволизов</w:t>
      </w:r>
      <w:r w:rsidR="00611104">
        <w:rPr>
          <w:rFonts w:ascii="Times New Roman" w:eastAsia="WipoUniExt" w:hAnsi="Times New Roman" w:cs="Times New Roman"/>
          <w:sz w:val="28"/>
          <w:szCs w:val="28"/>
        </w:rPr>
        <w:t>, представленных модифицированным каменноугольным пеком,</w:t>
      </w:r>
      <w:r w:rsidRPr="00B74C19">
        <w:rPr>
          <w:rFonts w:ascii="Times New Roman" w:eastAsia="WipoUniExt" w:hAnsi="Times New Roman" w:cs="Times New Roman"/>
          <w:i/>
          <w:sz w:val="28"/>
          <w:szCs w:val="28"/>
        </w:rPr>
        <w:t xml:space="preserve"> </w:t>
      </w:r>
      <w:r w:rsidRPr="006C210D">
        <w:rPr>
          <w:rFonts w:ascii="Times New Roman" w:eastAsia="WipoUniExt" w:hAnsi="Times New Roman" w:cs="Times New Roman"/>
          <w:sz w:val="28"/>
          <w:szCs w:val="28"/>
        </w:rPr>
        <w:t>по ГОСТ 10200-83</w:t>
      </w:r>
      <w:r w:rsidR="00C904A0">
        <w:rPr>
          <w:rFonts w:ascii="Times New Roman" w:eastAsia="WipoUniExt" w:hAnsi="Times New Roman" w:cs="Times New Roman"/>
          <w:sz w:val="28"/>
          <w:szCs w:val="28"/>
        </w:rPr>
        <w:t xml:space="preserve"> «Пек каменноугольный электродный. Технические условия»</w:t>
      </w:r>
      <w:r w:rsidR="00CE231E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CE231E" w:rsidRPr="00CE231E">
        <w:rPr>
          <w:rFonts w:ascii="Times New Roman" w:eastAsia="WipoUniExt" w:hAnsi="Times New Roman" w:cs="Times New Roman"/>
          <w:sz w:val="28"/>
          <w:szCs w:val="28"/>
        </w:rPr>
        <w:t>[</w:t>
      </w:r>
      <w:r w:rsidR="00550A00">
        <w:rPr>
          <w:rFonts w:ascii="Times New Roman" w:eastAsia="WipoUniExt" w:hAnsi="Times New Roman" w:cs="Times New Roman"/>
          <w:sz w:val="28"/>
          <w:szCs w:val="28"/>
        </w:rPr>
        <w:t>8</w:t>
      </w:r>
      <w:r w:rsidR="00CE231E" w:rsidRPr="00CE231E">
        <w:rPr>
          <w:rFonts w:ascii="Times New Roman" w:eastAsia="WipoUniExt" w:hAnsi="Times New Roman" w:cs="Times New Roman"/>
          <w:sz w:val="28"/>
          <w:szCs w:val="28"/>
        </w:rPr>
        <w:t>]</w:t>
      </w:r>
      <w:r w:rsidR="00870747">
        <w:rPr>
          <w:rFonts w:ascii="Times New Roman" w:eastAsia="WipoUniExt" w:hAnsi="Times New Roman" w:cs="Times New Roman"/>
          <w:sz w:val="28"/>
          <w:szCs w:val="28"/>
        </w:rPr>
        <w:t xml:space="preserve">. </w:t>
      </w:r>
    </w:p>
    <w:p w:rsidR="006C210D" w:rsidRDefault="00870747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Исходные</w:t>
      </w:r>
      <w:r w:rsidR="002A393B">
        <w:rPr>
          <w:rFonts w:ascii="Times New Roman" w:eastAsia="WipoUniExt" w:hAnsi="Times New Roman" w:cs="Times New Roman"/>
          <w:sz w:val="28"/>
          <w:szCs w:val="28"/>
        </w:rPr>
        <w:t xml:space="preserve">, </w:t>
      </w:r>
      <w:proofErr w:type="spellStart"/>
      <w:r w:rsidR="002A393B">
        <w:rPr>
          <w:rFonts w:ascii="Times New Roman" w:eastAsia="WipoUniExt" w:hAnsi="Times New Roman" w:cs="Times New Roman"/>
          <w:sz w:val="28"/>
          <w:szCs w:val="28"/>
        </w:rPr>
        <w:t>термообработанные</w:t>
      </w:r>
      <w:proofErr w:type="spellEnd"/>
      <w:r>
        <w:rPr>
          <w:rFonts w:ascii="Times New Roman" w:eastAsia="WipoUniExt" w:hAnsi="Times New Roman" w:cs="Times New Roman"/>
          <w:sz w:val="28"/>
          <w:szCs w:val="28"/>
        </w:rPr>
        <w:t xml:space="preserve"> и выделенные в результате термической обработки ПКМ в среде каменноугольного пека </w:t>
      </w:r>
      <w:r w:rsidR="00CB5F8D">
        <w:rPr>
          <w:rFonts w:ascii="Times New Roman" w:eastAsia="WipoUniExt" w:hAnsi="Times New Roman" w:cs="Times New Roman"/>
          <w:sz w:val="28"/>
          <w:szCs w:val="28"/>
        </w:rPr>
        <w:t>углеродные волокна были исследованы с использованием растровой электронной микроскопии</w:t>
      </w:r>
      <w:r w:rsidR="003D48F4">
        <w:rPr>
          <w:rFonts w:ascii="Times New Roman" w:eastAsia="WipoUniExt" w:hAnsi="Times New Roman" w:cs="Times New Roman"/>
          <w:sz w:val="28"/>
          <w:szCs w:val="28"/>
        </w:rPr>
        <w:t>, проведены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их</w:t>
      </w:r>
      <w:r w:rsidR="003D48F4">
        <w:rPr>
          <w:rFonts w:ascii="Times New Roman" w:eastAsia="WipoUniExt" w:hAnsi="Times New Roman" w:cs="Times New Roman"/>
          <w:sz w:val="28"/>
          <w:szCs w:val="28"/>
        </w:rPr>
        <w:t xml:space="preserve"> физико-механические испытания</w:t>
      </w:r>
      <w:r w:rsidR="00CB5F8D">
        <w:rPr>
          <w:rFonts w:ascii="Times New Roman" w:eastAsia="WipoUniExt" w:hAnsi="Times New Roman" w:cs="Times New Roman"/>
          <w:sz w:val="28"/>
          <w:szCs w:val="28"/>
        </w:rPr>
        <w:t xml:space="preserve">. </w:t>
      </w:r>
    </w:p>
    <w:p w:rsidR="001520CC" w:rsidRDefault="001520CC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Сорбционная активность</w:t>
      </w:r>
      <w:r w:rsidR="00AF266F">
        <w:rPr>
          <w:rFonts w:ascii="Times New Roman" w:eastAsia="WipoUniExt" w:hAnsi="Times New Roman" w:cs="Times New Roman"/>
          <w:sz w:val="28"/>
          <w:szCs w:val="28"/>
        </w:rPr>
        <w:t xml:space="preserve"> по йоду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сорбентов на основе вы</w:t>
      </w:r>
      <w:r w:rsidR="0004269F">
        <w:rPr>
          <w:rFonts w:ascii="Times New Roman" w:eastAsia="WipoUniExt" w:hAnsi="Times New Roman" w:cs="Times New Roman"/>
          <w:sz w:val="28"/>
          <w:szCs w:val="28"/>
        </w:rPr>
        <w:t>деленных углеродных волокон ПКМ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определялась согласно методике, описанной в ГОСТ</w:t>
      </w:r>
      <w:r w:rsidR="00AF266F">
        <w:rPr>
          <w:rFonts w:ascii="Times New Roman" w:eastAsia="WipoUniExt" w:hAnsi="Times New Roman" w:cs="Times New Roman"/>
          <w:sz w:val="28"/>
          <w:szCs w:val="28"/>
        </w:rPr>
        <w:t xml:space="preserve"> 6217-74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«</w:t>
      </w:r>
      <w:r w:rsidR="00AF266F">
        <w:rPr>
          <w:rFonts w:ascii="Times New Roman" w:eastAsia="WipoUniExt" w:hAnsi="Times New Roman" w:cs="Times New Roman"/>
          <w:sz w:val="28"/>
          <w:szCs w:val="28"/>
        </w:rPr>
        <w:t>Уголь активный древесный дробленый. Технические условия</w:t>
      </w:r>
      <w:r>
        <w:rPr>
          <w:rFonts w:ascii="Times New Roman" w:eastAsia="WipoUniExt" w:hAnsi="Times New Roman" w:cs="Times New Roman"/>
          <w:sz w:val="28"/>
          <w:szCs w:val="28"/>
        </w:rPr>
        <w:t>»</w:t>
      </w:r>
      <w:r w:rsidR="00CE231E" w:rsidRPr="00CE231E">
        <w:rPr>
          <w:rFonts w:ascii="Times New Roman" w:eastAsia="WipoUniExt" w:hAnsi="Times New Roman" w:cs="Times New Roman"/>
          <w:sz w:val="28"/>
          <w:szCs w:val="28"/>
        </w:rPr>
        <w:t xml:space="preserve"> [</w:t>
      </w:r>
      <w:r w:rsidR="00550A00">
        <w:rPr>
          <w:rFonts w:ascii="Times New Roman" w:eastAsia="WipoUniExt" w:hAnsi="Times New Roman" w:cs="Times New Roman"/>
          <w:sz w:val="28"/>
          <w:szCs w:val="28"/>
        </w:rPr>
        <w:t>9</w:t>
      </w:r>
      <w:r w:rsidR="00CE231E" w:rsidRPr="00CE231E">
        <w:rPr>
          <w:rFonts w:ascii="Times New Roman" w:eastAsia="WipoUniExt" w:hAnsi="Times New Roman" w:cs="Times New Roman"/>
          <w:sz w:val="28"/>
          <w:szCs w:val="28"/>
        </w:rPr>
        <w:t>]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. </w:t>
      </w:r>
    </w:p>
    <w:p w:rsidR="00B65441" w:rsidRPr="00EA7D4C" w:rsidRDefault="00F75AAC" w:rsidP="00EA7D4C">
      <w:pPr>
        <w:spacing w:after="0" w:line="360" w:lineRule="auto"/>
        <w:ind w:firstLine="708"/>
        <w:contextualSpacing/>
        <w:jc w:val="both"/>
        <w:rPr>
          <w:rFonts w:ascii="Calibri" w:eastAsia="WipoUniExt" w:hAnsi="Calibri" w:cs="Times New Roman"/>
          <w:sz w:val="28"/>
          <w:szCs w:val="28"/>
        </w:rPr>
      </w:pPr>
      <w:r w:rsidRPr="00B41214">
        <w:rPr>
          <w:rFonts w:ascii="Times New Roman" w:eastAsia="WipoUniExt" w:hAnsi="Times New Roman" w:cs="Times New Roman"/>
          <w:b/>
          <w:sz w:val="28"/>
          <w:szCs w:val="28"/>
        </w:rPr>
        <w:t>Положения, выносимые на защиту</w:t>
      </w:r>
      <w:r w:rsidRPr="00B41214">
        <w:rPr>
          <w:rFonts w:ascii="Times New Roman" w:eastAsia="WipoUniExt" w:hAnsi="Times New Roman" w:cs="Times New Roman"/>
          <w:sz w:val="28"/>
          <w:szCs w:val="28"/>
        </w:rPr>
        <w:t>:</w:t>
      </w:r>
    </w:p>
    <w:p w:rsidR="00A827DA" w:rsidRDefault="00A827DA" w:rsidP="00A827DA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1</w:t>
      </w:r>
      <w:r w:rsidRPr="00B41214">
        <w:rPr>
          <w:rFonts w:ascii="Times New Roman" w:eastAsia="WipoUniExt" w:hAnsi="Times New Roman" w:cs="Times New Roman"/>
          <w:sz w:val="28"/>
          <w:szCs w:val="28"/>
        </w:rPr>
        <w:t xml:space="preserve">. 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Результаты исследования </w:t>
      </w:r>
      <w:r w:rsidRPr="00B41214">
        <w:rPr>
          <w:rFonts w:ascii="Times New Roman" w:eastAsia="WipoUniExt" w:hAnsi="Times New Roman" w:cs="Times New Roman"/>
          <w:sz w:val="28"/>
          <w:szCs w:val="28"/>
        </w:rPr>
        <w:t>состава и характеристик пр</w:t>
      </w:r>
      <w:r>
        <w:rPr>
          <w:rFonts w:ascii="Times New Roman" w:eastAsia="WipoUniExt" w:hAnsi="Times New Roman" w:cs="Times New Roman"/>
          <w:sz w:val="28"/>
          <w:szCs w:val="28"/>
        </w:rPr>
        <w:t>одуктов термического сольволиза фенолформальдегидной и эпоксидной смол</w:t>
      </w:r>
      <w:r w:rsidRPr="00B41214">
        <w:rPr>
          <w:rFonts w:ascii="Times New Roman" w:eastAsia="WipoUniExt" w:hAnsi="Times New Roman" w:cs="Times New Roman"/>
          <w:sz w:val="28"/>
          <w:szCs w:val="28"/>
        </w:rPr>
        <w:t xml:space="preserve"> в среде каменноугольного пека</w:t>
      </w:r>
      <w:r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A827DA" w:rsidRDefault="00573E80" w:rsidP="00A827DA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2</w:t>
      </w:r>
      <w:r w:rsidR="00A827DA" w:rsidRPr="00573E80">
        <w:rPr>
          <w:rFonts w:ascii="Times New Roman" w:eastAsia="WipoUniExt" w:hAnsi="Times New Roman" w:cs="Times New Roman"/>
          <w:sz w:val="28"/>
          <w:szCs w:val="28"/>
        </w:rPr>
        <w:t>. Роль каменноугольного пека в процессе термического сольволиза фенолформальдегидной и эпоксидной смол.</w:t>
      </w:r>
    </w:p>
    <w:p w:rsidR="00A827DA" w:rsidRPr="00A2153A" w:rsidRDefault="00573E80" w:rsidP="00A827DA">
      <w:pPr>
        <w:spacing w:after="0" w:line="360" w:lineRule="auto"/>
        <w:ind w:firstLine="708"/>
        <w:contextualSpacing/>
        <w:jc w:val="both"/>
        <w:rPr>
          <w:rFonts w:ascii="Calibri" w:hAnsi="Calibri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lastRenderedPageBreak/>
        <w:t>3</w:t>
      </w:r>
      <w:r w:rsidR="0014194A">
        <w:rPr>
          <w:rFonts w:ascii="Times New Roman" w:eastAsia="WipoUniExt" w:hAnsi="Times New Roman" w:cs="Times New Roman"/>
          <w:sz w:val="28"/>
          <w:szCs w:val="28"/>
        </w:rPr>
        <w:t xml:space="preserve">. Новые сведения о </w:t>
      </w:r>
      <w:r w:rsidR="00A827DA">
        <w:rPr>
          <w:rFonts w:ascii="Times New Roman" w:eastAsia="WipoUniExt" w:hAnsi="Times New Roman" w:cs="Times New Roman"/>
          <w:sz w:val="28"/>
          <w:szCs w:val="28"/>
        </w:rPr>
        <w:t>механизм</w:t>
      </w:r>
      <w:r w:rsidR="0014194A">
        <w:rPr>
          <w:rFonts w:ascii="Times New Roman" w:eastAsia="WipoUniExt" w:hAnsi="Times New Roman" w:cs="Times New Roman"/>
          <w:sz w:val="28"/>
          <w:szCs w:val="28"/>
        </w:rPr>
        <w:t>е</w:t>
      </w:r>
      <w:r w:rsidR="00A827DA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B74C19" w:rsidRPr="0014194A">
        <w:rPr>
          <w:rFonts w:ascii="Times New Roman" w:eastAsia="WipoUniExt" w:hAnsi="Times New Roman" w:cs="Times New Roman"/>
          <w:sz w:val="28"/>
          <w:szCs w:val="28"/>
        </w:rPr>
        <w:t>термической деструкции</w:t>
      </w:r>
      <w:r w:rsidR="00B74C19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A827DA">
        <w:rPr>
          <w:rFonts w:ascii="Times New Roman" w:eastAsia="WipoUniExt" w:hAnsi="Times New Roman" w:cs="Times New Roman"/>
          <w:sz w:val="28"/>
          <w:szCs w:val="28"/>
        </w:rPr>
        <w:t>фенолформальдегидной и эпоксидной смол в среде каменноугольного пека</w:t>
      </w:r>
      <w:r w:rsidR="002A393B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B972A3" w:rsidRDefault="00573E80" w:rsidP="00B972A3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4</w:t>
      </w:r>
      <w:r w:rsidR="00B972A3" w:rsidRPr="00B41214">
        <w:rPr>
          <w:rFonts w:ascii="Times New Roman" w:eastAsia="WipoUniExt" w:hAnsi="Times New Roman" w:cs="Times New Roman"/>
          <w:sz w:val="28"/>
          <w:szCs w:val="28"/>
        </w:rPr>
        <w:t xml:space="preserve">. </w:t>
      </w:r>
      <w:r w:rsidR="00B972A3">
        <w:rPr>
          <w:rFonts w:ascii="Times New Roman" w:eastAsia="WipoUniExt" w:hAnsi="Times New Roman" w:cs="Times New Roman"/>
          <w:sz w:val="28"/>
          <w:szCs w:val="28"/>
        </w:rPr>
        <w:t xml:space="preserve">Способ утилизации </w:t>
      </w:r>
      <w:r w:rsidR="00B972A3" w:rsidRPr="00B41214">
        <w:rPr>
          <w:rFonts w:ascii="Times New Roman" w:eastAsia="WipoUniExt" w:hAnsi="Times New Roman" w:cs="Times New Roman"/>
          <w:sz w:val="28"/>
          <w:szCs w:val="28"/>
        </w:rPr>
        <w:t>ПКМ</w:t>
      </w:r>
      <w:r w:rsidR="00A827DA">
        <w:rPr>
          <w:rFonts w:ascii="Times New Roman" w:eastAsia="WipoUniExt" w:hAnsi="Times New Roman" w:cs="Times New Roman"/>
          <w:sz w:val="28"/>
          <w:szCs w:val="28"/>
        </w:rPr>
        <w:t xml:space="preserve"> с использованием термического сольволиза в среде каменноугольного пека</w:t>
      </w:r>
      <w:r w:rsidR="00B972A3" w:rsidRPr="00B41214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F75AAC" w:rsidRPr="00B41214" w:rsidRDefault="00573E80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5</w:t>
      </w:r>
      <w:r w:rsidR="00F75AAC" w:rsidRPr="00B41214">
        <w:rPr>
          <w:rFonts w:ascii="Times New Roman" w:eastAsia="WipoUniExt" w:hAnsi="Times New Roman" w:cs="Times New Roman"/>
          <w:sz w:val="28"/>
          <w:szCs w:val="28"/>
        </w:rPr>
        <w:t>.</w:t>
      </w:r>
      <w:r w:rsidR="00883FED" w:rsidRPr="00B41214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1520CC">
        <w:rPr>
          <w:rFonts w:ascii="Times New Roman" w:eastAsia="WipoUniExt" w:hAnsi="Times New Roman" w:cs="Times New Roman"/>
          <w:sz w:val="28"/>
          <w:szCs w:val="28"/>
        </w:rPr>
        <w:t>Направления</w:t>
      </w:r>
      <w:r w:rsidR="001520CC" w:rsidRPr="00B41214">
        <w:rPr>
          <w:rFonts w:ascii="Times New Roman" w:eastAsia="WipoUniExt" w:hAnsi="Times New Roman" w:cs="Times New Roman"/>
          <w:sz w:val="28"/>
          <w:szCs w:val="28"/>
        </w:rPr>
        <w:t xml:space="preserve"> использования продуктов термического сольволиза: </w:t>
      </w:r>
      <w:r w:rsidR="001520CC">
        <w:rPr>
          <w:rFonts w:ascii="Times New Roman" w:eastAsia="WipoUniExt" w:hAnsi="Times New Roman" w:cs="Times New Roman"/>
          <w:sz w:val="28"/>
          <w:szCs w:val="28"/>
        </w:rPr>
        <w:t>фенольных</w:t>
      </w:r>
      <w:r w:rsidR="001520CC" w:rsidRPr="00B41214">
        <w:rPr>
          <w:rFonts w:ascii="Times New Roman" w:eastAsia="WipoUniExt" w:hAnsi="Times New Roman" w:cs="Times New Roman"/>
          <w:sz w:val="28"/>
          <w:szCs w:val="28"/>
        </w:rPr>
        <w:t xml:space="preserve"> продукт</w:t>
      </w:r>
      <w:r w:rsidR="001520CC">
        <w:rPr>
          <w:rFonts w:ascii="Times New Roman" w:eastAsia="WipoUniExt" w:hAnsi="Times New Roman" w:cs="Times New Roman"/>
          <w:sz w:val="28"/>
          <w:szCs w:val="28"/>
        </w:rPr>
        <w:t>ов и извлеченных углеродных и кварцевых волокон; и</w:t>
      </w:r>
      <w:r w:rsidR="001520CC" w:rsidRPr="00B41214">
        <w:rPr>
          <w:rFonts w:ascii="Times New Roman" w:eastAsia="WipoUniExt" w:hAnsi="Times New Roman" w:cs="Times New Roman"/>
          <w:sz w:val="28"/>
          <w:szCs w:val="28"/>
        </w:rPr>
        <w:t xml:space="preserve"> каменноугольн</w:t>
      </w:r>
      <w:r w:rsidR="001520CC">
        <w:rPr>
          <w:rFonts w:ascii="Times New Roman" w:eastAsia="WipoUniExt" w:hAnsi="Times New Roman" w:cs="Times New Roman"/>
          <w:sz w:val="28"/>
          <w:szCs w:val="28"/>
        </w:rPr>
        <w:t>ого</w:t>
      </w:r>
      <w:r w:rsidR="001520CC" w:rsidRPr="00B41214">
        <w:rPr>
          <w:rFonts w:ascii="Times New Roman" w:eastAsia="WipoUniExt" w:hAnsi="Times New Roman" w:cs="Times New Roman"/>
          <w:sz w:val="28"/>
          <w:szCs w:val="28"/>
        </w:rPr>
        <w:t xml:space="preserve"> пек</w:t>
      </w:r>
      <w:r w:rsidR="001520CC">
        <w:rPr>
          <w:rFonts w:ascii="Times New Roman" w:eastAsia="WipoUniExt" w:hAnsi="Times New Roman" w:cs="Times New Roman"/>
          <w:sz w:val="28"/>
          <w:szCs w:val="28"/>
        </w:rPr>
        <w:t>а после сольволиза</w:t>
      </w:r>
      <w:r w:rsidR="001520CC" w:rsidRPr="00B41214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6C210D" w:rsidRPr="006C210D" w:rsidRDefault="006C210D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6C210D">
        <w:rPr>
          <w:rFonts w:ascii="Times New Roman" w:eastAsia="WipoUniExt" w:hAnsi="Times New Roman" w:cs="Times New Roman"/>
          <w:b/>
          <w:bCs/>
          <w:sz w:val="28"/>
          <w:szCs w:val="28"/>
        </w:rPr>
        <w:t xml:space="preserve">Степень достоверности результатов </w:t>
      </w:r>
    </w:p>
    <w:p w:rsidR="006C210D" w:rsidRDefault="00B972A3" w:rsidP="006C210D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>В работе п</w:t>
      </w:r>
      <w:r w:rsidR="006C210D" w:rsidRPr="006C210D">
        <w:rPr>
          <w:rFonts w:ascii="Times New Roman" w:eastAsia="WipoUniExt" w:hAnsi="Times New Roman" w:cs="Times New Roman"/>
          <w:sz w:val="28"/>
          <w:szCs w:val="28"/>
        </w:rPr>
        <w:t>рименены с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овременные методы исследования. </w:t>
      </w:r>
      <w:r w:rsidR="006C210D" w:rsidRPr="006C210D">
        <w:rPr>
          <w:rFonts w:ascii="Times New Roman" w:eastAsia="WipoUniExt" w:hAnsi="Times New Roman" w:cs="Times New Roman"/>
          <w:sz w:val="28"/>
          <w:szCs w:val="28"/>
        </w:rPr>
        <w:t xml:space="preserve">Анализ продуктов термического сольволиза осуществлялся на сертифицированных и поверенных приборах Центра коллективного пользования «Спектроскопия и анализ органических соединений». </w:t>
      </w:r>
      <w:r>
        <w:rPr>
          <w:rFonts w:ascii="Times New Roman" w:eastAsia="WipoUniExt" w:hAnsi="Times New Roman" w:cs="Times New Roman"/>
          <w:sz w:val="28"/>
          <w:szCs w:val="28"/>
        </w:rPr>
        <w:t>Результаты и выводы не противоречат результатам исследований других авторов.</w:t>
      </w:r>
      <w:r w:rsidR="00CB5F8D">
        <w:rPr>
          <w:rFonts w:ascii="Times New Roman" w:eastAsia="WipoUniExt" w:hAnsi="Times New Roman" w:cs="Times New Roman"/>
          <w:sz w:val="28"/>
          <w:szCs w:val="28"/>
        </w:rPr>
        <w:t xml:space="preserve"> </w:t>
      </w:r>
    </w:p>
    <w:p w:rsidR="00E15AF5" w:rsidRPr="00E15AF5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5AF5">
        <w:rPr>
          <w:rFonts w:ascii="Times New Roman" w:hAnsi="Times New Roman" w:cs="Times New Roman"/>
          <w:b/>
          <w:bCs/>
          <w:sz w:val="28"/>
          <w:szCs w:val="28"/>
        </w:rPr>
        <w:t>Личный вклад автора</w:t>
      </w:r>
    </w:p>
    <w:p w:rsidR="00E15AF5" w:rsidRPr="00E15AF5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5AF5">
        <w:rPr>
          <w:rFonts w:ascii="Times New Roman" w:hAnsi="Times New Roman" w:cs="Times New Roman"/>
          <w:sz w:val="28"/>
          <w:szCs w:val="28"/>
        </w:rPr>
        <w:t xml:space="preserve">Автором составлен литературный обзор, на всех этапах диссертант принимал непосредственное участие в постановке задач, в выборе объектов и методов исследования, в обсуждении полученных результатов, вся экспериментальная часть работ по </w:t>
      </w:r>
      <w:r>
        <w:rPr>
          <w:rFonts w:ascii="Times New Roman" w:hAnsi="Times New Roman" w:cs="Times New Roman"/>
          <w:sz w:val="28"/>
          <w:szCs w:val="28"/>
        </w:rPr>
        <w:t>термическому сольволизу ПКМ, фенолформальдегидной и эпоксидной смол</w:t>
      </w:r>
      <w:r w:rsidR="00611104">
        <w:rPr>
          <w:rFonts w:ascii="Times New Roman" w:hAnsi="Times New Roman" w:cs="Times New Roman"/>
          <w:sz w:val="28"/>
          <w:szCs w:val="28"/>
        </w:rPr>
        <w:t xml:space="preserve">, анализу исходного и модифицированных каменноугольных пеков по ГОСТ </w:t>
      </w:r>
      <w:r w:rsidR="00611104" w:rsidRPr="006C210D">
        <w:rPr>
          <w:rFonts w:ascii="Times New Roman" w:eastAsia="WipoUniExt" w:hAnsi="Times New Roman" w:cs="Times New Roman"/>
          <w:sz w:val="28"/>
          <w:szCs w:val="28"/>
        </w:rPr>
        <w:t>10200-83</w:t>
      </w:r>
      <w:r w:rsidR="00611104">
        <w:rPr>
          <w:rFonts w:ascii="Times New Roman" w:eastAsia="WipoUniExt" w:hAnsi="Times New Roman" w:cs="Times New Roman"/>
          <w:sz w:val="28"/>
          <w:szCs w:val="28"/>
        </w:rPr>
        <w:t xml:space="preserve"> «Пек каменноугольный электродный. Технические условия», определению сорбционной активности сорбентов</w:t>
      </w:r>
      <w:r w:rsidR="000F2F0B">
        <w:rPr>
          <w:rFonts w:ascii="Times New Roman" w:eastAsia="WipoUniExt" w:hAnsi="Times New Roman" w:cs="Times New Roman"/>
          <w:sz w:val="28"/>
          <w:szCs w:val="28"/>
        </w:rPr>
        <w:t xml:space="preserve"> на</w:t>
      </w:r>
      <w:r w:rsidR="00C311BF">
        <w:rPr>
          <w:rFonts w:ascii="Times New Roman" w:eastAsia="WipoUniExt" w:hAnsi="Times New Roman" w:cs="Times New Roman"/>
          <w:sz w:val="28"/>
          <w:szCs w:val="28"/>
        </w:rPr>
        <w:t xml:space="preserve"> основе выделенных углеродных волокон ПКМ</w:t>
      </w:r>
      <w:r w:rsidR="00611104">
        <w:rPr>
          <w:rFonts w:ascii="Times New Roman" w:eastAsia="WipoUniExt" w:hAnsi="Times New Roman" w:cs="Times New Roman"/>
          <w:sz w:val="28"/>
          <w:szCs w:val="28"/>
        </w:rPr>
        <w:t xml:space="preserve"> по йоду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5AF5">
        <w:rPr>
          <w:rFonts w:ascii="Times New Roman" w:hAnsi="Times New Roman" w:cs="Times New Roman"/>
          <w:sz w:val="28"/>
          <w:szCs w:val="28"/>
        </w:rPr>
        <w:t>выполнена автором самостоятельно.</w:t>
      </w:r>
    </w:p>
    <w:p w:rsidR="00E15AF5" w:rsidRPr="001477A1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5AF5">
        <w:rPr>
          <w:rFonts w:ascii="Times New Roman" w:hAnsi="Times New Roman" w:cs="Times New Roman"/>
          <w:sz w:val="28"/>
          <w:szCs w:val="28"/>
        </w:rPr>
        <w:t>Автор выражает свою благодарность д.х.н. профессору Е.</w:t>
      </w:r>
      <w:r w:rsidR="00911ED7">
        <w:rPr>
          <w:rFonts w:ascii="Times New Roman" w:hAnsi="Times New Roman" w:cs="Times New Roman"/>
          <w:sz w:val="28"/>
          <w:szCs w:val="28"/>
        </w:rPr>
        <w:t xml:space="preserve"> </w:t>
      </w:r>
      <w:r w:rsidR="00A124AC"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 w:rsidRPr="00E15AF5">
        <w:rPr>
          <w:rFonts w:ascii="Times New Roman" w:hAnsi="Times New Roman" w:cs="Times New Roman"/>
          <w:sz w:val="28"/>
          <w:szCs w:val="28"/>
        </w:rPr>
        <w:t>Андрейкову</w:t>
      </w:r>
      <w:proofErr w:type="spellEnd"/>
      <w:r w:rsidRPr="00E15AF5">
        <w:rPr>
          <w:rFonts w:ascii="Times New Roman" w:hAnsi="Times New Roman" w:cs="Times New Roman"/>
          <w:sz w:val="28"/>
          <w:szCs w:val="28"/>
        </w:rPr>
        <w:t xml:space="preserve"> за поддержку исследований и помощь в постановке задач и в обсуждении результатов; </w:t>
      </w:r>
      <w:proofErr w:type="spellStart"/>
      <w:r w:rsidRPr="00E15AF5">
        <w:rPr>
          <w:rFonts w:ascii="Times New Roman" w:hAnsi="Times New Roman" w:cs="Times New Roman"/>
          <w:sz w:val="28"/>
          <w:szCs w:val="28"/>
        </w:rPr>
        <w:t>с.н.с</w:t>
      </w:r>
      <w:proofErr w:type="spellEnd"/>
      <w:r w:rsidRPr="00E15AF5">
        <w:rPr>
          <w:rFonts w:ascii="Times New Roman" w:hAnsi="Times New Roman" w:cs="Times New Roman"/>
          <w:sz w:val="28"/>
          <w:szCs w:val="28"/>
        </w:rPr>
        <w:t>. М.</w:t>
      </w:r>
      <w:r w:rsidR="00911ED7">
        <w:rPr>
          <w:rFonts w:ascii="Times New Roman" w:hAnsi="Times New Roman" w:cs="Times New Roman"/>
          <w:sz w:val="28"/>
          <w:szCs w:val="28"/>
        </w:rPr>
        <w:t xml:space="preserve"> </w:t>
      </w:r>
      <w:r w:rsidRPr="00E15AF5">
        <w:rPr>
          <w:rFonts w:ascii="Times New Roman" w:hAnsi="Times New Roman" w:cs="Times New Roman"/>
          <w:sz w:val="28"/>
          <w:szCs w:val="28"/>
        </w:rPr>
        <w:t xml:space="preserve">Г. Первовой за </w:t>
      </w:r>
      <w:r w:rsidR="00911ED7">
        <w:rPr>
          <w:rFonts w:ascii="Times New Roman" w:hAnsi="Times New Roman" w:cs="Times New Roman"/>
          <w:sz w:val="28"/>
          <w:szCs w:val="28"/>
        </w:rPr>
        <w:t xml:space="preserve">установление </w:t>
      </w:r>
      <w:r w:rsidR="00611104">
        <w:rPr>
          <w:rFonts w:ascii="Times New Roman" w:hAnsi="Times New Roman" w:cs="Times New Roman"/>
          <w:sz w:val="28"/>
          <w:szCs w:val="28"/>
        </w:rPr>
        <w:t xml:space="preserve">качественного и количественного </w:t>
      </w:r>
      <w:r w:rsidR="00911ED7">
        <w:rPr>
          <w:rFonts w:ascii="Times New Roman" w:hAnsi="Times New Roman" w:cs="Times New Roman"/>
          <w:sz w:val="28"/>
          <w:szCs w:val="28"/>
        </w:rPr>
        <w:t xml:space="preserve">состава </w:t>
      </w:r>
      <w:r w:rsidR="00911ED7" w:rsidRPr="00911ED7">
        <w:rPr>
          <w:rFonts w:ascii="Times New Roman" w:hAnsi="Times New Roman" w:cs="Times New Roman"/>
          <w:sz w:val="28"/>
          <w:szCs w:val="28"/>
        </w:rPr>
        <w:t xml:space="preserve">дистиллятных </w:t>
      </w:r>
      <w:r w:rsidRPr="00911ED7">
        <w:rPr>
          <w:rFonts w:ascii="Times New Roman" w:hAnsi="Times New Roman" w:cs="Times New Roman"/>
          <w:sz w:val="28"/>
          <w:szCs w:val="28"/>
        </w:rPr>
        <w:t xml:space="preserve">продуктов </w:t>
      </w:r>
      <w:r w:rsidR="006070A5" w:rsidRPr="00911ED7">
        <w:rPr>
          <w:rFonts w:ascii="Times New Roman" w:hAnsi="Times New Roman" w:cs="Times New Roman"/>
          <w:sz w:val="28"/>
          <w:szCs w:val="28"/>
        </w:rPr>
        <w:t>сольв</w:t>
      </w:r>
      <w:r w:rsidRPr="00911ED7">
        <w:rPr>
          <w:rFonts w:ascii="Times New Roman" w:hAnsi="Times New Roman" w:cs="Times New Roman"/>
          <w:sz w:val="28"/>
          <w:szCs w:val="28"/>
        </w:rPr>
        <w:t xml:space="preserve">олиза </w:t>
      </w:r>
      <w:r w:rsidR="00911ED7">
        <w:rPr>
          <w:rFonts w:ascii="Times New Roman" w:hAnsi="Times New Roman" w:cs="Times New Roman"/>
          <w:sz w:val="28"/>
          <w:szCs w:val="28"/>
        </w:rPr>
        <w:t>с использованием</w:t>
      </w:r>
      <w:r w:rsidRPr="00E15AF5">
        <w:rPr>
          <w:rFonts w:ascii="Times New Roman" w:hAnsi="Times New Roman" w:cs="Times New Roman"/>
          <w:sz w:val="28"/>
          <w:szCs w:val="28"/>
        </w:rPr>
        <w:t xml:space="preserve"> ГХ-МС; </w:t>
      </w:r>
      <w:proofErr w:type="spellStart"/>
      <w:r w:rsidRPr="00E15AF5">
        <w:rPr>
          <w:rFonts w:ascii="Times New Roman" w:hAnsi="Times New Roman" w:cs="Times New Roman"/>
          <w:sz w:val="28"/>
          <w:szCs w:val="28"/>
        </w:rPr>
        <w:t>м.н.с</w:t>
      </w:r>
      <w:proofErr w:type="spellEnd"/>
      <w:r w:rsidRPr="00E15AF5">
        <w:rPr>
          <w:rFonts w:ascii="Times New Roman" w:hAnsi="Times New Roman" w:cs="Times New Roman"/>
          <w:sz w:val="28"/>
          <w:szCs w:val="28"/>
        </w:rPr>
        <w:t xml:space="preserve">. А.В. </w:t>
      </w:r>
      <w:proofErr w:type="spellStart"/>
      <w:r w:rsidRPr="00E15AF5">
        <w:rPr>
          <w:rFonts w:ascii="Times New Roman" w:hAnsi="Times New Roman" w:cs="Times New Roman"/>
          <w:sz w:val="28"/>
          <w:szCs w:val="28"/>
        </w:rPr>
        <w:t>Мехаеву</w:t>
      </w:r>
      <w:proofErr w:type="spellEnd"/>
      <w:r w:rsidRPr="00E15AF5">
        <w:rPr>
          <w:rFonts w:ascii="Times New Roman" w:hAnsi="Times New Roman" w:cs="Times New Roman"/>
          <w:sz w:val="28"/>
          <w:szCs w:val="28"/>
        </w:rPr>
        <w:t xml:space="preserve"> за проведение термогравиметрического анализа с ИК-Фурье спектроскопией;</w:t>
      </w:r>
      <w:r w:rsidR="00611104">
        <w:rPr>
          <w:rFonts w:ascii="Times New Roman" w:hAnsi="Times New Roman" w:cs="Times New Roman"/>
          <w:sz w:val="28"/>
          <w:szCs w:val="28"/>
        </w:rPr>
        <w:t xml:space="preserve"> </w:t>
      </w:r>
      <w:r w:rsidRPr="006070A5">
        <w:rPr>
          <w:rFonts w:ascii="Times New Roman" w:hAnsi="Times New Roman" w:cs="Times New Roman"/>
          <w:sz w:val="28"/>
          <w:szCs w:val="28"/>
        </w:rPr>
        <w:t>Н.Ю. Бейлиной</w:t>
      </w:r>
      <w:r w:rsidR="006070A5">
        <w:rPr>
          <w:rFonts w:ascii="Times New Roman" w:hAnsi="Times New Roman" w:cs="Times New Roman"/>
          <w:sz w:val="28"/>
          <w:szCs w:val="28"/>
        </w:rPr>
        <w:t xml:space="preserve"> </w:t>
      </w:r>
      <w:r w:rsidR="00A124AC">
        <w:rPr>
          <w:rFonts w:ascii="Times New Roman" w:hAnsi="Times New Roman" w:cs="Times New Roman"/>
          <w:sz w:val="28"/>
          <w:szCs w:val="28"/>
        </w:rPr>
        <w:t>(АО «</w:t>
      </w:r>
      <w:proofErr w:type="spellStart"/>
      <w:r w:rsidR="00A124AC">
        <w:rPr>
          <w:rFonts w:ascii="Times New Roman" w:hAnsi="Times New Roman" w:cs="Times New Roman"/>
          <w:sz w:val="28"/>
          <w:szCs w:val="28"/>
        </w:rPr>
        <w:t>НИИграфит</w:t>
      </w:r>
      <w:proofErr w:type="spellEnd"/>
      <w:r w:rsidR="00A124AC">
        <w:rPr>
          <w:rFonts w:ascii="Times New Roman" w:hAnsi="Times New Roman" w:cs="Times New Roman"/>
          <w:sz w:val="28"/>
          <w:szCs w:val="28"/>
        </w:rPr>
        <w:t xml:space="preserve">», </w:t>
      </w:r>
      <w:r w:rsidR="006070A5">
        <w:rPr>
          <w:rFonts w:ascii="Times New Roman" w:hAnsi="Times New Roman" w:cs="Times New Roman"/>
          <w:sz w:val="28"/>
          <w:szCs w:val="28"/>
        </w:rPr>
        <w:t xml:space="preserve">г. Москва) </w:t>
      </w:r>
      <w:r w:rsidR="006070A5" w:rsidRPr="00E15AF5">
        <w:rPr>
          <w:rFonts w:ascii="Times New Roman" w:hAnsi="Times New Roman" w:cs="Times New Roman"/>
          <w:sz w:val="28"/>
          <w:szCs w:val="28"/>
        </w:rPr>
        <w:t>за проведение</w:t>
      </w:r>
      <w:r w:rsidR="006070A5">
        <w:rPr>
          <w:rFonts w:ascii="Times New Roman" w:hAnsi="Times New Roman" w:cs="Times New Roman"/>
          <w:sz w:val="28"/>
          <w:szCs w:val="28"/>
        </w:rPr>
        <w:t xml:space="preserve"> физико-механических испытаний углеродных волокон</w:t>
      </w:r>
      <w:r w:rsidR="001477A1" w:rsidRPr="001477A1">
        <w:rPr>
          <w:rFonts w:ascii="Times New Roman" w:hAnsi="Times New Roman" w:cs="Times New Roman"/>
          <w:sz w:val="28"/>
          <w:szCs w:val="28"/>
        </w:rPr>
        <w:t>.</w:t>
      </w:r>
    </w:p>
    <w:p w:rsidR="00CB324A" w:rsidRPr="00CB324A" w:rsidRDefault="00870747" w:rsidP="00CB324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Апробация и публикации работы</w:t>
      </w:r>
      <w:r w:rsidR="00911ED7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CB324A" w:rsidRPr="00CB324A">
        <w:rPr>
          <w:rFonts w:ascii="Times New Roman" w:hAnsi="Times New Roman" w:cs="Times New Roman"/>
          <w:sz w:val="28"/>
          <w:szCs w:val="28"/>
        </w:rPr>
        <w:t>Материалы работы представлены на 10 международных (Санкт-Петербург, 2015; Троицк, Пермь, Екатеринбург, 2016; Троицк, Кемерово, 2017; Троицк, Кемерово, 2018; Кемерово, 2019, 2020) и 5 всероссийских (Кемерово, 2015; Екатеринбург, 2018, 2019; Пермь, 2019.) конференциях. По материалам диссертации опубликовано 25 научных трудов, в том числе: 5 стат</w:t>
      </w:r>
      <w:r w:rsidR="008F34BB">
        <w:rPr>
          <w:rFonts w:ascii="Times New Roman" w:hAnsi="Times New Roman" w:cs="Times New Roman"/>
          <w:sz w:val="28"/>
          <w:szCs w:val="28"/>
        </w:rPr>
        <w:t>ей</w:t>
      </w:r>
      <w:r w:rsidR="00CB324A" w:rsidRPr="00CB324A">
        <w:rPr>
          <w:rFonts w:ascii="Times New Roman" w:hAnsi="Times New Roman" w:cs="Times New Roman"/>
          <w:sz w:val="28"/>
          <w:szCs w:val="28"/>
        </w:rPr>
        <w:t xml:space="preserve"> в журналах, рекомендованных ВАК для размещения материалов диссертаций, 18 тезисов докладов в материалах конференций, получены 2 патента на изобретение. </w:t>
      </w:r>
    </w:p>
    <w:p w:rsidR="00E15AF5" w:rsidRPr="00E15AF5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5AF5">
        <w:rPr>
          <w:rFonts w:ascii="Times New Roman" w:hAnsi="Times New Roman" w:cs="Times New Roman"/>
          <w:b/>
          <w:bCs/>
          <w:sz w:val="28"/>
          <w:szCs w:val="28"/>
        </w:rPr>
        <w:t>Объем и структура работы:</w:t>
      </w:r>
    </w:p>
    <w:p w:rsidR="00E15AF5" w:rsidRPr="00E15AF5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Диссертационная работа состоит из введения, </w:t>
      </w:r>
      <w:r w:rsidR="00A124AC" w:rsidRPr="00CB324A">
        <w:rPr>
          <w:rFonts w:ascii="Times New Roman" w:hAnsi="Times New Roman" w:cs="Times New Roman"/>
          <w:sz w:val="28"/>
          <w:szCs w:val="28"/>
          <w:highlight w:val="yellow"/>
        </w:rPr>
        <w:t>5</w:t>
      </w:r>
      <w:r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 глав, выводов и библиографического списка из </w:t>
      </w:r>
      <w:r w:rsidR="008973EA">
        <w:rPr>
          <w:rFonts w:ascii="Times New Roman" w:hAnsi="Times New Roman" w:cs="Times New Roman"/>
          <w:sz w:val="28"/>
          <w:szCs w:val="28"/>
          <w:highlight w:val="yellow"/>
        </w:rPr>
        <w:t>136</w:t>
      </w:r>
      <w:r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 работ. Работа изложена на </w:t>
      </w:r>
      <w:r w:rsidR="001A14E6" w:rsidRPr="00CB324A">
        <w:rPr>
          <w:rFonts w:ascii="Times New Roman" w:hAnsi="Times New Roman" w:cs="Times New Roman"/>
          <w:sz w:val="28"/>
          <w:szCs w:val="28"/>
          <w:highlight w:val="yellow"/>
        </w:rPr>
        <w:t>81</w:t>
      </w:r>
      <w:r w:rsidR="00136913"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страницах, содержит </w:t>
      </w:r>
      <w:r w:rsidR="001A14E6" w:rsidRPr="00CB324A">
        <w:rPr>
          <w:rFonts w:ascii="Times New Roman" w:hAnsi="Times New Roman" w:cs="Times New Roman"/>
          <w:sz w:val="28"/>
          <w:szCs w:val="28"/>
          <w:highlight w:val="yellow"/>
        </w:rPr>
        <w:t>3</w:t>
      </w:r>
      <w:r w:rsidR="00F31FC5" w:rsidRPr="00CB324A">
        <w:rPr>
          <w:rFonts w:ascii="Times New Roman" w:hAnsi="Times New Roman" w:cs="Times New Roman"/>
          <w:sz w:val="28"/>
          <w:szCs w:val="28"/>
          <w:highlight w:val="yellow"/>
        </w:rPr>
        <w:t>3 рисунка</w:t>
      </w:r>
      <w:r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 и </w:t>
      </w:r>
      <w:r w:rsidR="001A14E6" w:rsidRPr="00CB324A">
        <w:rPr>
          <w:rFonts w:ascii="Times New Roman" w:hAnsi="Times New Roman" w:cs="Times New Roman"/>
          <w:sz w:val="28"/>
          <w:szCs w:val="28"/>
          <w:highlight w:val="yellow"/>
        </w:rPr>
        <w:t>16</w:t>
      </w:r>
      <w:r w:rsidR="00F31FC5" w:rsidRPr="00CB324A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CB324A">
        <w:rPr>
          <w:rFonts w:ascii="Times New Roman" w:hAnsi="Times New Roman" w:cs="Times New Roman"/>
          <w:sz w:val="28"/>
          <w:szCs w:val="28"/>
          <w:highlight w:val="yellow"/>
        </w:rPr>
        <w:t>таблиц.</w:t>
      </w:r>
    </w:p>
    <w:p w:rsidR="00E15AF5" w:rsidRPr="00E15AF5" w:rsidRDefault="00E15AF5" w:rsidP="00E15AF5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15AF5">
        <w:rPr>
          <w:rFonts w:ascii="Times New Roman" w:hAnsi="Times New Roman" w:cs="Times New Roman"/>
          <w:sz w:val="28"/>
          <w:szCs w:val="28"/>
        </w:rPr>
        <w:t xml:space="preserve">Настоящая работа выполнена как часть плановых научно-исследовательских работ, проводимых в ИОС </w:t>
      </w:r>
      <w:proofErr w:type="spellStart"/>
      <w:r w:rsidRPr="00E15AF5">
        <w:rPr>
          <w:rFonts w:ascii="Times New Roman" w:hAnsi="Times New Roman" w:cs="Times New Roman"/>
          <w:sz w:val="28"/>
          <w:szCs w:val="28"/>
        </w:rPr>
        <w:t>УрО</w:t>
      </w:r>
      <w:proofErr w:type="spellEnd"/>
      <w:r w:rsidRPr="00E15AF5">
        <w:rPr>
          <w:rFonts w:ascii="Times New Roman" w:hAnsi="Times New Roman" w:cs="Times New Roman"/>
          <w:sz w:val="28"/>
          <w:szCs w:val="28"/>
        </w:rPr>
        <w:t xml:space="preserve"> РАН по теме </w:t>
      </w:r>
      <w:r w:rsidRPr="00F63502">
        <w:rPr>
          <w:rFonts w:ascii="Times New Roman" w:hAnsi="Times New Roman" w:cs="Times New Roman"/>
          <w:sz w:val="28"/>
          <w:szCs w:val="28"/>
        </w:rPr>
        <w:t>«Создание универсальных подходов к переработке техногенных и полимерных отходов как способов их обезвреживания и получения на их основе пригодных для техники материалов» (гос. рег. № 115030310084) и по проектам государственного задания «Термический сольволиз термореактивных полимеров с фенольными структурами в высококипящих растворителях», (гос. рег. № AAAA-A16-116051110066-4).</w:t>
      </w:r>
    </w:p>
    <w:p w:rsidR="00E15AF5" w:rsidRDefault="00E15AF5" w:rsidP="00137364">
      <w:pPr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10CD9" w:rsidRDefault="00810C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E43B4" w:rsidRDefault="00EE43B4" w:rsidP="00EE43B4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79A7">
        <w:rPr>
          <w:rFonts w:ascii="Times New Roman" w:hAnsi="Times New Roman" w:cs="Times New Roman"/>
          <w:b/>
          <w:sz w:val="28"/>
          <w:szCs w:val="28"/>
        </w:rPr>
        <w:lastRenderedPageBreak/>
        <w:t>Глава 1. Литературный обзор</w:t>
      </w:r>
      <w:r w:rsidR="00387D0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77F5C" w:rsidRDefault="00205A53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E77F5C">
        <w:rPr>
          <w:rFonts w:ascii="Times New Roman" w:hAnsi="Times New Roman" w:cs="Times New Roman"/>
          <w:b/>
          <w:sz w:val="28"/>
          <w:szCs w:val="28"/>
        </w:rPr>
        <w:t>Термореактивные полимеры</w:t>
      </w:r>
    </w:p>
    <w:p w:rsidR="00EE43B4" w:rsidRPr="00DD5525" w:rsidRDefault="00205A53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="00EE43B4" w:rsidRPr="00DD5525">
        <w:rPr>
          <w:rFonts w:ascii="Times New Roman" w:hAnsi="Times New Roman" w:cs="Times New Roman"/>
          <w:b/>
          <w:sz w:val="28"/>
          <w:szCs w:val="28"/>
        </w:rPr>
        <w:t>Получение, свойства и применение фенолформальдегидных смол</w:t>
      </w:r>
    </w:p>
    <w:p w:rsidR="00EE43B4" w:rsidRPr="00DE0E9A" w:rsidRDefault="00EE43B4" w:rsidP="00C6749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Фенолформальдегидные смолы</w:t>
      </w:r>
      <w:r w:rsidR="00014B26">
        <w:rPr>
          <w:rFonts w:ascii="Times New Roman" w:hAnsi="Times New Roman" w:cs="Times New Roman"/>
          <w:sz w:val="28"/>
          <w:szCs w:val="28"/>
        </w:rPr>
        <w:t xml:space="preserve"> – синтетические смолы, получаемые путем поликонденсации фенола с формальдегидом в кислой или щелочной среде.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4B2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зависимости от условий </w:t>
      </w:r>
      <w:r w:rsidR="00014B26">
        <w:rPr>
          <w:rFonts w:ascii="Times New Roman" w:hAnsi="Times New Roman" w:cs="Times New Roman"/>
          <w:sz w:val="28"/>
          <w:szCs w:val="28"/>
        </w:rPr>
        <w:t>синтеза, мольных соотношений фенола и формальдегида различают новолачные и резольные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4B26">
        <w:rPr>
          <w:rFonts w:ascii="Times New Roman" w:hAnsi="Times New Roman" w:cs="Times New Roman"/>
          <w:sz w:val="28"/>
          <w:szCs w:val="28"/>
        </w:rPr>
        <w:t>смолы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2800">
        <w:rPr>
          <w:rFonts w:ascii="Times New Roman" w:hAnsi="Times New Roman" w:cs="Times New Roman"/>
          <w:sz w:val="28"/>
          <w:szCs w:val="28"/>
        </w:rPr>
        <w:t>[</w:t>
      </w:r>
      <w:r w:rsidR="00550A00">
        <w:rPr>
          <w:rFonts w:ascii="Times New Roman" w:hAnsi="Times New Roman" w:cs="Times New Roman"/>
          <w:sz w:val="28"/>
          <w:szCs w:val="28"/>
        </w:rPr>
        <w:t>1</w:t>
      </w:r>
      <w:r w:rsidRPr="00320C82">
        <w:rPr>
          <w:rFonts w:ascii="Times New Roman" w:hAnsi="Times New Roman" w:cs="Times New Roman"/>
          <w:sz w:val="28"/>
          <w:szCs w:val="28"/>
        </w:rPr>
        <w:t xml:space="preserve">]. </w:t>
      </w:r>
      <w:r w:rsidR="00C30F4F">
        <w:rPr>
          <w:rFonts w:ascii="Times New Roman" w:hAnsi="Times New Roman" w:cs="Times New Roman"/>
          <w:sz w:val="28"/>
          <w:szCs w:val="28"/>
        </w:rPr>
        <w:t>На рисунке 1</w:t>
      </w:r>
      <w:r>
        <w:rPr>
          <w:rFonts w:ascii="Times New Roman" w:hAnsi="Times New Roman" w:cs="Times New Roman"/>
          <w:sz w:val="28"/>
          <w:szCs w:val="28"/>
        </w:rPr>
        <w:t xml:space="preserve"> приведены структурные формулы этих смол и реакции их получения. </w:t>
      </w:r>
    </w:p>
    <w:p w:rsidR="00EE43B4" w:rsidRDefault="003017A2" w:rsidP="00EE43B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94C488" wp14:editId="05FD5BA1">
            <wp:extent cx="4821382" cy="31906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515" t="21403" r="21391" b="23869"/>
                    <a:stretch/>
                  </pic:blipFill>
                  <pic:spPr bwMode="auto">
                    <a:xfrm>
                      <a:off x="0" y="0"/>
                      <a:ext cx="4843751" cy="3205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3B4" w:rsidRPr="00E7480B" w:rsidRDefault="00EE43B4" w:rsidP="00EE43B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C30F4F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– Получение фенолформальдегидных смол резольного (</w:t>
      </w:r>
      <w:r w:rsidR="00A813A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 и новолачного (</w:t>
      </w:r>
      <w:r w:rsidR="00A813A5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) типов</w:t>
      </w:r>
      <w:r w:rsidR="00E7480B">
        <w:rPr>
          <w:rFonts w:ascii="Times New Roman" w:hAnsi="Times New Roman" w:cs="Times New Roman"/>
          <w:sz w:val="28"/>
          <w:szCs w:val="28"/>
        </w:rPr>
        <w:t xml:space="preserve"> [</w:t>
      </w:r>
      <w:r w:rsidR="00E7480B" w:rsidRPr="00E7480B">
        <w:rPr>
          <w:rFonts w:ascii="Times New Roman" w:hAnsi="Times New Roman" w:cs="Times New Roman"/>
          <w:sz w:val="28"/>
          <w:szCs w:val="28"/>
        </w:rPr>
        <w:t>1</w:t>
      </w:r>
      <w:r w:rsidR="00E7480B">
        <w:rPr>
          <w:rFonts w:ascii="Times New Roman" w:hAnsi="Times New Roman" w:cs="Times New Roman"/>
          <w:sz w:val="28"/>
          <w:szCs w:val="28"/>
        </w:rPr>
        <w:t>]</w:t>
      </w:r>
    </w:p>
    <w:p w:rsidR="00EF3E38" w:rsidRPr="00EE7B2D" w:rsidRDefault="00EF3E38" w:rsidP="00EF3E3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6468F">
        <w:rPr>
          <w:rFonts w:ascii="Times New Roman" w:hAnsi="Times New Roman" w:cs="Times New Roman"/>
          <w:sz w:val="28"/>
          <w:szCs w:val="28"/>
        </w:rPr>
        <w:t xml:space="preserve">Новолачные </w:t>
      </w:r>
      <w:r>
        <w:rPr>
          <w:rFonts w:ascii="Times New Roman" w:hAnsi="Times New Roman" w:cs="Times New Roman"/>
          <w:sz w:val="28"/>
          <w:szCs w:val="28"/>
        </w:rPr>
        <w:t>фенолформальдегидные смолы</w:t>
      </w:r>
      <w:r w:rsidRPr="0096468F">
        <w:rPr>
          <w:rFonts w:ascii="Times New Roman" w:hAnsi="Times New Roman" w:cs="Times New Roman"/>
          <w:sz w:val="28"/>
          <w:szCs w:val="28"/>
        </w:rPr>
        <w:t xml:space="preserve"> – это твердые стекловидные полупрозрачные чешуйчатые вещества, которые хорошо растворяются</w:t>
      </w:r>
      <w:r>
        <w:rPr>
          <w:rFonts w:ascii="Times New Roman" w:hAnsi="Times New Roman" w:cs="Times New Roman"/>
          <w:sz w:val="28"/>
          <w:szCs w:val="28"/>
        </w:rPr>
        <w:t xml:space="preserve"> в спирте и</w:t>
      </w:r>
      <w:r w:rsidRPr="0096468F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о многих</w:t>
      </w:r>
      <w:r w:rsidRPr="0096468F">
        <w:rPr>
          <w:rFonts w:ascii="Times New Roman" w:hAnsi="Times New Roman" w:cs="Times New Roman"/>
          <w:sz w:val="28"/>
          <w:szCs w:val="28"/>
        </w:rPr>
        <w:t xml:space="preserve"> органических растворителях. </w:t>
      </w:r>
      <w:r>
        <w:rPr>
          <w:rFonts w:ascii="Times New Roman" w:hAnsi="Times New Roman" w:cs="Times New Roman"/>
          <w:sz w:val="28"/>
          <w:szCs w:val="28"/>
        </w:rPr>
        <w:t>Молекулярная масса обычно составляет 500-1300 г/моль, плотность 1,2 г/см</w:t>
      </w:r>
      <w:r w:rsidRPr="00EF3E38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6468F">
        <w:rPr>
          <w:rFonts w:ascii="Times New Roman" w:hAnsi="Times New Roman" w:cs="Times New Roman"/>
          <w:sz w:val="28"/>
          <w:szCs w:val="28"/>
        </w:rPr>
        <w:t xml:space="preserve">Долго хранятся в сухих помещениях. </w:t>
      </w:r>
      <w:r>
        <w:rPr>
          <w:rFonts w:ascii="Times New Roman" w:hAnsi="Times New Roman" w:cs="Times New Roman"/>
          <w:sz w:val="28"/>
          <w:szCs w:val="28"/>
        </w:rPr>
        <w:t>Переход жидкой смолы при температуре 150-200°С в неплавкое и нерастворимое состояние происходит очень медленно, поэтому отверждение новолачных смол проводят путем добавления</w:t>
      </w:r>
      <w:r w:rsidRPr="0096468F">
        <w:rPr>
          <w:rFonts w:ascii="Times New Roman" w:hAnsi="Times New Roman" w:cs="Times New Roman"/>
          <w:sz w:val="28"/>
          <w:szCs w:val="28"/>
        </w:rPr>
        <w:t xml:space="preserve"> отвердителей (</w:t>
      </w:r>
      <w:proofErr w:type="spellStart"/>
      <w:r w:rsidRPr="0096468F">
        <w:rPr>
          <w:rFonts w:ascii="Times New Roman" w:hAnsi="Times New Roman" w:cs="Times New Roman"/>
          <w:sz w:val="28"/>
          <w:szCs w:val="28"/>
        </w:rPr>
        <w:t>параформ</w:t>
      </w:r>
      <w:proofErr w:type="spellEnd"/>
      <w:r w:rsidRPr="0096468F">
        <w:rPr>
          <w:rFonts w:ascii="Times New Roman" w:hAnsi="Times New Roman" w:cs="Times New Roman"/>
          <w:sz w:val="28"/>
          <w:szCs w:val="28"/>
        </w:rPr>
        <w:t xml:space="preserve"> или уротропин)</w:t>
      </w:r>
      <w:r w:rsidR="00EB5424">
        <w:rPr>
          <w:rFonts w:ascii="Times New Roman" w:hAnsi="Times New Roman" w:cs="Times New Roman"/>
          <w:sz w:val="28"/>
          <w:szCs w:val="28"/>
        </w:rPr>
        <w:t>, в результате чего новолачная смола становится термореактивной</w:t>
      </w:r>
      <w:r w:rsidRPr="0096468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3E38" w:rsidRDefault="00EB5424" w:rsidP="00320C8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Резольные фенолформальдегидные смолы – термореактивные олигомеры, которые получают поликонденсацией избытка формальдегида с фенолом в присутствии щелочного катализатора. </w:t>
      </w:r>
      <w:r w:rsidR="00EF3E38">
        <w:rPr>
          <w:rFonts w:ascii="Times New Roman" w:hAnsi="Times New Roman" w:cs="Times New Roman"/>
          <w:sz w:val="28"/>
          <w:szCs w:val="28"/>
        </w:rPr>
        <w:t>В отличие от новолачной резольная смола характеризуется сильноразветвленным строением.</w:t>
      </w:r>
      <w:r>
        <w:rPr>
          <w:rFonts w:ascii="Times New Roman" w:hAnsi="Times New Roman" w:cs="Times New Roman"/>
          <w:sz w:val="28"/>
          <w:szCs w:val="28"/>
        </w:rPr>
        <w:t xml:space="preserve"> По внешнему виду мало отличает</w:t>
      </w:r>
      <w:r w:rsidR="00AF266F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от твердых новолачных смол. Молекулярная масса 400-1000 г/моль, плотность 1,28 г/см</w:t>
      </w:r>
      <w:r w:rsidRPr="00EB5424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 Отверждение резольных смол можно проводить при температурах 130-200°С без использования отвердителей, что обусловлено наличием групп –СН</w:t>
      </w:r>
      <w:r w:rsidRPr="00EB542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ОН в структуре смолы, которые способствуют протеканию поликонденсации олигомеров. Отверждение резола можно проводить при комнатной температуре с использованием кислотных реагентов. Однако из-за большой коррозионной активности получаемых продуктов такой метод </w:t>
      </w:r>
      <w:r w:rsidR="00194425">
        <w:rPr>
          <w:rFonts w:ascii="Times New Roman" w:hAnsi="Times New Roman" w:cs="Times New Roman"/>
          <w:sz w:val="28"/>
          <w:szCs w:val="28"/>
        </w:rPr>
        <w:t xml:space="preserve">в промышленности </w:t>
      </w:r>
      <w:r>
        <w:rPr>
          <w:rFonts w:ascii="Times New Roman" w:hAnsi="Times New Roman" w:cs="Times New Roman"/>
          <w:sz w:val="28"/>
          <w:szCs w:val="28"/>
        </w:rPr>
        <w:t>применяется редко.</w:t>
      </w:r>
    </w:p>
    <w:p w:rsidR="00C67498" w:rsidRPr="006A320B" w:rsidRDefault="00EE43B4" w:rsidP="00281B7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Фенолформальдегидные смолы характеризуются</w:t>
      </w:r>
      <w:r w:rsidRPr="00B711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высокими показателями </w:t>
      </w:r>
      <w:r w:rsidRPr="00781D7D">
        <w:rPr>
          <w:rFonts w:ascii="Times New Roman" w:hAnsi="Times New Roman" w:cs="Times New Roman"/>
          <w:sz w:val="28"/>
          <w:szCs w:val="28"/>
        </w:rPr>
        <w:t>теплостойкост</w:t>
      </w:r>
      <w:r>
        <w:rPr>
          <w:rFonts w:ascii="Times New Roman" w:hAnsi="Times New Roman" w:cs="Times New Roman"/>
          <w:sz w:val="28"/>
          <w:szCs w:val="28"/>
        </w:rPr>
        <w:t>и, водостойкости</w:t>
      </w:r>
      <w:r w:rsidRPr="00781D7D">
        <w:rPr>
          <w:rFonts w:ascii="Times New Roman" w:hAnsi="Times New Roman" w:cs="Times New Roman"/>
          <w:sz w:val="28"/>
          <w:szCs w:val="28"/>
        </w:rPr>
        <w:t>, механической прочност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81D7D">
        <w:rPr>
          <w:rFonts w:ascii="Times New Roman" w:hAnsi="Times New Roman" w:cs="Times New Roman"/>
          <w:sz w:val="28"/>
          <w:szCs w:val="28"/>
        </w:rPr>
        <w:t xml:space="preserve"> и хорошими электроизоляционными свойствами</w:t>
      </w:r>
      <w:r>
        <w:rPr>
          <w:rFonts w:ascii="Times New Roman" w:hAnsi="Times New Roman" w:cs="Times New Roman"/>
          <w:sz w:val="28"/>
          <w:szCs w:val="28"/>
        </w:rPr>
        <w:t xml:space="preserve">, что привело к их широкому применению. </w:t>
      </w:r>
      <w:r w:rsidRPr="00781D7D">
        <w:rPr>
          <w:rFonts w:ascii="Times New Roman" w:hAnsi="Times New Roman" w:cs="Times New Roman"/>
          <w:sz w:val="28"/>
          <w:szCs w:val="28"/>
        </w:rPr>
        <w:t xml:space="preserve">Фенолформальдегидные смолы используются </w:t>
      </w:r>
      <w:r>
        <w:rPr>
          <w:rFonts w:ascii="Times New Roman" w:hAnsi="Times New Roman" w:cs="Times New Roman"/>
          <w:sz w:val="28"/>
          <w:szCs w:val="28"/>
        </w:rPr>
        <w:t>в производстве</w:t>
      </w:r>
      <w:r w:rsidRPr="00781D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клея и лаков, электротехнических изделий, корпусов электронных аппаратов, деталей оружия и военной техники, абразивных и фрикционных материалов. Кроме того, ф</w:t>
      </w:r>
      <w:r w:rsidRPr="008F0775">
        <w:rPr>
          <w:rFonts w:ascii="Times New Roman" w:hAnsi="Times New Roman" w:cs="Times New Roman"/>
          <w:sz w:val="28"/>
          <w:szCs w:val="28"/>
        </w:rPr>
        <w:t xml:space="preserve">енолформальдегидные смолы </w:t>
      </w:r>
      <w:r>
        <w:rPr>
          <w:rFonts w:ascii="Times New Roman" w:hAnsi="Times New Roman" w:cs="Times New Roman"/>
          <w:sz w:val="28"/>
          <w:szCs w:val="28"/>
        </w:rPr>
        <w:t>могут применяться</w:t>
      </w:r>
      <w:r w:rsidRPr="008F0775">
        <w:rPr>
          <w:rFonts w:ascii="Times New Roman" w:hAnsi="Times New Roman" w:cs="Times New Roman"/>
          <w:sz w:val="28"/>
          <w:szCs w:val="28"/>
        </w:rPr>
        <w:t xml:space="preserve"> в качестве связующего в огнеупорных материалах, а высокий выход коксового остатка из этих смол сделал их пригодным сырьем для получения активированного углерода и аблативных покрытий</w:t>
      </w:r>
      <w:r w:rsidRPr="004105BB">
        <w:rPr>
          <w:rFonts w:ascii="Times New Roman" w:hAnsi="Times New Roman" w:cs="Times New Roman"/>
          <w:sz w:val="28"/>
          <w:szCs w:val="28"/>
        </w:rPr>
        <w:t xml:space="preserve"> [</w:t>
      </w:r>
      <w:r w:rsidR="00550A00" w:rsidRPr="00550A00">
        <w:rPr>
          <w:rFonts w:ascii="Times New Roman" w:hAnsi="Times New Roman" w:cs="Times New Roman"/>
          <w:sz w:val="28"/>
          <w:szCs w:val="28"/>
        </w:rPr>
        <w:t>10-11</w:t>
      </w:r>
      <w:r w:rsidRPr="00550A00">
        <w:rPr>
          <w:rFonts w:ascii="Times New Roman" w:hAnsi="Times New Roman" w:cs="Times New Roman"/>
          <w:sz w:val="28"/>
          <w:szCs w:val="28"/>
        </w:rPr>
        <w:t xml:space="preserve">]. </w:t>
      </w:r>
      <w:r w:rsidR="00C67498" w:rsidRPr="0096468F">
        <w:rPr>
          <w:rFonts w:ascii="Times New Roman" w:hAnsi="Times New Roman" w:cs="Times New Roman"/>
          <w:sz w:val="28"/>
          <w:szCs w:val="28"/>
        </w:rPr>
        <w:t xml:space="preserve">Основное применение новолачных </w:t>
      </w:r>
      <w:r w:rsidR="00C67498">
        <w:rPr>
          <w:rFonts w:ascii="Times New Roman" w:hAnsi="Times New Roman" w:cs="Times New Roman"/>
          <w:sz w:val="28"/>
          <w:szCs w:val="28"/>
        </w:rPr>
        <w:t>смол</w:t>
      </w:r>
      <w:r w:rsidR="00C67498" w:rsidRPr="0096468F">
        <w:rPr>
          <w:rFonts w:ascii="Times New Roman" w:hAnsi="Times New Roman" w:cs="Times New Roman"/>
          <w:sz w:val="28"/>
          <w:szCs w:val="28"/>
        </w:rPr>
        <w:t xml:space="preserve"> – приготовление лаков и пресс-порошков,</w:t>
      </w:r>
      <w:r w:rsidR="00C67498">
        <w:rPr>
          <w:rFonts w:ascii="Times New Roman" w:hAnsi="Times New Roman" w:cs="Times New Roman"/>
          <w:sz w:val="28"/>
          <w:szCs w:val="28"/>
        </w:rPr>
        <w:t xml:space="preserve"> в качестве</w:t>
      </w:r>
      <w:r w:rsidR="00C67498" w:rsidRPr="0096468F">
        <w:rPr>
          <w:rFonts w:ascii="Times New Roman" w:hAnsi="Times New Roman" w:cs="Times New Roman"/>
          <w:sz w:val="28"/>
          <w:szCs w:val="28"/>
        </w:rPr>
        <w:t xml:space="preserve"> </w:t>
      </w:r>
      <w:r w:rsidR="00C67498">
        <w:rPr>
          <w:rFonts w:ascii="Times New Roman" w:hAnsi="Times New Roman" w:cs="Times New Roman"/>
          <w:sz w:val="28"/>
          <w:szCs w:val="28"/>
        </w:rPr>
        <w:t>связующего</w:t>
      </w:r>
      <w:r w:rsidR="00B33238">
        <w:rPr>
          <w:rFonts w:ascii="Times New Roman" w:hAnsi="Times New Roman" w:cs="Times New Roman"/>
          <w:sz w:val="28"/>
          <w:szCs w:val="28"/>
        </w:rPr>
        <w:t xml:space="preserve"> </w:t>
      </w:r>
      <w:r w:rsidR="00C67498">
        <w:rPr>
          <w:rFonts w:ascii="Times New Roman" w:hAnsi="Times New Roman" w:cs="Times New Roman"/>
          <w:sz w:val="28"/>
          <w:szCs w:val="28"/>
        </w:rPr>
        <w:t>в материалах на основе древесины,</w:t>
      </w:r>
      <w:r w:rsidR="00B3323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33238">
        <w:rPr>
          <w:rFonts w:ascii="Times New Roman" w:hAnsi="Times New Roman" w:cs="Times New Roman"/>
          <w:sz w:val="28"/>
          <w:szCs w:val="28"/>
        </w:rPr>
        <w:t>древесно-волокнистых</w:t>
      </w:r>
      <w:proofErr w:type="gramEnd"/>
      <w:r w:rsidR="00B33238">
        <w:rPr>
          <w:rFonts w:ascii="Times New Roman" w:hAnsi="Times New Roman" w:cs="Times New Roman"/>
          <w:sz w:val="28"/>
          <w:szCs w:val="28"/>
        </w:rPr>
        <w:t xml:space="preserve"> и древесно-стружечных плит,</w:t>
      </w:r>
      <w:r w:rsidR="00C67498">
        <w:rPr>
          <w:rFonts w:ascii="Times New Roman" w:hAnsi="Times New Roman" w:cs="Times New Roman"/>
          <w:sz w:val="28"/>
          <w:szCs w:val="28"/>
        </w:rPr>
        <w:t xml:space="preserve"> </w:t>
      </w:r>
      <w:r w:rsidR="00C67498" w:rsidRPr="0096468F">
        <w:rPr>
          <w:rFonts w:ascii="Times New Roman" w:hAnsi="Times New Roman" w:cs="Times New Roman"/>
          <w:sz w:val="28"/>
          <w:szCs w:val="28"/>
        </w:rPr>
        <w:t>производство пено</w:t>
      </w:r>
      <w:r w:rsidR="00C67498">
        <w:rPr>
          <w:rFonts w:ascii="Times New Roman" w:hAnsi="Times New Roman" w:cs="Times New Roman"/>
          <w:sz w:val="28"/>
          <w:szCs w:val="28"/>
        </w:rPr>
        <w:t xml:space="preserve">пластов и абразивных материалов </w:t>
      </w:r>
      <w:r w:rsidR="00C67498" w:rsidRPr="00D37D17">
        <w:rPr>
          <w:rFonts w:ascii="Times New Roman" w:hAnsi="Times New Roman" w:cs="Times New Roman"/>
          <w:sz w:val="28"/>
          <w:szCs w:val="28"/>
        </w:rPr>
        <w:t>[</w:t>
      </w:r>
      <w:r w:rsidR="00550A00" w:rsidRPr="00550A00">
        <w:rPr>
          <w:rFonts w:ascii="Times New Roman" w:hAnsi="Times New Roman" w:cs="Times New Roman"/>
          <w:sz w:val="28"/>
          <w:szCs w:val="28"/>
        </w:rPr>
        <w:t>2,12-13</w:t>
      </w:r>
      <w:r w:rsidR="00320C82" w:rsidRPr="006A320B">
        <w:rPr>
          <w:rFonts w:ascii="Times New Roman" w:hAnsi="Times New Roman" w:cs="Times New Roman"/>
          <w:sz w:val="28"/>
          <w:szCs w:val="28"/>
        </w:rPr>
        <w:t>].</w:t>
      </w:r>
    </w:p>
    <w:p w:rsidR="00EE43B4" w:rsidRPr="006A320B" w:rsidRDefault="00EE43B4" w:rsidP="00EE43B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3B4" w:rsidRPr="00DD5525" w:rsidRDefault="00205A53" w:rsidP="0007583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1.2 </w:t>
      </w:r>
      <w:r w:rsidR="00EE43B4" w:rsidRPr="00DD5525">
        <w:rPr>
          <w:rFonts w:ascii="Times New Roman" w:hAnsi="Times New Roman" w:cs="Times New Roman"/>
          <w:b/>
          <w:sz w:val="28"/>
          <w:szCs w:val="28"/>
        </w:rPr>
        <w:t xml:space="preserve">Получение, свойства и применение </w:t>
      </w:r>
      <w:r w:rsidR="00EE43B4">
        <w:rPr>
          <w:rFonts w:ascii="Times New Roman" w:hAnsi="Times New Roman" w:cs="Times New Roman"/>
          <w:b/>
          <w:sz w:val="28"/>
          <w:szCs w:val="28"/>
        </w:rPr>
        <w:t>эпокси</w:t>
      </w:r>
      <w:r w:rsidR="00EE43B4" w:rsidRPr="00DD5525">
        <w:rPr>
          <w:rFonts w:ascii="Times New Roman" w:hAnsi="Times New Roman" w:cs="Times New Roman"/>
          <w:b/>
          <w:sz w:val="28"/>
          <w:szCs w:val="28"/>
        </w:rPr>
        <w:t>дных смол</w:t>
      </w:r>
    </w:p>
    <w:p w:rsidR="00A61C8B" w:rsidRDefault="00660CC9" w:rsidP="00E7480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Эпоксидными смола</w:t>
      </w:r>
      <w:r w:rsidR="00A61C8B">
        <w:rPr>
          <w:rFonts w:ascii="Times New Roman" w:hAnsi="Times New Roman" w:cs="Times New Roman"/>
          <w:sz w:val="28"/>
          <w:szCs w:val="28"/>
        </w:rPr>
        <w:t>ми</w:t>
      </w:r>
      <w:r>
        <w:rPr>
          <w:rFonts w:ascii="Times New Roman" w:hAnsi="Times New Roman" w:cs="Times New Roman"/>
          <w:sz w:val="28"/>
          <w:szCs w:val="28"/>
        </w:rPr>
        <w:t xml:space="preserve"> называют олигомеры, содержащие </w:t>
      </w:r>
      <w:r w:rsidR="00B14202">
        <w:rPr>
          <w:rFonts w:ascii="Times New Roman" w:hAnsi="Times New Roman" w:cs="Times New Roman"/>
          <w:sz w:val="28"/>
          <w:szCs w:val="28"/>
        </w:rPr>
        <w:t>одну или</w:t>
      </w:r>
      <w:r w:rsidR="00A61C8B">
        <w:rPr>
          <w:rFonts w:ascii="Times New Roman" w:hAnsi="Times New Roman" w:cs="Times New Roman"/>
          <w:sz w:val="28"/>
          <w:szCs w:val="28"/>
        </w:rPr>
        <w:t xml:space="preserve"> более эпоксидную группу. Общая формула эпоксидных смол представлена на рисунке 2.</w:t>
      </w:r>
    </w:p>
    <w:p w:rsidR="00B14202" w:rsidRDefault="00B14202" w:rsidP="00074C8D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962EE1" wp14:editId="3AFABD41">
            <wp:extent cx="1128156" cy="47985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9064" t="19499" r="70753" b="75087"/>
                    <a:stretch/>
                  </pic:blipFill>
                  <pic:spPr bwMode="auto">
                    <a:xfrm>
                      <a:off x="0" y="0"/>
                      <a:ext cx="1187643" cy="50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202" w:rsidRDefault="00B14202" w:rsidP="0081252E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84494">
        <w:rPr>
          <w:rFonts w:ascii="Times New Roman" w:hAnsi="Times New Roman" w:cs="Times New Roman"/>
          <w:b/>
          <w:sz w:val="28"/>
          <w:szCs w:val="28"/>
        </w:rPr>
        <w:t>Рисунок 2</w:t>
      </w:r>
      <w:r w:rsidR="00D94E2E">
        <w:rPr>
          <w:rFonts w:ascii="Times New Roman" w:hAnsi="Times New Roman" w:cs="Times New Roman"/>
          <w:sz w:val="28"/>
          <w:szCs w:val="28"/>
        </w:rPr>
        <w:t xml:space="preserve"> – Общая формула эпоксидных смол</w:t>
      </w:r>
    </w:p>
    <w:p w:rsidR="00074C8D" w:rsidRDefault="00074C8D" w:rsidP="003017A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017A2" w:rsidRDefault="00A61C8B" w:rsidP="003017A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Эпоксидные смолы относятся к термореактивным полимерам, которые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отверждаются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 действием различных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отверждающих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агентов. Свойства отвержденных смол зависят от типа исходной смолы и выбранного отвердителя.  </w:t>
      </w:r>
      <w:r w:rsidR="00B14202">
        <w:rPr>
          <w:rFonts w:ascii="Times New Roman" w:hAnsi="Times New Roman" w:cs="Times New Roman"/>
          <w:sz w:val="28"/>
          <w:szCs w:val="28"/>
        </w:rPr>
        <w:t xml:space="preserve">Наиболее распространенной эпоксидной смолой является </w:t>
      </w:r>
      <w:proofErr w:type="spellStart"/>
      <w:r w:rsidR="00B14202">
        <w:rPr>
          <w:rFonts w:ascii="Times New Roman" w:hAnsi="Times New Roman" w:cs="Times New Roman"/>
          <w:sz w:val="28"/>
          <w:szCs w:val="28"/>
        </w:rPr>
        <w:t>диглицедиловый</w:t>
      </w:r>
      <w:proofErr w:type="spellEnd"/>
      <w:r w:rsidR="00B14202">
        <w:rPr>
          <w:rFonts w:ascii="Times New Roman" w:hAnsi="Times New Roman" w:cs="Times New Roman"/>
          <w:sz w:val="28"/>
          <w:szCs w:val="28"/>
        </w:rPr>
        <w:t xml:space="preserve"> эфир </w:t>
      </w:r>
      <w:proofErr w:type="spellStart"/>
      <w:r w:rsidR="00B14202"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 w:rsidR="00D84494">
        <w:rPr>
          <w:rFonts w:ascii="Times New Roman" w:hAnsi="Times New Roman" w:cs="Times New Roman"/>
          <w:sz w:val="28"/>
          <w:szCs w:val="28"/>
        </w:rPr>
        <w:t xml:space="preserve"> </w:t>
      </w:r>
      <w:r w:rsidR="00B14202">
        <w:rPr>
          <w:rFonts w:ascii="Times New Roman" w:hAnsi="Times New Roman" w:cs="Times New Roman"/>
          <w:sz w:val="28"/>
          <w:szCs w:val="28"/>
        </w:rPr>
        <w:t xml:space="preserve">А, полученная реакцией поликонденсации </w:t>
      </w:r>
      <w:proofErr w:type="spellStart"/>
      <w:r w:rsidR="00B14202">
        <w:rPr>
          <w:rFonts w:ascii="Times New Roman" w:hAnsi="Times New Roman" w:cs="Times New Roman"/>
          <w:sz w:val="28"/>
          <w:szCs w:val="28"/>
        </w:rPr>
        <w:t>эпихлоргидрина</w:t>
      </w:r>
      <w:proofErr w:type="spellEnd"/>
      <w:r w:rsidR="00B14202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B14202">
        <w:rPr>
          <w:rFonts w:ascii="Times New Roman" w:hAnsi="Times New Roman" w:cs="Times New Roman"/>
          <w:sz w:val="28"/>
          <w:szCs w:val="28"/>
        </w:rPr>
        <w:t>бисфенолом</w:t>
      </w:r>
      <w:proofErr w:type="spellEnd"/>
      <w:r w:rsidR="00B142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14202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B14202">
        <w:rPr>
          <w:rFonts w:ascii="Times New Roman" w:hAnsi="Times New Roman" w:cs="Times New Roman"/>
          <w:sz w:val="28"/>
          <w:szCs w:val="28"/>
        </w:rPr>
        <w:t xml:space="preserve"> в присутствии щелочного катализатора</w:t>
      </w:r>
      <w:r w:rsidR="00443B71">
        <w:rPr>
          <w:rFonts w:ascii="Times New Roman" w:hAnsi="Times New Roman" w:cs="Times New Roman"/>
          <w:sz w:val="28"/>
          <w:szCs w:val="28"/>
        </w:rPr>
        <w:t xml:space="preserve">, как показано на рисунке </w:t>
      </w:r>
      <w:r w:rsidR="00D84494">
        <w:rPr>
          <w:rFonts w:ascii="Times New Roman" w:hAnsi="Times New Roman" w:cs="Times New Roman"/>
          <w:sz w:val="28"/>
          <w:szCs w:val="28"/>
        </w:rPr>
        <w:t>3</w:t>
      </w:r>
      <w:r w:rsidR="00B14202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443B71" w:rsidRDefault="00443B71" w:rsidP="00074C8D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0DB911" wp14:editId="093104BF">
            <wp:extent cx="3382323" cy="2826327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5130" t="37369" r="43238" b="29591"/>
                    <a:stretch/>
                  </pic:blipFill>
                  <pic:spPr bwMode="auto">
                    <a:xfrm>
                      <a:off x="0" y="0"/>
                      <a:ext cx="3396521" cy="283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B71" w:rsidRDefault="00443B71" w:rsidP="0081252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84494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D84494" w:rsidRPr="00D84494">
        <w:rPr>
          <w:rFonts w:ascii="Times New Roman" w:hAnsi="Times New Roman" w:cs="Times New Roman"/>
          <w:b/>
          <w:sz w:val="28"/>
          <w:szCs w:val="28"/>
        </w:rPr>
        <w:t>3</w:t>
      </w:r>
      <w:r w:rsidR="00D84494">
        <w:rPr>
          <w:rFonts w:ascii="Times New Roman" w:hAnsi="Times New Roman" w:cs="Times New Roman"/>
          <w:sz w:val="28"/>
          <w:szCs w:val="28"/>
        </w:rPr>
        <w:t xml:space="preserve"> – Реакция получения </w:t>
      </w:r>
      <w:proofErr w:type="spellStart"/>
      <w:r w:rsidR="003017A2">
        <w:rPr>
          <w:rFonts w:ascii="Times New Roman" w:hAnsi="Times New Roman" w:cs="Times New Roman"/>
          <w:sz w:val="28"/>
          <w:szCs w:val="28"/>
        </w:rPr>
        <w:t>диглицедилового</w:t>
      </w:r>
      <w:proofErr w:type="spellEnd"/>
      <w:r w:rsidR="003017A2">
        <w:rPr>
          <w:rFonts w:ascii="Times New Roman" w:hAnsi="Times New Roman" w:cs="Times New Roman"/>
          <w:sz w:val="28"/>
          <w:szCs w:val="28"/>
        </w:rPr>
        <w:t xml:space="preserve"> эфира </w:t>
      </w:r>
      <w:proofErr w:type="spellStart"/>
      <w:r w:rsidR="003017A2"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 w:rsidR="003017A2">
        <w:rPr>
          <w:rFonts w:ascii="Times New Roman" w:hAnsi="Times New Roman" w:cs="Times New Roman"/>
          <w:sz w:val="28"/>
          <w:szCs w:val="28"/>
        </w:rPr>
        <w:t xml:space="preserve"> А </w:t>
      </w:r>
    </w:p>
    <w:p w:rsidR="00074C8D" w:rsidRDefault="00074C8D" w:rsidP="00AF483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4832" w:rsidRDefault="00AF4832" w:rsidP="00AF483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Эпоксидные молы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называют еще эпоксидными диановыми смолами в честь русского химика А.П. Дианина, впервые получившего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</w:t>
      </w:r>
      <w:r w:rsidRPr="003017A2">
        <w:rPr>
          <w:rFonts w:ascii="Times New Roman" w:hAnsi="Times New Roman" w:cs="Times New Roman"/>
          <w:sz w:val="28"/>
          <w:szCs w:val="28"/>
        </w:rPr>
        <w:t xml:space="preserve"> </w:t>
      </w:r>
      <w:r w:rsidRPr="008959F4">
        <w:rPr>
          <w:rFonts w:ascii="Times New Roman" w:hAnsi="Times New Roman" w:cs="Times New Roman"/>
          <w:sz w:val="28"/>
          <w:szCs w:val="28"/>
        </w:rPr>
        <w:t xml:space="preserve">Для характеристики </w:t>
      </w:r>
      <w:r>
        <w:rPr>
          <w:rFonts w:ascii="Times New Roman" w:hAnsi="Times New Roman" w:cs="Times New Roman"/>
          <w:sz w:val="28"/>
          <w:szCs w:val="28"/>
        </w:rPr>
        <w:t xml:space="preserve">эпоксидных смол используют </w:t>
      </w:r>
      <w:r w:rsidRPr="008959F4">
        <w:rPr>
          <w:rFonts w:ascii="Times New Roman" w:hAnsi="Times New Roman" w:cs="Times New Roman"/>
          <w:sz w:val="28"/>
          <w:szCs w:val="28"/>
        </w:rPr>
        <w:t xml:space="preserve">эпоксидное число, </w:t>
      </w:r>
      <w:r>
        <w:rPr>
          <w:rFonts w:ascii="Times New Roman" w:hAnsi="Times New Roman" w:cs="Times New Roman"/>
          <w:sz w:val="28"/>
          <w:szCs w:val="28"/>
        </w:rPr>
        <w:t xml:space="preserve">которое соответствует </w:t>
      </w:r>
      <w:r w:rsidRPr="008959F4">
        <w:rPr>
          <w:rFonts w:ascii="Times New Roman" w:hAnsi="Times New Roman" w:cs="Times New Roman"/>
          <w:sz w:val="28"/>
          <w:szCs w:val="28"/>
        </w:rPr>
        <w:t>содержани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8959F4">
        <w:rPr>
          <w:rFonts w:ascii="Times New Roman" w:hAnsi="Times New Roman" w:cs="Times New Roman"/>
          <w:sz w:val="28"/>
          <w:szCs w:val="28"/>
        </w:rPr>
        <w:t xml:space="preserve"> эпоксидных групп на 100 г смолы. </w:t>
      </w:r>
    </w:p>
    <w:p w:rsidR="00EE43B4" w:rsidRPr="00550A00" w:rsidRDefault="00EE43B4" w:rsidP="00550A0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 w:rsidRPr="00444322">
        <w:rPr>
          <w:rFonts w:ascii="Times New Roman" w:hAnsi="Times New Roman" w:cs="Times New Roman"/>
          <w:sz w:val="28"/>
          <w:szCs w:val="28"/>
        </w:rPr>
        <w:t>Эпоксидные смолы широко используются в качестве компонентов кле</w:t>
      </w:r>
      <w:r w:rsidR="001A5175">
        <w:rPr>
          <w:rFonts w:ascii="Times New Roman" w:hAnsi="Times New Roman" w:cs="Times New Roman"/>
          <w:sz w:val="28"/>
          <w:szCs w:val="28"/>
        </w:rPr>
        <w:t>я</w:t>
      </w:r>
      <w:r w:rsidRPr="00444322">
        <w:rPr>
          <w:rFonts w:ascii="Times New Roman" w:hAnsi="Times New Roman" w:cs="Times New Roman"/>
          <w:sz w:val="28"/>
          <w:szCs w:val="28"/>
        </w:rPr>
        <w:t>, красок, в заливочных и пропитывающих составах</w:t>
      </w:r>
      <w:r>
        <w:rPr>
          <w:rFonts w:ascii="Times New Roman" w:hAnsi="Times New Roman" w:cs="Times New Roman"/>
          <w:sz w:val="28"/>
          <w:szCs w:val="28"/>
        </w:rPr>
        <w:t>.</w:t>
      </w:r>
      <w:r w:rsidR="00FD093B">
        <w:rPr>
          <w:rFonts w:ascii="Times New Roman" w:hAnsi="Times New Roman" w:cs="Times New Roman"/>
          <w:sz w:val="28"/>
          <w:szCs w:val="28"/>
        </w:rPr>
        <w:t xml:space="preserve"> </w:t>
      </w:r>
      <w:r w:rsidR="00FD093B" w:rsidRPr="008959F4">
        <w:rPr>
          <w:rFonts w:ascii="Times New Roman" w:hAnsi="Times New Roman" w:cs="Times New Roman"/>
          <w:sz w:val="28"/>
          <w:szCs w:val="28"/>
        </w:rPr>
        <w:t xml:space="preserve">При </w:t>
      </w:r>
      <w:r w:rsidR="00FD093B">
        <w:rPr>
          <w:rFonts w:ascii="Times New Roman" w:hAnsi="Times New Roman" w:cs="Times New Roman"/>
          <w:sz w:val="28"/>
          <w:szCs w:val="28"/>
        </w:rPr>
        <w:t>изготовле</w:t>
      </w:r>
      <w:r w:rsidR="00FD093B" w:rsidRPr="008959F4">
        <w:rPr>
          <w:rFonts w:ascii="Times New Roman" w:hAnsi="Times New Roman" w:cs="Times New Roman"/>
          <w:sz w:val="28"/>
          <w:szCs w:val="28"/>
        </w:rPr>
        <w:t xml:space="preserve">нии изделий из эпоксидных смол </w:t>
      </w:r>
      <w:r w:rsidR="00FD093B">
        <w:rPr>
          <w:rFonts w:ascii="Times New Roman" w:hAnsi="Times New Roman" w:cs="Times New Roman"/>
          <w:sz w:val="28"/>
          <w:szCs w:val="28"/>
        </w:rPr>
        <w:t>к</w:t>
      </w:r>
      <w:r w:rsidR="00FD093B" w:rsidRPr="008959F4">
        <w:rPr>
          <w:rFonts w:ascii="Times New Roman" w:hAnsi="Times New Roman" w:cs="Times New Roman"/>
          <w:sz w:val="28"/>
          <w:szCs w:val="28"/>
        </w:rPr>
        <w:t xml:space="preserve"> </w:t>
      </w:r>
      <w:r w:rsidR="00FD093B">
        <w:rPr>
          <w:rFonts w:ascii="Times New Roman" w:hAnsi="Times New Roman" w:cs="Times New Roman"/>
          <w:sz w:val="28"/>
          <w:szCs w:val="28"/>
        </w:rPr>
        <w:t>исходной смоле добавляют</w:t>
      </w:r>
      <w:r w:rsidR="00FD093B" w:rsidRPr="008959F4">
        <w:rPr>
          <w:rFonts w:ascii="Times New Roman" w:hAnsi="Times New Roman" w:cs="Times New Roman"/>
          <w:sz w:val="28"/>
          <w:szCs w:val="28"/>
        </w:rPr>
        <w:t xml:space="preserve"> различны</w:t>
      </w:r>
      <w:r w:rsidR="00FD093B">
        <w:rPr>
          <w:rFonts w:ascii="Times New Roman" w:hAnsi="Times New Roman" w:cs="Times New Roman"/>
          <w:sz w:val="28"/>
          <w:szCs w:val="28"/>
        </w:rPr>
        <w:t xml:space="preserve">е отвердители с целью </w:t>
      </w:r>
      <w:r w:rsidR="00FD093B">
        <w:rPr>
          <w:rFonts w:ascii="Times New Roman" w:hAnsi="Times New Roman" w:cs="Times New Roman"/>
          <w:sz w:val="28"/>
          <w:szCs w:val="28"/>
        </w:rPr>
        <w:lastRenderedPageBreak/>
        <w:t xml:space="preserve">отверждения исходной смолы.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444322">
        <w:rPr>
          <w:rFonts w:ascii="Times New Roman" w:hAnsi="Times New Roman" w:cs="Times New Roman"/>
          <w:sz w:val="28"/>
          <w:szCs w:val="28"/>
        </w:rPr>
        <w:t>твержденные эпоксидные смолы обладают высокой адгезией, механической прочностью и тепло- и электроизоляционными свойствами, что позволяет использовать их в электротехнической и радиоэлектронной промышленности, авиакосмической от</w:t>
      </w:r>
      <w:r>
        <w:rPr>
          <w:rFonts w:ascii="Times New Roman" w:hAnsi="Times New Roman" w:cs="Times New Roman"/>
          <w:sz w:val="28"/>
          <w:szCs w:val="28"/>
        </w:rPr>
        <w:t>расли, судо- и машиностроении.</w:t>
      </w:r>
      <w:r w:rsidRPr="00D95247">
        <w:rPr>
          <w:rFonts w:ascii="Times New Roman" w:hAnsi="Times New Roman" w:cs="Times New Roman"/>
          <w:sz w:val="28"/>
          <w:szCs w:val="28"/>
        </w:rPr>
        <w:t xml:space="preserve"> </w:t>
      </w:r>
      <w:r w:rsidR="00A813A5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 xml:space="preserve">поксидные смолы широко используются в производстве ПКМ, в которых </w:t>
      </w:r>
      <w:r w:rsidR="00A803EA">
        <w:rPr>
          <w:rFonts w:ascii="Times New Roman" w:hAnsi="Times New Roman" w:cs="Times New Roman"/>
          <w:sz w:val="28"/>
          <w:szCs w:val="28"/>
        </w:rPr>
        <w:t>выступают в</w:t>
      </w:r>
      <w:r>
        <w:rPr>
          <w:rFonts w:ascii="Times New Roman" w:hAnsi="Times New Roman" w:cs="Times New Roman"/>
          <w:sz w:val="28"/>
          <w:szCs w:val="28"/>
        </w:rPr>
        <w:t xml:space="preserve"> рол</w:t>
      </w:r>
      <w:r w:rsidR="00A803EA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полимерного связующего </w:t>
      </w:r>
      <w:r w:rsidRPr="00D95247">
        <w:rPr>
          <w:rFonts w:ascii="Times New Roman" w:hAnsi="Times New Roman" w:cs="Times New Roman"/>
          <w:sz w:val="28"/>
          <w:szCs w:val="28"/>
        </w:rPr>
        <w:t>[</w:t>
      </w:r>
      <w:r w:rsidR="00550A00" w:rsidRPr="00550A00">
        <w:rPr>
          <w:rFonts w:ascii="Times New Roman" w:hAnsi="Times New Roman" w:cs="Times New Roman"/>
          <w:sz w:val="28"/>
          <w:szCs w:val="28"/>
        </w:rPr>
        <w:t>3-4</w:t>
      </w:r>
      <w:r w:rsidRPr="00550A00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EE43B4" w:rsidRPr="00550A00" w:rsidRDefault="00EE43B4" w:rsidP="00EE43B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B50" w:rsidRDefault="006D0686" w:rsidP="00EE43B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 </w:t>
      </w:r>
      <w:r w:rsidR="00EC5B50" w:rsidRPr="006D0686">
        <w:rPr>
          <w:rFonts w:ascii="Times New Roman" w:hAnsi="Times New Roman" w:cs="Times New Roman"/>
          <w:b/>
          <w:sz w:val="28"/>
          <w:szCs w:val="28"/>
        </w:rPr>
        <w:t>Деструкция термореактивных полимеров</w:t>
      </w:r>
    </w:p>
    <w:p w:rsidR="00704BCB" w:rsidRDefault="00E03FFD" w:rsidP="00F6350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счет прочной сшитой трехмерной структуры термореактивные полимеры нерастворимы и тугоплавки, трудно поддаются деструкции, что является главным препятствием для утилизации таких полимеров и изделий на их основе. Далее будут рассмотрены наиболее распространенные термические и химические методы деструкции </w:t>
      </w:r>
      <w:r w:rsidR="00704BCB">
        <w:rPr>
          <w:rFonts w:ascii="Times New Roman" w:hAnsi="Times New Roman" w:cs="Times New Roman"/>
          <w:sz w:val="28"/>
          <w:szCs w:val="28"/>
        </w:rPr>
        <w:t>термореактивных полимеров</w:t>
      </w:r>
      <w:r w:rsidR="00A74FD3" w:rsidRPr="00A74FD3">
        <w:rPr>
          <w:rFonts w:ascii="Times New Roman" w:hAnsi="Times New Roman" w:cs="Times New Roman"/>
          <w:sz w:val="28"/>
          <w:szCs w:val="28"/>
        </w:rPr>
        <w:t xml:space="preserve"> </w:t>
      </w:r>
      <w:r w:rsidR="00A74FD3">
        <w:rPr>
          <w:rFonts w:ascii="Times New Roman" w:hAnsi="Times New Roman" w:cs="Times New Roman"/>
          <w:sz w:val="28"/>
          <w:szCs w:val="28"/>
        </w:rPr>
        <w:t>на основе фенолформальдегидных и эпоксидных смол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F63502" w:rsidRPr="00704BCB" w:rsidRDefault="00F63502" w:rsidP="00F6350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43B4" w:rsidRPr="00F41979" w:rsidRDefault="00205A53" w:rsidP="00F6350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1.3.1 </w:t>
      </w:r>
      <w:r w:rsidR="00EC5B50">
        <w:rPr>
          <w:rFonts w:ascii="Times New Roman" w:hAnsi="Times New Roman" w:cs="Times New Roman"/>
          <w:b/>
          <w:sz w:val="28"/>
          <w:szCs w:val="28"/>
        </w:rPr>
        <w:t>Пиролиз</w:t>
      </w:r>
      <w:r w:rsidR="00387D0A" w:rsidRPr="00F419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43B4" w:rsidRPr="00F41979">
        <w:rPr>
          <w:rFonts w:ascii="Times New Roman" w:hAnsi="Times New Roman" w:cs="Times New Roman"/>
          <w:b/>
          <w:sz w:val="28"/>
          <w:szCs w:val="28"/>
        </w:rPr>
        <w:t>фенолформальдегидных смол</w:t>
      </w:r>
    </w:p>
    <w:p w:rsidR="00EE43B4" w:rsidRPr="00481F3C" w:rsidRDefault="00EE43B4" w:rsidP="00481F3C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13B">
        <w:rPr>
          <w:rFonts w:ascii="Times New Roman" w:hAnsi="Times New Roman" w:cs="Times New Roman"/>
          <w:sz w:val="28"/>
          <w:szCs w:val="28"/>
        </w:rPr>
        <w:t>Одним из наиболее часто используемых процессов для утилизации термопластичных полимеров является процесс пиролиза, позволяющий получать из полимерных отходов топливные продукты и химическое сырье [</w:t>
      </w:r>
      <w:r w:rsidR="00550A00" w:rsidRPr="00550A00">
        <w:rPr>
          <w:rFonts w:ascii="Times New Roman" w:hAnsi="Times New Roman" w:cs="Times New Roman"/>
          <w:sz w:val="28"/>
          <w:szCs w:val="28"/>
        </w:rPr>
        <w:t>14-16</w:t>
      </w:r>
      <w:r w:rsidRPr="00550A00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>Пиролиз</w:t>
      </w:r>
      <w:r w:rsidR="00496750">
        <w:rPr>
          <w:rFonts w:ascii="Times New Roman" w:hAnsi="Times New Roman" w:cs="Times New Roman"/>
          <w:sz w:val="28"/>
          <w:szCs w:val="28"/>
        </w:rPr>
        <w:t xml:space="preserve"> же</w:t>
      </w:r>
      <w:r>
        <w:rPr>
          <w:rFonts w:ascii="Times New Roman" w:hAnsi="Times New Roman" w:cs="Times New Roman"/>
          <w:sz w:val="28"/>
          <w:szCs w:val="28"/>
        </w:rPr>
        <w:t xml:space="preserve"> термореактивных полимеров сопровождается</w:t>
      </w:r>
      <w:r w:rsidR="00FC4C98">
        <w:rPr>
          <w:rFonts w:ascii="Times New Roman" w:hAnsi="Times New Roman" w:cs="Times New Roman"/>
          <w:sz w:val="28"/>
          <w:szCs w:val="28"/>
        </w:rPr>
        <w:t xml:space="preserve"> низким выходом жидких продуктов, которые могут быть использованы в качестве химического сырья. Основным продукто</w:t>
      </w:r>
      <w:r w:rsidR="00496750">
        <w:rPr>
          <w:rFonts w:ascii="Times New Roman" w:hAnsi="Times New Roman" w:cs="Times New Roman"/>
          <w:sz w:val="28"/>
          <w:szCs w:val="28"/>
        </w:rPr>
        <w:t>м при пиролизе термореактивных полимеров</w:t>
      </w:r>
      <w:r w:rsidR="00FC4C98">
        <w:rPr>
          <w:rFonts w:ascii="Times New Roman" w:hAnsi="Times New Roman" w:cs="Times New Roman"/>
          <w:sz w:val="28"/>
          <w:szCs w:val="28"/>
        </w:rPr>
        <w:t xml:space="preserve"> является</w:t>
      </w:r>
      <w:r>
        <w:rPr>
          <w:rFonts w:ascii="Times New Roman" w:hAnsi="Times New Roman" w:cs="Times New Roman"/>
          <w:sz w:val="28"/>
          <w:szCs w:val="28"/>
        </w:rPr>
        <w:t xml:space="preserve"> углеродист</w:t>
      </w:r>
      <w:r w:rsidR="00FC4C98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остат</w:t>
      </w:r>
      <w:r w:rsidR="00FC4C98">
        <w:rPr>
          <w:rFonts w:ascii="Times New Roman" w:hAnsi="Times New Roman" w:cs="Times New Roman"/>
          <w:sz w:val="28"/>
          <w:szCs w:val="28"/>
        </w:rPr>
        <w:t>ок</w:t>
      </w:r>
      <w:r>
        <w:rPr>
          <w:rFonts w:ascii="Times New Roman" w:hAnsi="Times New Roman" w:cs="Times New Roman"/>
          <w:sz w:val="28"/>
          <w:szCs w:val="28"/>
        </w:rPr>
        <w:t>. Так, при пиролизе фенолформальдегидных смол</w:t>
      </w:r>
      <w:r w:rsidR="00BD1AEE">
        <w:rPr>
          <w:rFonts w:ascii="Times New Roman" w:hAnsi="Times New Roman" w:cs="Times New Roman"/>
          <w:sz w:val="28"/>
          <w:szCs w:val="28"/>
        </w:rPr>
        <w:t xml:space="preserve"> при температуре </w:t>
      </w:r>
      <w:r>
        <w:rPr>
          <w:rFonts w:ascii="Times New Roman" w:hAnsi="Times New Roman" w:cs="Times New Roman"/>
          <w:sz w:val="28"/>
          <w:szCs w:val="28"/>
        </w:rPr>
        <w:t xml:space="preserve">выше 600°С образуется более 50% углеродистого остатка и менее 30% жидких продуктов </w:t>
      </w:r>
      <w:r w:rsidRPr="00302800">
        <w:rPr>
          <w:rFonts w:ascii="Times New Roman" w:hAnsi="Times New Roman" w:cs="Times New Roman"/>
          <w:sz w:val="28"/>
          <w:szCs w:val="28"/>
        </w:rPr>
        <w:t>[</w:t>
      </w:r>
      <w:r w:rsidR="00550A00" w:rsidRPr="00550A00">
        <w:rPr>
          <w:rFonts w:ascii="Times New Roman" w:hAnsi="Times New Roman" w:cs="Times New Roman"/>
          <w:sz w:val="28"/>
          <w:szCs w:val="28"/>
        </w:rPr>
        <w:t>17</w:t>
      </w:r>
      <w:r w:rsidR="00481F3C" w:rsidRPr="00481F3C">
        <w:rPr>
          <w:rFonts w:ascii="Times New Roman" w:hAnsi="Times New Roman" w:cs="Times New Roman"/>
          <w:sz w:val="28"/>
          <w:szCs w:val="28"/>
        </w:rPr>
        <w:t>-19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].</w:t>
      </w:r>
    </w:p>
    <w:p w:rsidR="00EE43B4" w:rsidRPr="00DE0E9A" w:rsidRDefault="00EE43B4" w:rsidP="00B33238">
      <w:pPr>
        <w:pStyle w:val="a8"/>
        <w:spacing w:after="0" w:line="360" w:lineRule="auto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В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работе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[</w:t>
      </w:r>
      <w:r w:rsidR="00481F3C"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20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]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выход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углеродистого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остатка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из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фенолформальдегидной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смолы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составил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 w:rsidR="00FC4C98"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63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%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и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 w:rsidR="00FC4C98"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61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%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при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температурах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пиролиза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700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и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1000°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соответственно</w:t>
      </w:r>
      <w:r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.</w:t>
      </w:r>
      <w:r w:rsidR="00EC5B50"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Основными продуктами</w:t>
      </w:r>
      <w:r w:rsidR="00EC5B50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пиролиза фенолформальдегидной смолы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являются фенол и </w:t>
      </w:r>
      <w:proofErr w:type="spellStart"/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метилзамещенные</w:t>
      </w:r>
      <w:proofErr w:type="spellEnd"/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фенолы, которые образуются по схеме,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lastRenderedPageBreak/>
        <w:t xml:space="preserve">приведенной на рисунке </w:t>
      </w:r>
      <w:r w:rsidR="00BD1AEE">
        <w:rPr>
          <w:rFonts w:ascii="Times New Roman" w:eastAsia="Times-Roman" w:hAnsi="Times New Roman" w:cs="Times New Roman"/>
          <w:sz w:val="28"/>
          <w:szCs w:val="28"/>
          <w:lang w:eastAsia="ru-RU"/>
        </w:rPr>
        <w:t>4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. В продуктах пиролиза также обнаружены </w:t>
      </w:r>
      <w:r w:rsidRPr="0083433A">
        <w:rPr>
          <w:rFonts w:ascii="Times New Roman" w:eastAsia="Times-Roman" w:hAnsi="Times New Roman" w:cs="Times New Roman"/>
          <w:sz w:val="28"/>
          <w:szCs w:val="28"/>
          <w:lang w:eastAsia="ru-RU"/>
        </w:rPr>
        <w:t>Н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2</w:t>
      </w:r>
      <w:r w:rsidRPr="0083433A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О,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СО, СО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2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, СН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4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, С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2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Н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6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, Н</w:t>
      </w:r>
      <w:r w:rsidRPr="00027849"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>2</w:t>
      </w:r>
      <w:r w:rsidRPr="00027849">
        <w:rPr>
          <w:rFonts w:ascii="Times New Roman" w:eastAsia="Times-Roman" w:hAnsi="Times New Roman" w:cs="Times New Roman"/>
          <w:sz w:val="28"/>
          <w:szCs w:val="28"/>
          <w:lang w:eastAsia="ru-RU"/>
        </w:rPr>
        <w:t>, метанол</w:t>
      </w:r>
      <w:r>
        <w:rPr>
          <w:rFonts w:ascii="Times New Roman" w:eastAsia="Times-Roman" w:hAnsi="Times New Roman" w:cs="Times New Roman"/>
          <w:sz w:val="28"/>
          <w:szCs w:val="28"/>
          <w:vertAlign w:val="subscript"/>
          <w:lang w:eastAsia="ru-RU"/>
        </w:rPr>
        <w:t xml:space="preserve"> </w:t>
      </w:r>
      <w:r w:rsidRPr="0083433A">
        <w:rPr>
          <w:rFonts w:ascii="Times New Roman" w:eastAsia="Times-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ароматические углеводороды.</w:t>
      </w:r>
    </w:p>
    <w:p w:rsidR="00BD1AEE" w:rsidRDefault="00BD1AEE" w:rsidP="00E03FFD">
      <w:pPr>
        <w:spacing w:after="0" w:line="360" w:lineRule="auto"/>
        <w:contextualSpacing/>
        <w:jc w:val="center"/>
        <w:rPr>
          <w:rFonts w:ascii="Times New Roman" w:eastAsia="Times-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3374E8" wp14:editId="4CF3069C">
            <wp:extent cx="3753941" cy="3194462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422" t="33808" r="28365" b="23137"/>
                    <a:stretch/>
                  </pic:blipFill>
                  <pic:spPr bwMode="auto">
                    <a:xfrm>
                      <a:off x="0" y="0"/>
                      <a:ext cx="3787920" cy="3223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3B4" w:rsidRPr="001D0A65" w:rsidRDefault="00FD093B" w:rsidP="00B33238">
      <w:pPr>
        <w:spacing w:after="0" w:line="360" w:lineRule="auto"/>
        <w:ind w:firstLine="708"/>
        <w:jc w:val="both"/>
        <w:rPr>
          <w:rFonts w:ascii="Times New Roman" w:eastAsia="Times-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-Roman" w:hAnsi="Times New Roman" w:cs="Times New Roman"/>
          <w:b/>
          <w:sz w:val="28"/>
          <w:szCs w:val="28"/>
          <w:lang w:eastAsia="ru-RU"/>
        </w:rPr>
        <w:t xml:space="preserve">Рисунок </w:t>
      </w:r>
      <w:r w:rsidR="00BD1AEE">
        <w:rPr>
          <w:rFonts w:ascii="Times New Roman" w:eastAsia="Times-Roman" w:hAnsi="Times New Roman" w:cs="Times New Roman"/>
          <w:b/>
          <w:sz w:val="28"/>
          <w:szCs w:val="28"/>
          <w:lang w:eastAsia="ru-RU"/>
        </w:rPr>
        <w:t>4</w:t>
      </w:r>
      <w:r w:rsidR="00EE43B4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– Схема образования фенольных продуктов при пиролизе фенолформальдегидной смолы</w:t>
      </w:r>
      <w:r w:rsidR="005E2320" w:rsidRPr="005E2320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[</w:t>
      </w:r>
      <w:r w:rsidR="00481F3C" w:rsidRPr="00481F3C">
        <w:rPr>
          <w:rFonts w:ascii="Times New Roman" w:eastAsia="Times-Roman" w:hAnsi="Times New Roman" w:cs="Times New Roman"/>
          <w:sz w:val="28"/>
          <w:szCs w:val="28"/>
          <w:lang w:eastAsia="ru-RU"/>
        </w:rPr>
        <w:t>21</w:t>
      </w:r>
      <w:r w:rsidR="005E2320"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>]</w:t>
      </w:r>
    </w:p>
    <w:p w:rsidR="00E03FFD" w:rsidRPr="001D0A65" w:rsidRDefault="00E03FFD" w:rsidP="00DF4BBD">
      <w:pPr>
        <w:spacing w:after="0" w:line="360" w:lineRule="auto"/>
        <w:ind w:firstLine="708"/>
        <w:contextualSpacing/>
        <w:jc w:val="both"/>
        <w:rPr>
          <w:rFonts w:ascii="Times New Roman" w:eastAsia="Times-Roman" w:hAnsi="Times New Roman" w:cs="Times New Roman"/>
          <w:sz w:val="28"/>
          <w:szCs w:val="28"/>
          <w:lang w:eastAsia="ru-RU"/>
        </w:rPr>
      </w:pPr>
    </w:p>
    <w:p w:rsidR="00EE43B4" w:rsidRPr="00FB4CC8" w:rsidRDefault="00EE43B4" w:rsidP="001D0A65">
      <w:pPr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sz w:val="20"/>
          <w:szCs w:val="28"/>
        </w:rPr>
      </w:pP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Высокий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выход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коксового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остатка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термореактивных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смол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позволяет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использовать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их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в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производстве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различных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углеродных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-Roman" w:hAnsi="Times New Roman" w:cs="Times New Roman"/>
          <w:sz w:val="28"/>
          <w:szCs w:val="28"/>
          <w:lang w:eastAsia="ru-RU"/>
        </w:rPr>
        <w:t>материалов</w:t>
      </w:r>
      <w:r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 [</w:t>
      </w:r>
      <w:r w:rsidR="001D0A65" w:rsidRPr="001D0A65">
        <w:rPr>
          <w:rFonts w:ascii="Times New Roman" w:eastAsia="Times-Roman" w:hAnsi="Times New Roman" w:cs="Times New Roman"/>
          <w:sz w:val="28"/>
          <w:szCs w:val="28"/>
          <w:lang w:eastAsia="ru-RU"/>
        </w:rPr>
        <w:t>22-25</w:t>
      </w:r>
      <w:r w:rsidRPr="006A320B">
        <w:rPr>
          <w:rFonts w:ascii="Times New Roman" w:eastAsia="Times-Roman" w:hAnsi="Times New Roman" w:cs="Times New Roman"/>
          <w:sz w:val="28"/>
          <w:szCs w:val="28"/>
          <w:lang w:eastAsia="ru-RU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D1713B">
        <w:rPr>
          <w:rFonts w:ascii="Times New Roman" w:hAnsi="Times New Roman" w:cs="Times New Roman"/>
          <w:sz w:val="28"/>
          <w:szCs w:val="28"/>
        </w:rPr>
        <w:t>днако</w:t>
      </w:r>
      <w:r w:rsidRPr="004147CF">
        <w:rPr>
          <w:rFonts w:ascii="Times New Roman" w:hAnsi="Times New Roman" w:cs="Times New Roman"/>
          <w:sz w:val="28"/>
          <w:szCs w:val="28"/>
        </w:rPr>
        <w:t xml:space="preserve"> </w:t>
      </w:r>
      <w:r w:rsidR="00DF4BBD" w:rsidRPr="00D1713B">
        <w:rPr>
          <w:rFonts w:ascii="Times New Roman" w:hAnsi="Times New Roman" w:cs="Times New Roman"/>
          <w:sz w:val="28"/>
          <w:szCs w:val="28"/>
        </w:rPr>
        <w:t>для</w:t>
      </w:r>
      <w:r w:rsidR="00DF4BBD" w:rsidRPr="004147CF">
        <w:rPr>
          <w:rFonts w:ascii="Times New Roman" w:hAnsi="Times New Roman" w:cs="Times New Roman"/>
          <w:sz w:val="28"/>
          <w:szCs w:val="28"/>
        </w:rPr>
        <w:t xml:space="preserve"> </w:t>
      </w:r>
      <w:r w:rsidR="00DF4BBD" w:rsidRPr="00D1713B">
        <w:rPr>
          <w:rFonts w:ascii="Times New Roman" w:hAnsi="Times New Roman" w:cs="Times New Roman"/>
          <w:sz w:val="28"/>
          <w:szCs w:val="28"/>
        </w:rPr>
        <w:t>утилизации</w:t>
      </w:r>
      <w:r w:rsidR="00DF4BBD" w:rsidRPr="004147CF">
        <w:rPr>
          <w:rFonts w:ascii="Times New Roman" w:hAnsi="Times New Roman" w:cs="Times New Roman"/>
          <w:sz w:val="28"/>
          <w:szCs w:val="28"/>
        </w:rPr>
        <w:t xml:space="preserve"> </w:t>
      </w:r>
      <w:r w:rsidR="00DF4BBD" w:rsidRPr="00D1713B">
        <w:rPr>
          <w:rFonts w:ascii="Times New Roman" w:hAnsi="Times New Roman" w:cs="Times New Roman"/>
          <w:sz w:val="28"/>
          <w:szCs w:val="28"/>
        </w:rPr>
        <w:t>терморе</w:t>
      </w:r>
      <w:r w:rsidR="00DF4BBD">
        <w:rPr>
          <w:rFonts w:ascii="Times New Roman" w:hAnsi="Times New Roman" w:cs="Times New Roman"/>
          <w:sz w:val="28"/>
          <w:szCs w:val="28"/>
        </w:rPr>
        <w:t>активных</w:t>
      </w:r>
      <w:r w:rsidR="00DF4BBD" w:rsidRPr="004147CF">
        <w:rPr>
          <w:rFonts w:ascii="Times New Roman" w:hAnsi="Times New Roman" w:cs="Times New Roman"/>
          <w:sz w:val="28"/>
          <w:szCs w:val="28"/>
        </w:rPr>
        <w:t xml:space="preserve"> </w:t>
      </w:r>
      <w:r w:rsidR="00DF4BBD">
        <w:rPr>
          <w:rFonts w:ascii="Times New Roman" w:hAnsi="Times New Roman" w:cs="Times New Roman"/>
          <w:sz w:val="28"/>
          <w:szCs w:val="28"/>
        </w:rPr>
        <w:t>полимеров</w:t>
      </w:r>
      <w:r w:rsidR="00DF4BBD" w:rsidRPr="004147CF">
        <w:rPr>
          <w:rFonts w:ascii="Times New Roman" w:hAnsi="Times New Roman" w:cs="Times New Roman"/>
          <w:sz w:val="28"/>
          <w:szCs w:val="28"/>
        </w:rPr>
        <w:t xml:space="preserve"> </w:t>
      </w:r>
      <w:r w:rsidRPr="00D1713B">
        <w:rPr>
          <w:rFonts w:ascii="Times New Roman" w:hAnsi="Times New Roman" w:cs="Times New Roman"/>
          <w:sz w:val="28"/>
          <w:szCs w:val="28"/>
        </w:rPr>
        <w:t>применение</w:t>
      </w:r>
      <w:r w:rsidRPr="004147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пиролиза</w:t>
      </w:r>
      <w:r w:rsidRPr="004147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неэффективно</w:t>
      </w:r>
      <w:r w:rsidRPr="004147CF">
        <w:rPr>
          <w:rFonts w:ascii="Times New Roman" w:hAnsi="Times New Roman" w:cs="Times New Roman"/>
          <w:sz w:val="28"/>
          <w:szCs w:val="28"/>
        </w:rPr>
        <w:t>.</w:t>
      </w:r>
    </w:p>
    <w:p w:rsidR="00E03FFD" w:rsidRDefault="00E03FFD" w:rsidP="00204C6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4C62" w:rsidRPr="005C00B7" w:rsidRDefault="00205A53" w:rsidP="00204C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1.3.2 </w:t>
      </w:r>
      <w:r w:rsidR="00204C62" w:rsidRPr="005C00B7">
        <w:rPr>
          <w:rFonts w:ascii="Times New Roman" w:hAnsi="Times New Roman" w:cs="Times New Roman"/>
          <w:b/>
          <w:sz w:val="28"/>
          <w:szCs w:val="28"/>
        </w:rPr>
        <w:t xml:space="preserve">Механизм пиролиза </w:t>
      </w:r>
      <w:r w:rsidR="00DF4BBD">
        <w:rPr>
          <w:rFonts w:ascii="Times New Roman" w:hAnsi="Times New Roman" w:cs="Times New Roman"/>
          <w:b/>
          <w:sz w:val="28"/>
          <w:szCs w:val="28"/>
        </w:rPr>
        <w:t>фенолформальдегидной смол</w:t>
      </w:r>
      <w:r w:rsidR="001A5175">
        <w:rPr>
          <w:rFonts w:ascii="Times New Roman" w:hAnsi="Times New Roman" w:cs="Times New Roman"/>
          <w:b/>
          <w:sz w:val="28"/>
          <w:szCs w:val="28"/>
        </w:rPr>
        <w:t>ы</w:t>
      </w:r>
    </w:p>
    <w:p w:rsidR="00E01CC8" w:rsidRPr="00E01CC8" w:rsidRDefault="00204C62" w:rsidP="00E01CC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Пиролиз фенолформальдегидных смол</w:t>
      </w:r>
      <w:r w:rsidR="00DF4BBD">
        <w:rPr>
          <w:rFonts w:ascii="Times New Roman" w:hAnsi="Times New Roman" w:cs="Times New Roman"/>
          <w:sz w:val="28"/>
          <w:szCs w:val="28"/>
        </w:rPr>
        <w:t xml:space="preserve"> (ФФС)</w:t>
      </w:r>
      <w:r>
        <w:rPr>
          <w:rFonts w:ascii="Times New Roman" w:hAnsi="Times New Roman" w:cs="Times New Roman"/>
          <w:sz w:val="28"/>
          <w:szCs w:val="28"/>
        </w:rPr>
        <w:t xml:space="preserve"> используется при производстве углеродных материалов </w:t>
      </w:r>
      <w:r w:rsidRPr="00E1407A">
        <w:rPr>
          <w:rFonts w:ascii="Times New Roman" w:hAnsi="Times New Roman" w:cs="Times New Roman"/>
          <w:sz w:val="28"/>
          <w:szCs w:val="28"/>
        </w:rPr>
        <w:t>[</w:t>
      </w:r>
      <w:r w:rsidR="001D0A65">
        <w:rPr>
          <w:rFonts w:ascii="Times New Roman" w:hAnsi="Times New Roman" w:cs="Times New Roman"/>
          <w:sz w:val="28"/>
          <w:szCs w:val="28"/>
        </w:rPr>
        <w:t>2</w:t>
      </w:r>
      <w:r w:rsidR="001D0A65" w:rsidRPr="001D0A65">
        <w:rPr>
          <w:rFonts w:ascii="Times New Roman" w:hAnsi="Times New Roman" w:cs="Times New Roman"/>
          <w:sz w:val="28"/>
          <w:szCs w:val="28"/>
        </w:rPr>
        <w:t>6-2</w:t>
      </w:r>
      <w:r w:rsidR="00FF5C68" w:rsidRPr="00FF5C68">
        <w:rPr>
          <w:rFonts w:ascii="Times New Roman" w:hAnsi="Times New Roman" w:cs="Times New Roman"/>
          <w:sz w:val="28"/>
          <w:szCs w:val="28"/>
        </w:rPr>
        <w:t>7</w:t>
      </w:r>
      <w:r w:rsidRPr="0042756E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>Поэтому ряд работ был посвящен исследованию процесс</w:t>
      </w:r>
      <w:r w:rsidR="00CA63E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пиролиз</w:t>
      </w:r>
      <w:r w:rsidR="00CA63E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ФФС и установлению механизма </w:t>
      </w:r>
      <w:r w:rsidR="00DF4BBD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термической деструкции </w:t>
      </w:r>
      <w:r w:rsidRPr="0042756E">
        <w:rPr>
          <w:rFonts w:ascii="Times New Roman" w:hAnsi="Times New Roman" w:cs="Times New Roman"/>
          <w:sz w:val="28"/>
          <w:szCs w:val="28"/>
        </w:rPr>
        <w:t>[</w:t>
      </w:r>
      <w:r w:rsidR="00E01CC8">
        <w:rPr>
          <w:rFonts w:ascii="Times New Roman" w:hAnsi="Times New Roman" w:cs="Times New Roman"/>
          <w:sz w:val="28"/>
          <w:szCs w:val="28"/>
        </w:rPr>
        <w:t>28-3</w:t>
      </w:r>
      <w:r w:rsidR="00E01CC8" w:rsidRPr="00E01CC8">
        <w:rPr>
          <w:rFonts w:ascii="Times New Roman" w:hAnsi="Times New Roman" w:cs="Times New Roman"/>
          <w:sz w:val="28"/>
          <w:szCs w:val="28"/>
        </w:rPr>
        <w:t>4</w:t>
      </w:r>
      <w:r w:rsidRPr="00FF5C68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204C62" w:rsidRPr="00E01CC8" w:rsidRDefault="00204C62" w:rsidP="00E01CC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E01C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</w:t>
      </w:r>
      <w:r w:rsidR="001B6FDE">
        <w:rPr>
          <w:rFonts w:ascii="Times New Roman" w:hAnsi="Times New Roman" w:cs="Times New Roman"/>
          <w:sz w:val="28"/>
          <w:szCs w:val="28"/>
        </w:rPr>
        <w:t>ах</w:t>
      </w:r>
      <w:r w:rsidRPr="00E01CC8">
        <w:rPr>
          <w:rFonts w:ascii="Times New Roman" w:hAnsi="Times New Roman" w:cs="Times New Roman"/>
          <w:sz w:val="28"/>
          <w:szCs w:val="28"/>
        </w:rPr>
        <w:t xml:space="preserve"> [</w:t>
      </w:r>
      <w:r w:rsidR="00E01CC8" w:rsidRPr="00E01CC8">
        <w:rPr>
          <w:rFonts w:ascii="Times New Roman" w:hAnsi="Times New Roman" w:cs="Times New Roman"/>
          <w:sz w:val="28"/>
          <w:szCs w:val="28"/>
        </w:rPr>
        <w:t>30,36,37</w:t>
      </w:r>
      <w:r w:rsidR="001C0F6A" w:rsidRPr="001C0F6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авторами предлагается механизм деструкции ФФС, протекаю</w:t>
      </w:r>
      <w:r w:rsidR="00A813A5">
        <w:rPr>
          <w:rFonts w:ascii="Times New Roman" w:hAnsi="Times New Roman" w:cs="Times New Roman"/>
          <w:sz w:val="28"/>
          <w:szCs w:val="28"/>
        </w:rPr>
        <w:t>щей в 3 стадии,</w:t>
      </w:r>
      <w:r w:rsidR="00DF4BBD">
        <w:rPr>
          <w:rFonts w:ascii="Times New Roman" w:hAnsi="Times New Roman" w:cs="Times New Roman"/>
          <w:sz w:val="28"/>
          <w:szCs w:val="28"/>
        </w:rPr>
        <w:t xml:space="preserve"> что соответству</w:t>
      </w:r>
      <w:r>
        <w:rPr>
          <w:rFonts w:ascii="Times New Roman" w:hAnsi="Times New Roman" w:cs="Times New Roman"/>
          <w:sz w:val="28"/>
          <w:szCs w:val="28"/>
        </w:rPr>
        <w:t>ет трем пикам на кривых ДТГ. По</w:t>
      </w:r>
      <w:r w:rsidRPr="001C0F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термограммам</w:t>
      </w:r>
      <w:r w:rsidRPr="001C0F6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представленным</w:t>
      </w:r>
      <w:r w:rsidR="0081252E">
        <w:rPr>
          <w:rFonts w:ascii="Times New Roman" w:hAnsi="Times New Roman" w:cs="Times New Roman"/>
          <w:sz w:val="28"/>
          <w:szCs w:val="28"/>
        </w:rPr>
        <w:t xml:space="preserve"> на рисунке 5</w:t>
      </w:r>
      <w:r>
        <w:rPr>
          <w:rFonts w:ascii="Times New Roman" w:hAnsi="Times New Roman" w:cs="Times New Roman"/>
          <w:sz w:val="28"/>
          <w:szCs w:val="28"/>
        </w:rPr>
        <w:t xml:space="preserve">, видно, что при пиролизе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фенолформальдегидной </w:t>
      </w:r>
      <w:r w:rsidR="0081252E">
        <w:rPr>
          <w:rFonts w:ascii="Times New Roman" w:hAnsi="Times New Roman" w:cs="Times New Roman"/>
          <w:sz w:val="28"/>
          <w:szCs w:val="28"/>
        </w:rPr>
        <w:t xml:space="preserve">новолачной </w:t>
      </w:r>
      <w:r>
        <w:rPr>
          <w:rFonts w:ascii="Times New Roman" w:hAnsi="Times New Roman" w:cs="Times New Roman"/>
          <w:sz w:val="28"/>
          <w:szCs w:val="28"/>
        </w:rPr>
        <w:t xml:space="preserve">смолы выделяют 3 пика на кривой ДТГ: </w:t>
      </w:r>
      <w:r w:rsidR="004232A7">
        <w:rPr>
          <w:rFonts w:ascii="Times New Roman" w:hAnsi="Times New Roman" w:cs="Times New Roman"/>
          <w:sz w:val="28"/>
          <w:szCs w:val="28"/>
        </w:rPr>
        <w:t xml:space="preserve">216, 376 и </w:t>
      </w:r>
      <w:r>
        <w:rPr>
          <w:rFonts w:ascii="Times New Roman" w:hAnsi="Times New Roman" w:cs="Times New Roman"/>
          <w:sz w:val="28"/>
          <w:szCs w:val="28"/>
        </w:rPr>
        <w:t>5</w:t>
      </w:r>
      <w:r w:rsidR="004232A7">
        <w:rPr>
          <w:rFonts w:ascii="Times New Roman" w:hAnsi="Times New Roman" w:cs="Times New Roman"/>
          <w:sz w:val="28"/>
          <w:szCs w:val="28"/>
        </w:rPr>
        <w:t>13</w:t>
      </w:r>
      <w:r w:rsidR="00DF4BBD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 xml:space="preserve">С. </w:t>
      </w:r>
    </w:p>
    <w:p w:rsidR="00204C62" w:rsidRDefault="00C30F4F" w:rsidP="00204C62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23DED4" wp14:editId="1211DED3">
            <wp:extent cx="4037610" cy="2833410"/>
            <wp:effectExtent l="0" t="0" r="127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961" t="34462" r="52578" b="16308"/>
                    <a:stretch/>
                  </pic:blipFill>
                  <pic:spPr bwMode="auto">
                    <a:xfrm>
                      <a:off x="0" y="0"/>
                      <a:ext cx="4077620" cy="2861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C62" w:rsidRPr="00E01CC8" w:rsidRDefault="00DF4BBD" w:rsidP="00B33238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3FFD">
        <w:rPr>
          <w:rFonts w:ascii="Times New Roman" w:hAnsi="Times New Roman" w:cs="Times New Roman"/>
          <w:b/>
          <w:sz w:val="28"/>
          <w:szCs w:val="28"/>
        </w:rPr>
        <w:t>Рисунок</w:t>
      </w:r>
      <w:r w:rsidR="0081252E">
        <w:rPr>
          <w:rFonts w:ascii="Times New Roman" w:hAnsi="Times New Roman" w:cs="Times New Roman"/>
          <w:b/>
          <w:sz w:val="28"/>
          <w:szCs w:val="28"/>
        </w:rPr>
        <w:t xml:space="preserve"> 5</w:t>
      </w:r>
      <w:r w:rsidR="00C30F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Кривые ТГ и ДТГ фенолформальдегидн</w:t>
      </w:r>
      <w:r w:rsidR="004232A7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новолачн</w:t>
      </w:r>
      <w:r w:rsidR="004232A7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смол</w:t>
      </w:r>
      <w:r w:rsidR="004232A7">
        <w:rPr>
          <w:rFonts w:ascii="Times New Roman" w:hAnsi="Times New Roman" w:cs="Times New Roman"/>
          <w:sz w:val="28"/>
          <w:szCs w:val="28"/>
        </w:rPr>
        <w:t xml:space="preserve">ы в атмосфере </w:t>
      </w:r>
      <w:r w:rsidR="004232A7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232A7" w:rsidRPr="004232A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813A5">
        <w:rPr>
          <w:rFonts w:ascii="Times New Roman" w:hAnsi="Times New Roman" w:cs="Times New Roman"/>
          <w:sz w:val="28"/>
          <w:szCs w:val="28"/>
        </w:rPr>
        <w:t xml:space="preserve"> </w:t>
      </w:r>
      <w:r w:rsidR="004232A7">
        <w:rPr>
          <w:rFonts w:ascii="Times New Roman" w:hAnsi="Times New Roman" w:cs="Times New Roman"/>
          <w:sz w:val="28"/>
          <w:szCs w:val="28"/>
        </w:rPr>
        <w:t>[</w:t>
      </w:r>
      <w:r w:rsidR="00E01CC8" w:rsidRPr="00E01CC8">
        <w:rPr>
          <w:rFonts w:ascii="Times New Roman" w:hAnsi="Times New Roman" w:cs="Times New Roman"/>
          <w:sz w:val="28"/>
          <w:szCs w:val="28"/>
        </w:rPr>
        <w:t>37</w:t>
      </w:r>
      <w:r w:rsidR="00A813A5" w:rsidRPr="00A813A5">
        <w:rPr>
          <w:rFonts w:ascii="Times New Roman" w:hAnsi="Times New Roman" w:cs="Times New Roman"/>
          <w:sz w:val="28"/>
          <w:szCs w:val="28"/>
        </w:rPr>
        <w:t>]</w:t>
      </w:r>
      <w:r w:rsidR="00E01CC8" w:rsidRPr="00E01CC8">
        <w:rPr>
          <w:rFonts w:ascii="Times New Roman" w:hAnsi="Times New Roman" w:cs="Times New Roman"/>
          <w:sz w:val="28"/>
          <w:szCs w:val="28"/>
        </w:rPr>
        <w:t>.</w:t>
      </w:r>
    </w:p>
    <w:p w:rsidR="00B33238" w:rsidRDefault="00B33238" w:rsidP="00B33238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4C62" w:rsidRDefault="00204C62" w:rsidP="00BF530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13A5">
        <w:rPr>
          <w:rFonts w:ascii="Times New Roman" w:hAnsi="Times New Roman" w:cs="Times New Roman"/>
          <w:sz w:val="28"/>
          <w:szCs w:val="28"/>
        </w:rPr>
        <w:t xml:space="preserve">Для первой стадии </w:t>
      </w:r>
      <w:r w:rsidR="00A813A5">
        <w:rPr>
          <w:rFonts w:ascii="Times New Roman" w:hAnsi="Times New Roman" w:cs="Times New Roman"/>
          <w:sz w:val="28"/>
          <w:szCs w:val="28"/>
        </w:rPr>
        <w:t>пиролиза ФФС</w:t>
      </w:r>
      <w:r w:rsidR="00CA63EA">
        <w:rPr>
          <w:rFonts w:ascii="Times New Roman" w:hAnsi="Times New Roman" w:cs="Times New Roman"/>
          <w:sz w:val="28"/>
          <w:szCs w:val="28"/>
        </w:rPr>
        <w:t>,</w:t>
      </w:r>
      <w:r w:rsidR="0081252E">
        <w:rPr>
          <w:rFonts w:ascii="Times New Roman" w:hAnsi="Times New Roman" w:cs="Times New Roman"/>
          <w:sz w:val="28"/>
          <w:szCs w:val="28"/>
        </w:rPr>
        <w:t xml:space="preserve"> соответствующей первому пику на кривой ДТГ</w:t>
      </w:r>
      <w:r w:rsidR="00CA63EA">
        <w:rPr>
          <w:rFonts w:ascii="Times New Roman" w:hAnsi="Times New Roman" w:cs="Times New Roman"/>
          <w:sz w:val="28"/>
          <w:szCs w:val="28"/>
        </w:rPr>
        <w:t xml:space="preserve">, </w:t>
      </w:r>
      <w:r w:rsidRPr="00A813A5">
        <w:rPr>
          <w:rFonts w:ascii="Times New Roman" w:hAnsi="Times New Roman" w:cs="Times New Roman"/>
          <w:sz w:val="28"/>
          <w:szCs w:val="28"/>
        </w:rPr>
        <w:t xml:space="preserve">характерны реакции конденсации остатков </w:t>
      </w:r>
      <w:proofErr w:type="spellStart"/>
      <w:r w:rsidRPr="00A813A5">
        <w:rPr>
          <w:rFonts w:ascii="Times New Roman" w:hAnsi="Times New Roman" w:cs="Times New Roman"/>
          <w:sz w:val="28"/>
          <w:szCs w:val="28"/>
        </w:rPr>
        <w:t>метилольных</w:t>
      </w:r>
      <w:proofErr w:type="spellEnd"/>
      <w:r w:rsidRPr="00A813A5">
        <w:rPr>
          <w:rFonts w:ascii="Times New Roman" w:hAnsi="Times New Roman" w:cs="Times New Roman"/>
          <w:sz w:val="28"/>
          <w:szCs w:val="28"/>
        </w:rPr>
        <w:t xml:space="preserve"> групп (реакция 1), образовавшихся в процессе синтеза смолы, и конденсации фенольных групп (реакция 2) с образованием эфирной связи</w:t>
      </w:r>
      <w:r w:rsidR="0081252E">
        <w:rPr>
          <w:rFonts w:ascii="Times New Roman" w:hAnsi="Times New Roman" w:cs="Times New Roman"/>
          <w:sz w:val="28"/>
          <w:szCs w:val="28"/>
        </w:rPr>
        <w:t>. Данные реакции представлены на рисунке 6.</w:t>
      </w:r>
      <w:r w:rsidRPr="00A813A5">
        <w:rPr>
          <w:rFonts w:ascii="Times New Roman" w:hAnsi="Times New Roman" w:cs="Times New Roman"/>
          <w:sz w:val="28"/>
          <w:szCs w:val="28"/>
        </w:rPr>
        <w:t xml:space="preserve"> В ре</w:t>
      </w:r>
      <w:r w:rsidR="00DF4BBD" w:rsidRPr="00A813A5">
        <w:rPr>
          <w:rFonts w:ascii="Times New Roman" w:hAnsi="Times New Roman" w:cs="Times New Roman"/>
          <w:sz w:val="28"/>
          <w:szCs w:val="28"/>
        </w:rPr>
        <w:t>зу</w:t>
      </w:r>
      <w:r w:rsidRPr="00A813A5">
        <w:rPr>
          <w:rFonts w:ascii="Times New Roman" w:hAnsi="Times New Roman" w:cs="Times New Roman"/>
          <w:sz w:val="28"/>
          <w:szCs w:val="28"/>
        </w:rPr>
        <w:t>льтате происходит образование воды и непрореагировавшего олигомера.</w:t>
      </w:r>
      <w:r w:rsidR="00A813A5">
        <w:rPr>
          <w:rFonts w:ascii="Times New Roman" w:hAnsi="Times New Roman" w:cs="Times New Roman"/>
          <w:sz w:val="28"/>
          <w:szCs w:val="28"/>
        </w:rPr>
        <w:t xml:space="preserve"> </w:t>
      </w:r>
      <w:r w:rsidR="00C30F4F">
        <w:rPr>
          <w:rFonts w:ascii="Times New Roman" w:hAnsi="Times New Roman" w:cs="Times New Roman"/>
          <w:sz w:val="28"/>
          <w:szCs w:val="28"/>
        </w:rPr>
        <w:t>Выделение воды</w:t>
      </w:r>
      <w:r w:rsidR="00A813A5">
        <w:rPr>
          <w:rFonts w:ascii="Times New Roman" w:hAnsi="Times New Roman" w:cs="Times New Roman"/>
          <w:sz w:val="28"/>
          <w:szCs w:val="28"/>
        </w:rPr>
        <w:t xml:space="preserve">, </w:t>
      </w:r>
      <w:r w:rsidRPr="00A813A5">
        <w:rPr>
          <w:rFonts w:ascii="Times New Roman" w:hAnsi="Times New Roman" w:cs="Times New Roman"/>
          <w:sz w:val="28"/>
          <w:szCs w:val="28"/>
        </w:rPr>
        <w:t>образующ</w:t>
      </w:r>
      <w:r w:rsidR="00C30F4F">
        <w:rPr>
          <w:rFonts w:ascii="Times New Roman" w:hAnsi="Times New Roman" w:cs="Times New Roman"/>
          <w:sz w:val="28"/>
          <w:szCs w:val="28"/>
        </w:rPr>
        <w:t>ей</w:t>
      </w:r>
      <w:r w:rsidRPr="00A813A5">
        <w:rPr>
          <w:rFonts w:ascii="Times New Roman" w:hAnsi="Times New Roman" w:cs="Times New Roman"/>
          <w:sz w:val="28"/>
          <w:szCs w:val="28"/>
        </w:rPr>
        <w:t>ся в результате реакции конденсации</w:t>
      </w:r>
      <w:r w:rsidR="00C30F4F">
        <w:rPr>
          <w:rFonts w:ascii="Times New Roman" w:hAnsi="Times New Roman" w:cs="Times New Roman"/>
          <w:sz w:val="28"/>
          <w:szCs w:val="28"/>
        </w:rPr>
        <w:t>,</w:t>
      </w:r>
      <w:r w:rsidRPr="00A813A5">
        <w:rPr>
          <w:rFonts w:ascii="Times New Roman" w:hAnsi="Times New Roman" w:cs="Times New Roman"/>
          <w:sz w:val="28"/>
          <w:szCs w:val="28"/>
        </w:rPr>
        <w:t xml:space="preserve"> подтверждается результатами ТГ-МС, полученными в работе</w:t>
      </w:r>
      <w:r w:rsidR="00B140C2">
        <w:rPr>
          <w:rFonts w:ascii="Times New Roman" w:hAnsi="Times New Roman" w:cs="Times New Roman"/>
          <w:sz w:val="28"/>
          <w:szCs w:val="28"/>
        </w:rPr>
        <w:t xml:space="preserve"> [</w:t>
      </w:r>
      <w:r w:rsidR="00E01CC8" w:rsidRPr="00E01CC8">
        <w:rPr>
          <w:rFonts w:ascii="Times New Roman" w:hAnsi="Times New Roman" w:cs="Times New Roman"/>
          <w:sz w:val="28"/>
          <w:szCs w:val="28"/>
        </w:rPr>
        <w:t>31</w:t>
      </w:r>
      <w:r w:rsidR="00DF4BBD" w:rsidRPr="001C0F6A">
        <w:rPr>
          <w:rFonts w:ascii="Times New Roman" w:hAnsi="Times New Roman" w:cs="Times New Roman"/>
          <w:sz w:val="28"/>
          <w:szCs w:val="28"/>
        </w:rPr>
        <w:t>]</w:t>
      </w:r>
      <w:r w:rsidRPr="001C0F6A">
        <w:rPr>
          <w:rFonts w:ascii="Times New Roman" w:hAnsi="Times New Roman" w:cs="Times New Roman"/>
          <w:sz w:val="28"/>
          <w:szCs w:val="28"/>
        </w:rPr>
        <w:t xml:space="preserve">. </w:t>
      </w:r>
      <w:r w:rsidR="00D84494">
        <w:rPr>
          <w:rFonts w:ascii="Times New Roman" w:hAnsi="Times New Roman" w:cs="Times New Roman"/>
          <w:sz w:val="28"/>
          <w:szCs w:val="28"/>
        </w:rPr>
        <w:t>Данные реакции представлены ниже:</w:t>
      </w:r>
    </w:p>
    <w:p w:rsidR="00204C62" w:rsidRDefault="00074C8D" w:rsidP="00204C62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="00204C62">
        <w:rPr>
          <w:noProof/>
          <w:lang w:eastAsia="ru-RU"/>
        </w:rPr>
        <w:drawing>
          <wp:inline distT="0" distB="0" distL="0" distR="0" wp14:anchorId="4119A8CD" wp14:editId="106D9991">
            <wp:extent cx="4275117" cy="990596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2709" t="38176" r="24283" b="49368"/>
                    <a:stretch/>
                  </pic:blipFill>
                  <pic:spPr bwMode="auto">
                    <a:xfrm>
                      <a:off x="0" y="0"/>
                      <a:ext cx="4396591" cy="1018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C62" w:rsidRDefault="00204C62" w:rsidP="00204C62">
      <w:pPr>
        <w:pStyle w:val="a8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A90207" wp14:editId="09BFA2C9">
            <wp:extent cx="4405746" cy="84314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1842" t="65793" r="25142" b="23917"/>
                    <a:stretch/>
                  </pic:blipFill>
                  <pic:spPr bwMode="auto">
                    <a:xfrm>
                      <a:off x="0" y="0"/>
                      <a:ext cx="4623131" cy="88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FEC" w:rsidRDefault="0081252E" w:rsidP="00047B6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1252E">
        <w:rPr>
          <w:rFonts w:ascii="Times New Roman" w:hAnsi="Times New Roman" w:cs="Times New Roman"/>
          <w:b/>
          <w:sz w:val="28"/>
          <w:szCs w:val="28"/>
        </w:rPr>
        <w:t>Рисунок 6</w:t>
      </w:r>
      <w:r>
        <w:rPr>
          <w:rFonts w:ascii="Times New Roman" w:hAnsi="Times New Roman" w:cs="Times New Roman"/>
          <w:sz w:val="28"/>
          <w:szCs w:val="28"/>
        </w:rPr>
        <w:t xml:space="preserve"> – Реакции, протекающие на первой стадии пиролиза ФФС</w:t>
      </w:r>
      <w:r w:rsidR="00E01CC8" w:rsidRPr="00E01CC8">
        <w:rPr>
          <w:rFonts w:ascii="Times New Roman" w:hAnsi="Times New Roman" w:cs="Times New Roman"/>
          <w:sz w:val="28"/>
          <w:szCs w:val="28"/>
        </w:rPr>
        <w:t xml:space="preserve"> [31]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5C08" w:rsidRDefault="00C30F4F" w:rsidP="00047B6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Исследование полученных при различных температурах остатков пиролиза ФФС с использованием ИК-спектроскопии показало, что </w:t>
      </w:r>
      <w:r w:rsidR="00204C62">
        <w:rPr>
          <w:rFonts w:ascii="Times New Roman" w:hAnsi="Times New Roman" w:cs="Times New Roman"/>
          <w:sz w:val="28"/>
          <w:szCs w:val="28"/>
        </w:rPr>
        <w:t>с увеличением температуры</w:t>
      </w:r>
      <w:r w:rsidR="0081252E">
        <w:rPr>
          <w:rFonts w:ascii="Times New Roman" w:hAnsi="Times New Roman" w:cs="Times New Roman"/>
          <w:sz w:val="28"/>
          <w:szCs w:val="28"/>
        </w:rPr>
        <w:t xml:space="preserve"> обработки</w:t>
      </w:r>
      <w:r w:rsidR="00204C62">
        <w:rPr>
          <w:rFonts w:ascii="Times New Roman" w:hAnsi="Times New Roman" w:cs="Times New Roman"/>
          <w:sz w:val="28"/>
          <w:szCs w:val="28"/>
        </w:rPr>
        <w:t xml:space="preserve"> в остатках пиролиза новолачной </w:t>
      </w:r>
      <w:r w:rsidR="00A813A5">
        <w:rPr>
          <w:rFonts w:ascii="Times New Roman" w:hAnsi="Times New Roman" w:cs="Times New Roman"/>
          <w:sz w:val="28"/>
          <w:szCs w:val="28"/>
        </w:rPr>
        <w:t>смолы</w:t>
      </w:r>
      <w:r w:rsidR="005E5C08">
        <w:rPr>
          <w:rFonts w:ascii="Times New Roman" w:hAnsi="Times New Roman" w:cs="Times New Roman"/>
          <w:sz w:val="28"/>
          <w:szCs w:val="28"/>
        </w:rPr>
        <w:t xml:space="preserve"> </w:t>
      </w:r>
      <w:r w:rsidR="0081252E">
        <w:rPr>
          <w:rFonts w:ascii="Times New Roman" w:hAnsi="Times New Roman" w:cs="Times New Roman"/>
          <w:sz w:val="28"/>
          <w:szCs w:val="28"/>
        </w:rPr>
        <w:t>интенсивность пика в области 3350 см</w:t>
      </w:r>
      <w:r w:rsidR="0081252E" w:rsidRPr="00C30F4F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81252E">
        <w:rPr>
          <w:rFonts w:ascii="Times New Roman" w:hAnsi="Times New Roman" w:cs="Times New Roman"/>
          <w:sz w:val="28"/>
          <w:szCs w:val="28"/>
        </w:rPr>
        <w:t>, соответствующего валентным</w:t>
      </w:r>
      <w:r w:rsidR="00204C62">
        <w:rPr>
          <w:rFonts w:ascii="Times New Roman" w:hAnsi="Times New Roman" w:cs="Times New Roman"/>
          <w:sz w:val="28"/>
          <w:szCs w:val="28"/>
        </w:rPr>
        <w:t xml:space="preserve"> колебани</w:t>
      </w:r>
      <w:r w:rsidR="0081252E">
        <w:rPr>
          <w:rFonts w:ascii="Times New Roman" w:hAnsi="Times New Roman" w:cs="Times New Roman"/>
          <w:sz w:val="28"/>
          <w:szCs w:val="28"/>
        </w:rPr>
        <w:t>ям</w:t>
      </w:r>
      <w:r w:rsidR="00204C62">
        <w:rPr>
          <w:rFonts w:ascii="Times New Roman" w:hAnsi="Times New Roman" w:cs="Times New Roman"/>
          <w:sz w:val="28"/>
          <w:szCs w:val="28"/>
        </w:rPr>
        <w:t xml:space="preserve"> </w:t>
      </w:r>
      <w:r w:rsidR="005E5C08">
        <w:rPr>
          <w:rFonts w:ascii="Times New Roman" w:hAnsi="Times New Roman" w:cs="Times New Roman"/>
          <w:sz w:val="28"/>
          <w:szCs w:val="28"/>
        </w:rPr>
        <w:t>фенол</w:t>
      </w:r>
      <w:r w:rsidR="00C82B5D">
        <w:rPr>
          <w:rFonts w:ascii="Times New Roman" w:hAnsi="Times New Roman" w:cs="Times New Roman"/>
          <w:sz w:val="28"/>
          <w:szCs w:val="28"/>
        </w:rPr>
        <w:t>ьной</w:t>
      </w:r>
      <w:r w:rsidR="005E5C08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81252E">
        <w:rPr>
          <w:rFonts w:ascii="Times New Roman" w:hAnsi="Times New Roman" w:cs="Times New Roman"/>
          <w:sz w:val="28"/>
          <w:szCs w:val="28"/>
        </w:rPr>
        <w:t xml:space="preserve">, </w:t>
      </w:r>
      <w:r w:rsidR="00204C62">
        <w:rPr>
          <w:rFonts w:ascii="Times New Roman" w:hAnsi="Times New Roman" w:cs="Times New Roman"/>
          <w:sz w:val="28"/>
          <w:szCs w:val="28"/>
        </w:rPr>
        <w:t>снижается. В ИК-спектрах</w:t>
      </w:r>
      <w:r w:rsidR="00B156B6">
        <w:rPr>
          <w:rFonts w:ascii="Times New Roman" w:hAnsi="Times New Roman" w:cs="Times New Roman"/>
          <w:sz w:val="28"/>
          <w:szCs w:val="28"/>
        </w:rPr>
        <w:t xml:space="preserve"> остатков пиролиза</w:t>
      </w:r>
      <w:r w:rsidR="00204C62">
        <w:rPr>
          <w:rFonts w:ascii="Times New Roman" w:hAnsi="Times New Roman" w:cs="Times New Roman"/>
          <w:sz w:val="28"/>
          <w:szCs w:val="28"/>
        </w:rPr>
        <w:t xml:space="preserve"> наблюдается увеличение интенсивности пика </w:t>
      </w:r>
      <w:r w:rsidR="00C82B5D">
        <w:rPr>
          <w:rFonts w:ascii="Times New Roman" w:hAnsi="Times New Roman" w:cs="Times New Roman"/>
          <w:sz w:val="28"/>
          <w:szCs w:val="28"/>
        </w:rPr>
        <w:t>в области 1480-1450</w:t>
      </w:r>
      <w:r w:rsidR="001B6FDE">
        <w:rPr>
          <w:rFonts w:ascii="Times New Roman" w:hAnsi="Times New Roman" w:cs="Times New Roman"/>
          <w:sz w:val="28"/>
          <w:szCs w:val="28"/>
        </w:rPr>
        <w:t xml:space="preserve"> </w:t>
      </w:r>
      <w:r w:rsidR="00C82B5D">
        <w:rPr>
          <w:rFonts w:ascii="Times New Roman" w:hAnsi="Times New Roman" w:cs="Times New Roman"/>
          <w:sz w:val="28"/>
          <w:szCs w:val="28"/>
        </w:rPr>
        <w:t>см</w:t>
      </w:r>
      <w:r w:rsidR="00C82B5D" w:rsidRPr="004C5945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C82B5D">
        <w:rPr>
          <w:rFonts w:ascii="Times New Roman" w:hAnsi="Times New Roman" w:cs="Times New Roman"/>
          <w:sz w:val="28"/>
          <w:szCs w:val="28"/>
        </w:rPr>
        <w:t xml:space="preserve">, соответствующего деформационным колебаниям </w:t>
      </w:r>
      <w:r w:rsidR="00204C62">
        <w:rPr>
          <w:rFonts w:ascii="Times New Roman" w:hAnsi="Times New Roman" w:cs="Times New Roman"/>
          <w:sz w:val="28"/>
          <w:szCs w:val="28"/>
        </w:rPr>
        <w:t>связи СН</w:t>
      </w:r>
      <w:r w:rsidR="00204C62" w:rsidRPr="004C594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82B5D">
        <w:rPr>
          <w:rFonts w:ascii="Times New Roman" w:hAnsi="Times New Roman" w:cs="Times New Roman"/>
          <w:sz w:val="28"/>
          <w:szCs w:val="28"/>
        </w:rPr>
        <w:t>, что подтверждает протекание реакций конденсации с образованием метиленового мостика.</w:t>
      </w:r>
      <w:r w:rsidR="005E5C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7B67" w:rsidRPr="00E01CC8" w:rsidRDefault="00204C62" w:rsidP="00E01CC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Об образовании эфира, образующегося в результате реакции конденсации, свидетельствует растущая</w:t>
      </w:r>
      <w:r w:rsidR="008D6C9E">
        <w:rPr>
          <w:rFonts w:ascii="Times New Roman" w:hAnsi="Times New Roman" w:cs="Times New Roman"/>
          <w:sz w:val="28"/>
          <w:szCs w:val="28"/>
        </w:rPr>
        <w:t xml:space="preserve"> с увеличением температуры пиролиза</w:t>
      </w:r>
      <w:r>
        <w:rPr>
          <w:rFonts w:ascii="Times New Roman" w:hAnsi="Times New Roman" w:cs="Times New Roman"/>
          <w:sz w:val="28"/>
          <w:szCs w:val="28"/>
        </w:rPr>
        <w:t xml:space="preserve"> полоса</w:t>
      </w:r>
      <w:r w:rsidR="005E5C08">
        <w:rPr>
          <w:rFonts w:ascii="Times New Roman" w:hAnsi="Times New Roman" w:cs="Times New Roman"/>
          <w:sz w:val="28"/>
          <w:szCs w:val="28"/>
        </w:rPr>
        <w:t xml:space="preserve"> 1250 см</w:t>
      </w:r>
      <w:r w:rsidR="005E5C08" w:rsidRPr="00047B67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5E5C08">
        <w:rPr>
          <w:rFonts w:ascii="Times New Roman" w:hAnsi="Times New Roman" w:cs="Times New Roman"/>
          <w:sz w:val="28"/>
          <w:szCs w:val="28"/>
        </w:rPr>
        <w:t xml:space="preserve">, </w:t>
      </w:r>
      <w:r w:rsidR="008D6C9E">
        <w:rPr>
          <w:rFonts w:ascii="Times New Roman" w:hAnsi="Times New Roman" w:cs="Times New Roman"/>
          <w:sz w:val="28"/>
          <w:szCs w:val="28"/>
        </w:rPr>
        <w:t xml:space="preserve">которая </w:t>
      </w:r>
      <w:r w:rsidR="005E5C08">
        <w:rPr>
          <w:rFonts w:ascii="Times New Roman" w:hAnsi="Times New Roman" w:cs="Times New Roman"/>
          <w:sz w:val="28"/>
          <w:szCs w:val="28"/>
        </w:rPr>
        <w:t>принадлеж</w:t>
      </w:r>
      <w:r w:rsidR="008D6C9E">
        <w:rPr>
          <w:rFonts w:ascii="Times New Roman" w:hAnsi="Times New Roman" w:cs="Times New Roman"/>
          <w:sz w:val="28"/>
          <w:szCs w:val="28"/>
        </w:rPr>
        <w:t>ит</w:t>
      </w:r>
      <w:r w:rsidR="005E5C08">
        <w:rPr>
          <w:rFonts w:ascii="Times New Roman" w:hAnsi="Times New Roman" w:cs="Times New Roman"/>
          <w:sz w:val="28"/>
          <w:szCs w:val="28"/>
        </w:rPr>
        <w:t xml:space="preserve"> связи</w:t>
      </w:r>
      <w:r w:rsidR="00047B6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E5C08">
        <w:rPr>
          <w:rFonts w:ascii="Times New Roman" w:hAnsi="Times New Roman" w:cs="Times New Roman"/>
          <w:sz w:val="28"/>
          <w:szCs w:val="28"/>
        </w:rPr>
        <w:t>С-О</w:t>
      </w:r>
      <w:proofErr w:type="gramEnd"/>
      <w:r w:rsidR="005E5C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5C08">
        <w:rPr>
          <w:rFonts w:ascii="Times New Roman" w:hAnsi="Times New Roman" w:cs="Times New Roman"/>
          <w:sz w:val="28"/>
          <w:szCs w:val="28"/>
        </w:rPr>
        <w:t>дифенилового</w:t>
      </w:r>
      <w:proofErr w:type="spellEnd"/>
      <w:r w:rsidR="005E5C08">
        <w:rPr>
          <w:rFonts w:ascii="Times New Roman" w:hAnsi="Times New Roman" w:cs="Times New Roman"/>
          <w:sz w:val="28"/>
          <w:szCs w:val="28"/>
        </w:rPr>
        <w:t xml:space="preserve"> эфира</w:t>
      </w:r>
      <w:r w:rsidR="008D6C9E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отсутству</w:t>
      </w:r>
      <w:r w:rsidR="008D6C9E">
        <w:rPr>
          <w:rFonts w:ascii="Times New Roman" w:hAnsi="Times New Roman" w:cs="Times New Roman"/>
          <w:sz w:val="28"/>
          <w:szCs w:val="28"/>
        </w:rPr>
        <w:t>ет</w:t>
      </w:r>
      <w:r>
        <w:rPr>
          <w:rFonts w:ascii="Times New Roman" w:hAnsi="Times New Roman" w:cs="Times New Roman"/>
          <w:sz w:val="28"/>
          <w:szCs w:val="28"/>
        </w:rPr>
        <w:t xml:space="preserve"> в спектре </w:t>
      </w:r>
      <w:r w:rsidR="00074C8D">
        <w:rPr>
          <w:rFonts w:ascii="Times New Roman" w:hAnsi="Times New Roman" w:cs="Times New Roman"/>
          <w:sz w:val="28"/>
          <w:szCs w:val="28"/>
        </w:rPr>
        <w:t xml:space="preserve">исходной </w:t>
      </w:r>
      <w:r>
        <w:rPr>
          <w:rFonts w:ascii="Times New Roman" w:hAnsi="Times New Roman" w:cs="Times New Roman"/>
          <w:sz w:val="28"/>
          <w:szCs w:val="28"/>
        </w:rPr>
        <w:t>смолы</w:t>
      </w:r>
      <w:r w:rsidR="008D6C9E">
        <w:rPr>
          <w:rFonts w:ascii="Times New Roman" w:hAnsi="Times New Roman" w:cs="Times New Roman"/>
          <w:sz w:val="28"/>
          <w:szCs w:val="28"/>
        </w:rPr>
        <w:t xml:space="preserve"> </w:t>
      </w:r>
      <w:r w:rsidR="005E5C08" w:rsidRPr="00BC5BA6">
        <w:rPr>
          <w:rFonts w:ascii="Times New Roman" w:hAnsi="Times New Roman" w:cs="Times New Roman"/>
          <w:sz w:val="28"/>
          <w:szCs w:val="28"/>
        </w:rPr>
        <w:t>[</w:t>
      </w:r>
      <w:r w:rsidR="00E01CC8" w:rsidRPr="00E01CC8">
        <w:rPr>
          <w:rFonts w:ascii="Times New Roman" w:hAnsi="Times New Roman" w:cs="Times New Roman"/>
          <w:sz w:val="28"/>
          <w:szCs w:val="28"/>
        </w:rPr>
        <w:t>32-33</w:t>
      </w:r>
      <w:r w:rsidR="005E5C08" w:rsidRPr="00E01CC8">
        <w:rPr>
          <w:rFonts w:ascii="Times New Roman" w:hAnsi="Times New Roman" w:cs="Times New Roman"/>
          <w:sz w:val="28"/>
          <w:szCs w:val="28"/>
        </w:rPr>
        <w:t>].</w:t>
      </w:r>
      <w:r w:rsidR="00047B67" w:rsidRPr="00E01C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56B6" w:rsidRDefault="00EB7DAB" w:rsidP="00B156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второй стадии, протекающей при температуре 3</w:t>
      </w:r>
      <w:r w:rsidRPr="00EB7DAB">
        <w:rPr>
          <w:rFonts w:ascii="Times New Roman" w:hAnsi="Times New Roman" w:cs="Times New Roman"/>
          <w:sz w:val="28"/>
          <w:szCs w:val="28"/>
        </w:rPr>
        <w:t>5</w:t>
      </w:r>
      <w:r w:rsidR="00204C62" w:rsidRPr="00CC2A62">
        <w:rPr>
          <w:rFonts w:ascii="Times New Roman" w:hAnsi="Times New Roman" w:cs="Times New Roman"/>
          <w:sz w:val="28"/>
          <w:szCs w:val="28"/>
        </w:rPr>
        <w:t>0-</w:t>
      </w:r>
      <w:r w:rsidR="00576C0D">
        <w:rPr>
          <w:rFonts w:ascii="Times New Roman" w:hAnsi="Times New Roman" w:cs="Times New Roman"/>
          <w:sz w:val="28"/>
          <w:szCs w:val="28"/>
        </w:rPr>
        <w:t>45</w:t>
      </w:r>
      <w:r w:rsidR="00204C62" w:rsidRPr="00CC2A62">
        <w:rPr>
          <w:rFonts w:ascii="Times New Roman" w:hAnsi="Times New Roman" w:cs="Times New Roman"/>
          <w:sz w:val="28"/>
          <w:szCs w:val="28"/>
        </w:rPr>
        <w:t>0°С</w:t>
      </w:r>
      <w:r>
        <w:rPr>
          <w:rFonts w:ascii="Times New Roman" w:hAnsi="Times New Roman" w:cs="Times New Roman"/>
          <w:sz w:val="28"/>
          <w:szCs w:val="28"/>
        </w:rPr>
        <w:t>, характерна реакция 3</w:t>
      </w:r>
      <w:r w:rsidR="0081252E">
        <w:rPr>
          <w:rFonts w:ascii="Times New Roman" w:hAnsi="Times New Roman" w:cs="Times New Roman"/>
          <w:sz w:val="28"/>
          <w:szCs w:val="28"/>
        </w:rPr>
        <w:t>, представленная на рисунке 7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204C62" w:rsidRPr="00CC2A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4C62" w:rsidRDefault="00204C62" w:rsidP="00EB7DA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D49D23" wp14:editId="529D1052">
            <wp:extent cx="3930555" cy="147121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6679" t="34386" r="44543" b="47472"/>
                    <a:stretch/>
                  </pic:blipFill>
                  <pic:spPr bwMode="auto">
                    <a:xfrm>
                      <a:off x="0" y="0"/>
                      <a:ext cx="3988974" cy="149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252E" w:rsidRDefault="0081252E" w:rsidP="0081252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1252E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080010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– Реакция, протекающая на второй стадии пиролиза ФФС</w:t>
      </w:r>
      <w:r w:rsidR="00E01CC8" w:rsidRPr="00E01CC8">
        <w:rPr>
          <w:rFonts w:ascii="Times New Roman" w:hAnsi="Times New Roman" w:cs="Times New Roman"/>
          <w:sz w:val="28"/>
          <w:szCs w:val="28"/>
        </w:rPr>
        <w:t xml:space="preserve"> [31]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252E" w:rsidRPr="00CC2A62" w:rsidRDefault="0081252E" w:rsidP="00EB7DA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97CC8" w:rsidRPr="00DE0E9A" w:rsidRDefault="00576C0D" w:rsidP="00B3323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EB7DAB" w:rsidRPr="00CC2A62">
        <w:rPr>
          <w:rFonts w:ascii="Times New Roman" w:hAnsi="Times New Roman" w:cs="Times New Roman"/>
          <w:sz w:val="28"/>
          <w:szCs w:val="28"/>
        </w:rPr>
        <w:t>то подтверждается снижением интенсивности полосы поглощения фенольной ОН</w:t>
      </w:r>
      <w:r w:rsidR="008D6C9E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0F6F0A">
        <w:rPr>
          <w:rFonts w:ascii="Times New Roman" w:hAnsi="Times New Roman" w:cs="Times New Roman"/>
          <w:sz w:val="28"/>
          <w:szCs w:val="28"/>
        </w:rPr>
        <w:t xml:space="preserve"> при 3350 см</w:t>
      </w:r>
      <w:r w:rsidR="000F6F0A" w:rsidRPr="00C30F4F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EB7DAB" w:rsidRPr="00CC2A62">
        <w:rPr>
          <w:rFonts w:ascii="Times New Roman" w:hAnsi="Times New Roman" w:cs="Times New Roman"/>
          <w:sz w:val="28"/>
          <w:szCs w:val="28"/>
        </w:rPr>
        <w:t>.</w:t>
      </w:r>
      <w:r w:rsidR="00A43731">
        <w:rPr>
          <w:rFonts w:ascii="Times New Roman" w:hAnsi="Times New Roman" w:cs="Times New Roman"/>
          <w:sz w:val="28"/>
          <w:szCs w:val="28"/>
        </w:rPr>
        <w:t xml:space="preserve"> </w:t>
      </w:r>
      <w:r w:rsidR="00204C62">
        <w:rPr>
          <w:rFonts w:ascii="Times New Roman" w:hAnsi="Times New Roman" w:cs="Times New Roman"/>
          <w:sz w:val="28"/>
          <w:szCs w:val="28"/>
        </w:rPr>
        <w:t>Наблюдается изменение отношения интенсивностей 2 пиков в области 1600 см</w:t>
      </w:r>
      <w:r w:rsidR="00204C62" w:rsidRPr="00A4373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204C62">
        <w:rPr>
          <w:rFonts w:ascii="Times New Roman" w:hAnsi="Times New Roman" w:cs="Times New Roman"/>
          <w:sz w:val="28"/>
          <w:szCs w:val="28"/>
        </w:rPr>
        <w:t>, относящегося к колебаниям</w:t>
      </w:r>
      <w:r w:rsidR="00A43731">
        <w:rPr>
          <w:rFonts w:ascii="Times New Roman" w:hAnsi="Times New Roman" w:cs="Times New Roman"/>
          <w:sz w:val="28"/>
          <w:szCs w:val="28"/>
        </w:rPr>
        <w:t xml:space="preserve"> связи С=С</w:t>
      </w:r>
      <w:r w:rsidR="00204C62">
        <w:rPr>
          <w:rFonts w:ascii="Times New Roman" w:hAnsi="Times New Roman" w:cs="Times New Roman"/>
          <w:sz w:val="28"/>
          <w:szCs w:val="28"/>
        </w:rPr>
        <w:t xml:space="preserve"> в ароматическом кольце</w:t>
      </w:r>
      <w:r w:rsidR="00A43731">
        <w:rPr>
          <w:rFonts w:ascii="Times New Roman" w:hAnsi="Times New Roman" w:cs="Times New Roman"/>
          <w:sz w:val="28"/>
          <w:szCs w:val="28"/>
        </w:rPr>
        <w:t>, и рост полосы 877 см</w:t>
      </w:r>
      <w:r w:rsidR="00A43731" w:rsidRPr="00576C0D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A43731">
        <w:rPr>
          <w:rFonts w:ascii="Times New Roman" w:hAnsi="Times New Roman" w:cs="Times New Roman"/>
          <w:sz w:val="28"/>
          <w:szCs w:val="28"/>
        </w:rPr>
        <w:t>, характерной для тетра- и более замещенного ароматического кольца</w:t>
      </w:r>
      <w:r w:rsidR="00A97CC8">
        <w:rPr>
          <w:rFonts w:ascii="Times New Roman" w:hAnsi="Times New Roman" w:cs="Times New Roman"/>
          <w:sz w:val="28"/>
          <w:szCs w:val="28"/>
        </w:rPr>
        <w:t>, что также</w:t>
      </w:r>
      <w:r w:rsidR="00204C62">
        <w:rPr>
          <w:rFonts w:ascii="Times New Roman" w:hAnsi="Times New Roman" w:cs="Times New Roman"/>
          <w:sz w:val="28"/>
          <w:szCs w:val="28"/>
        </w:rPr>
        <w:t xml:space="preserve"> может быть вызвано реакцией 3</w:t>
      </w:r>
      <w:r w:rsidR="000F6F0A">
        <w:rPr>
          <w:rFonts w:ascii="Times New Roman" w:hAnsi="Times New Roman" w:cs="Times New Roman"/>
          <w:sz w:val="28"/>
          <w:szCs w:val="28"/>
        </w:rPr>
        <w:t xml:space="preserve"> </w:t>
      </w:r>
      <w:r w:rsidR="000F6F0A" w:rsidRPr="00CC2A62">
        <w:rPr>
          <w:rFonts w:ascii="Times New Roman" w:hAnsi="Times New Roman" w:cs="Times New Roman"/>
          <w:sz w:val="28"/>
          <w:szCs w:val="28"/>
        </w:rPr>
        <w:t>[</w:t>
      </w:r>
      <w:r w:rsidR="00E01CC8" w:rsidRPr="00E01CC8">
        <w:rPr>
          <w:rFonts w:ascii="Times New Roman" w:hAnsi="Times New Roman" w:cs="Times New Roman"/>
          <w:sz w:val="28"/>
          <w:szCs w:val="28"/>
        </w:rPr>
        <w:t>32</w:t>
      </w:r>
      <w:r w:rsidR="000F6F0A" w:rsidRPr="00CC2A62">
        <w:rPr>
          <w:rFonts w:ascii="Times New Roman" w:hAnsi="Times New Roman" w:cs="Times New Roman"/>
          <w:sz w:val="28"/>
          <w:szCs w:val="28"/>
        </w:rPr>
        <w:t>]</w:t>
      </w:r>
      <w:r w:rsidR="00A43731">
        <w:rPr>
          <w:rFonts w:ascii="Times New Roman" w:hAnsi="Times New Roman" w:cs="Times New Roman"/>
          <w:sz w:val="28"/>
          <w:szCs w:val="28"/>
        </w:rPr>
        <w:t xml:space="preserve">. </w:t>
      </w:r>
      <w:r w:rsidR="00204C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4C62" w:rsidRPr="00C201D3" w:rsidRDefault="00204C62" w:rsidP="00E01CC8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22B2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третьей</w:t>
      </w:r>
      <w:r w:rsidR="00576C0D">
        <w:rPr>
          <w:rFonts w:ascii="Times New Roman" w:hAnsi="Times New Roman" w:cs="Times New Roman"/>
          <w:sz w:val="28"/>
          <w:szCs w:val="28"/>
        </w:rPr>
        <w:t xml:space="preserve"> стадии при </w:t>
      </w:r>
      <w:r w:rsidR="000F6F0A">
        <w:rPr>
          <w:rFonts w:ascii="Times New Roman" w:hAnsi="Times New Roman" w:cs="Times New Roman"/>
          <w:sz w:val="28"/>
          <w:szCs w:val="28"/>
        </w:rPr>
        <w:t xml:space="preserve">температурах около </w:t>
      </w:r>
      <w:r w:rsidR="00576C0D">
        <w:rPr>
          <w:rFonts w:ascii="Times New Roman" w:hAnsi="Times New Roman" w:cs="Times New Roman"/>
          <w:sz w:val="28"/>
          <w:szCs w:val="28"/>
        </w:rPr>
        <w:t>5</w:t>
      </w:r>
      <w:r w:rsidR="000F6F0A">
        <w:rPr>
          <w:rFonts w:ascii="Times New Roman" w:hAnsi="Times New Roman" w:cs="Times New Roman"/>
          <w:sz w:val="28"/>
          <w:szCs w:val="28"/>
        </w:rPr>
        <w:t>0</w:t>
      </w:r>
      <w:r w:rsidR="00576C0D">
        <w:rPr>
          <w:rFonts w:ascii="Times New Roman" w:hAnsi="Times New Roman" w:cs="Times New Roman"/>
          <w:sz w:val="28"/>
          <w:szCs w:val="28"/>
        </w:rPr>
        <w:t>0°С</w:t>
      </w:r>
      <w:r w:rsidRPr="00F622B2">
        <w:rPr>
          <w:rFonts w:ascii="Times New Roman" w:hAnsi="Times New Roman" w:cs="Times New Roman"/>
          <w:sz w:val="28"/>
          <w:szCs w:val="28"/>
        </w:rPr>
        <w:t xml:space="preserve"> происходит разрыв метиленовой связи.</w:t>
      </w:r>
      <w:r w:rsidRPr="003C31B3">
        <w:rPr>
          <w:rFonts w:ascii="Times New Roman" w:hAnsi="Times New Roman" w:cs="Times New Roman"/>
          <w:sz w:val="28"/>
          <w:szCs w:val="28"/>
        </w:rPr>
        <w:t xml:space="preserve"> </w:t>
      </w:r>
      <w:r w:rsidR="000F6F0A">
        <w:rPr>
          <w:rFonts w:ascii="Times New Roman" w:hAnsi="Times New Roman" w:cs="Times New Roman"/>
          <w:sz w:val="28"/>
          <w:szCs w:val="28"/>
        </w:rPr>
        <w:t>Н</w:t>
      </w:r>
      <w:r w:rsidRPr="003C31B3">
        <w:rPr>
          <w:rFonts w:ascii="Times New Roman" w:hAnsi="Times New Roman" w:cs="Times New Roman"/>
          <w:sz w:val="28"/>
          <w:szCs w:val="28"/>
        </w:rPr>
        <w:t>есмотря на то, что процесс проводится в инертной атмосфере</w:t>
      </w:r>
      <w:r w:rsidR="00B156B6">
        <w:rPr>
          <w:rFonts w:ascii="Times New Roman" w:hAnsi="Times New Roman" w:cs="Times New Roman"/>
          <w:sz w:val="28"/>
          <w:szCs w:val="28"/>
        </w:rPr>
        <w:t xml:space="preserve">, </w:t>
      </w:r>
      <w:r w:rsidR="000F6F0A">
        <w:rPr>
          <w:rFonts w:ascii="Times New Roman" w:hAnsi="Times New Roman" w:cs="Times New Roman"/>
          <w:sz w:val="28"/>
          <w:szCs w:val="28"/>
        </w:rPr>
        <w:t>наличие</w:t>
      </w:r>
      <w:r w:rsidR="000F6F0A" w:rsidRPr="003C31B3">
        <w:rPr>
          <w:rFonts w:ascii="Times New Roman" w:hAnsi="Times New Roman" w:cs="Times New Roman"/>
          <w:sz w:val="28"/>
          <w:szCs w:val="28"/>
        </w:rPr>
        <w:t xml:space="preserve"> карбонильн</w:t>
      </w:r>
      <w:r w:rsidR="000F6F0A">
        <w:rPr>
          <w:rFonts w:ascii="Times New Roman" w:hAnsi="Times New Roman" w:cs="Times New Roman"/>
          <w:sz w:val="28"/>
          <w:szCs w:val="28"/>
        </w:rPr>
        <w:t xml:space="preserve">ой </w:t>
      </w:r>
      <w:r w:rsidR="000F6F0A" w:rsidRPr="003C31B3">
        <w:rPr>
          <w:rFonts w:ascii="Times New Roman" w:hAnsi="Times New Roman" w:cs="Times New Roman"/>
          <w:sz w:val="28"/>
          <w:szCs w:val="28"/>
        </w:rPr>
        <w:t>групп</w:t>
      </w:r>
      <w:r w:rsidR="000F6F0A">
        <w:rPr>
          <w:rFonts w:ascii="Times New Roman" w:hAnsi="Times New Roman" w:cs="Times New Roman"/>
          <w:sz w:val="28"/>
          <w:szCs w:val="28"/>
        </w:rPr>
        <w:t xml:space="preserve">ы </w:t>
      </w:r>
      <w:r w:rsidR="00B156B6">
        <w:rPr>
          <w:rFonts w:ascii="Times New Roman" w:hAnsi="Times New Roman" w:cs="Times New Roman"/>
          <w:sz w:val="28"/>
          <w:szCs w:val="28"/>
        </w:rPr>
        <w:t>позволяет п</w:t>
      </w:r>
      <w:r w:rsidRPr="003C31B3">
        <w:rPr>
          <w:rFonts w:ascii="Times New Roman" w:hAnsi="Times New Roman" w:cs="Times New Roman"/>
          <w:sz w:val="28"/>
          <w:szCs w:val="28"/>
        </w:rPr>
        <w:t>редпол</w:t>
      </w:r>
      <w:r w:rsidR="00B156B6">
        <w:rPr>
          <w:rFonts w:ascii="Times New Roman" w:hAnsi="Times New Roman" w:cs="Times New Roman"/>
          <w:sz w:val="28"/>
          <w:szCs w:val="28"/>
        </w:rPr>
        <w:t>ожить</w:t>
      </w:r>
      <w:r w:rsidRPr="003C31B3">
        <w:rPr>
          <w:rFonts w:ascii="Times New Roman" w:hAnsi="Times New Roman" w:cs="Times New Roman"/>
          <w:sz w:val="28"/>
          <w:szCs w:val="28"/>
        </w:rPr>
        <w:t xml:space="preserve">, что </w:t>
      </w:r>
      <w:r w:rsidRPr="003C31B3">
        <w:rPr>
          <w:rFonts w:ascii="Times New Roman" w:hAnsi="Times New Roman" w:cs="Times New Roman"/>
          <w:sz w:val="28"/>
          <w:szCs w:val="28"/>
        </w:rPr>
        <w:lastRenderedPageBreak/>
        <w:t xml:space="preserve">протекает реакция </w:t>
      </w:r>
      <w:proofErr w:type="spellStart"/>
      <w:r w:rsidRPr="003C31B3">
        <w:rPr>
          <w:rFonts w:ascii="Times New Roman" w:hAnsi="Times New Roman" w:cs="Times New Roman"/>
          <w:sz w:val="28"/>
          <w:szCs w:val="28"/>
        </w:rPr>
        <w:t>аутоокисления</w:t>
      </w:r>
      <w:proofErr w:type="spellEnd"/>
      <w:r w:rsidRPr="003C31B3">
        <w:rPr>
          <w:rFonts w:ascii="Times New Roman" w:hAnsi="Times New Roman" w:cs="Times New Roman"/>
          <w:sz w:val="28"/>
          <w:szCs w:val="28"/>
        </w:rPr>
        <w:t xml:space="preserve"> метиленовой связи, обусловлен</w:t>
      </w:r>
      <w:r w:rsidR="00B156B6">
        <w:rPr>
          <w:rFonts w:ascii="Times New Roman" w:hAnsi="Times New Roman" w:cs="Times New Roman"/>
          <w:sz w:val="28"/>
          <w:szCs w:val="28"/>
        </w:rPr>
        <w:t>ная</w:t>
      </w:r>
      <w:r w:rsidRPr="003C31B3">
        <w:rPr>
          <w:rFonts w:ascii="Times New Roman" w:hAnsi="Times New Roman" w:cs="Times New Roman"/>
          <w:sz w:val="28"/>
          <w:szCs w:val="28"/>
        </w:rPr>
        <w:t xml:space="preserve"> наличием радикалов </w:t>
      </w:r>
      <w:r w:rsidR="000F6F0A">
        <w:rPr>
          <w:rFonts w:ascii="Times New Roman" w:hAnsi="Times New Roman" w:cs="Times New Roman"/>
          <w:sz w:val="28"/>
          <w:szCs w:val="28"/>
        </w:rPr>
        <w:t>∙</w:t>
      </w:r>
      <w:r w:rsidRPr="003C31B3">
        <w:rPr>
          <w:rFonts w:ascii="Times New Roman" w:hAnsi="Times New Roman" w:cs="Times New Roman"/>
          <w:sz w:val="28"/>
          <w:szCs w:val="28"/>
        </w:rPr>
        <w:t>ОН или воды, выступа</w:t>
      </w:r>
      <w:r w:rsidR="00B156B6">
        <w:rPr>
          <w:rFonts w:ascii="Times New Roman" w:hAnsi="Times New Roman" w:cs="Times New Roman"/>
          <w:sz w:val="28"/>
          <w:szCs w:val="28"/>
        </w:rPr>
        <w:t>ющи</w:t>
      </w:r>
      <w:r w:rsidR="00A97CC8">
        <w:rPr>
          <w:rFonts w:ascii="Times New Roman" w:hAnsi="Times New Roman" w:cs="Times New Roman"/>
          <w:sz w:val="28"/>
          <w:szCs w:val="28"/>
        </w:rPr>
        <w:t>х</w:t>
      </w:r>
      <w:r w:rsidRPr="003C31B3">
        <w:rPr>
          <w:rFonts w:ascii="Times New Roman" w:hAnsi="Times New Roman" w:cs="Times New Roman"/>
          <w:sz w:val="28"/>
          <w:szCs w:val="28"/>
        </w:rPr>
        <w:t xml:space="preserve"> в роли окисляющего агента. Образование радикала </w:t>
      </w:r>
      <w:r w:rsidR="000F6F0A">
        <w:rPr>
          <w:rFonts w:ascii="Times New Roman" w:hAnsi="Times New Roman" w:cs="Times New Roman"/>
          <w:sz w:val="28"/>
          <w:szCs w:val="28"/>
        </w:rPr>
        <w:t>∙</w:t>
      </w:r>
      <w:r w:rsidR="000F6F0A" w:rsidRPr="003C31B3">
        <w:rPr>
          <w:rFonts w:ascii="Times New Roman" w:hAnsi="Times New Roman" w:cs="Times New Roman"/>
          <w:sz w:val="28"/>
          <w:szCs w:val="28"/>
        </w:rPr>
        <w:t>ОН</w:t>
      </w:r>
      <w:r w:rsidRPr="003C31B3">
        <w:rPr>
          <w:rFonts w:ascii="Times New Roman" w:hAnsi="Times New Roman" w:cs="Times New Roman"/>
          <w:sz w:val="28"/>
          <w:szCs w:val="28"/>
        </w:rPr>
        <w:t xml:space="preserve"> подтверждается образованием бензола, обнаруженного в работе [</w:t>
      </w:r>
      <w:r w:rsidR="00E01CC8" w:rsidRPr="00E01CC8">
        <w:rPr>
          <w:rFonts w:ascii="Times New Roman" w:hAnsi="Times New Roman" w:cs="Times New Roman"/>
          <w:sz w:val="28"/>
          <w:szCs w:val="28"/>
        </w:rPr>
        <w:t>34</w:t>
      </w:r>
      <w:r w:rsidRPr="00DE0E9A">
        <w:rPr>
          <w:rFonts w:ascii="Times New Roman" w:hAnsi="Times New Roman" w:cs="Times New Roman"/>
          <w:sz w:val="28"/>
          <w:szCs w:val="28"/>
        </w:rPr>
        <w:t xml:space="preserve">]. </w:t>
      </w:r>
      <w:r w:rsidRPr="003C31B3">
        <w:rPr>
          <w:rFonts w:ascii="Times New Roman" w:hAnsi="Times New Roman" w:cs="Times New Roman"/>
          <w:sz w:val="28"/>
          <w:szCs w:val="28"/>
        </w:rPr>
        <w:t>В</w:t>
      </w:r>
      <w:r w:rsidRPr="00E01CC8">
        <w:rPr>
          <w:rFonts w:ascii="Times New Roman" w:hAnsi="Times New Roman" w:cs="Times New Roman"/>
          <w:sz w:val="28"/>
          <w:szCs w:val="28"/>
        </w:rPr>
        <w:t xml:space="preserve"> </w:t>
      </w:r>
      <w:r w:rsidRPr="003C31B3">
        <w:rPr>
          <w:rFonts w:ascii="Times New Roman" w:hAnsi="Times New Roman" w:cs="Times New Roman"/>
          <w:sz w:val="28"/>
          <w:szCs w:val="28"/>
        </w:rPr>
        <w:t>работ</w:t>
      </w:r>
      <w:r w:rsidR="001C0F6A">
        <w:rPr>
          <w:rFonts w:ascii="Times New Roman" w:hAnsi="Times New Roman" w:cs="Times New Roman"/>
          <w:sz w:val="28"/>
          <w:szCs w:val="28"/>
        </w:rPr>
        <w:t>ах</w:t>
      </w:r>
      <w:r w:rsidRPr="00E01CC8">
        <w:rPr>
          <w:rFonts w:ascii="Times New Roman" w:hAnsi="Times New Roman" w:cs="Times New Roman"/>
          <w:sz w:val="28"/>
          <w:szCs w:val="28"/>
        </w:rPr>
        <w:t xml:space="preserve"> [</w:t>
      </w:r>
      <w:r w:rsidR="00E01CC8" w:rsidRPr="00E01CC8">
        <w:rPr>
          <w:rFonts w:ascii="Times New Roman" w:hAnsi="Times New Roman" w:cs="Times New Roman"/>
          <w:sz w:val="28"/>
          <w:szCs w:val="28"/>
        </w:rPr>
        <w:t>34-35</w:t>
      </w:r>
      <w:r w:rsidRPr="003C31B3">
        <w:rPr>
          <w:rFonts w:ascii="Times New Roman" w:hAnsi="Times New Roman" w:cs="Times New Roman"/>
          <w:sz w:val="28"/>
          <w:szCs w:val="28"/>
        </w:rPr>
        <w:t xml:space="preserve">] было показано, что </w:t>
      </w:r>
      <w:r w:rsidR="000F6F0A">
        <w:rPr>
          <w:rFonts w:ascii="Times New Roman" w:hAnsi="Times New Roman" w:cs="Times New Roman"/>
          <w:sz w:val="28"/>
          <w:szCs w:val="28"/>
        </w:rPr>
        <w:t>∙</w:t>
      </w:r>
      <w:r w:rsidR="000F6F0A" w:rsidRPr="003C31B3">
        <w:rPr>
          <w:rFonts w:ascii="Times New Roman" w:hAnsi="Times New Roman" w:cs="Times New Roman"/>
          <w:sz w:val="28"/>
          <w:szCs w:val="28"/>
        </w:rPr>
        <w:t>ОН</w:t>
      </w:r>
      <w:r w:rsidRPr="003C31B3">
        <w:rPr>
          <w:rFonts w:ascii="Times New Roman" w:hAnsi="Times New Roman" w:cs="Times New Roman"/>
          <w:sz w:val="28"/>
          <w:szCs w:val="28"/>
        </w:rPr>
        <w:t xml:space="preserve"> радикалы могут принимать участие в окислении концевых групп с образованием альдегидов и карбоновы</w:t>
      </w:r>
      <w:r w:rsidR="00A97CC8">
        <w:rPr>
          <w:rFonts w:ascii="Times New Roman" w:hAnsi="Times New Roman" w:cs="Times New Roman"/>
          <w:sz w:val="28"/>
          <w:szCs w:val="28"/>
        </w:rPr>
        <w:t>х</w:t>
      </w:r>
      <w:r w:rsidRPr="003C31B3">
        <w:rPr>
          <w:rFonts w:ascii="Times New Roman" w:hAnsi="Times New Roman" w:cs="Times New Roman"/>
          <w:sz w:val="28"/>
          <w:szCs w:val="28"/>
        </w:rPr>
        <w:t xml:space="preserve"> кислот</w:t>
      </w:r>
      <w:r w:rsidR="000F6F0A">
        <w:rPr>
          <w:rFonts w:ascii="Times New Roman" w:hAnsi="Times New Roman" w:cs="Times New Roman"/>
          <w:sz w:val="28"/>
          <w:szCs w:val="28"/>
        </w:rPr>
        <w:t>.</w:t>
      </w:r>
      <w:r w:rsidR="000F6F0A" w:rsidRPr="000F6F0A">
        <w:rPr>
          <w:rFonts w:ascii="Times New Roman" w:hAnsi="Times New Roman" w:cs="Times New Roman"/>
          <w:sz w:val="28"/>
          <w:szCs w:val="28"/>
        </w:rPr>
        <w:t xml:space="preserve"> </w:t>
      </w:r>
      <w:r w:rsidR="000F6F0A">
        <w:rPr>
          <w:rFonts w:ascii="Times New Roman" w:hAnsi="Times New Roman" w:cs="Times New Roman"/>
          <w:sz w:val="28"/>
          <w:szCs w:val="28"/>
        </w:rPr>
        <w:t xml:space="preserve">Окисление подтверждается появлением нового растущего пика при </w:t>
      </w:r>
      <w:r w:rsidR="00893FBF">
        <w:rPr>
          <w:rFonts w:ascii="Times New Roman" w:hAnsi="Times New Roman" w:cs="Times New Roman"/>
          <w:sz w:val="28"/>
          <w:szCs w:val="28"/>
        </w:rPr>
        <w:br/>
      </w:r>
      <w:r w:rsidR="000F6F0A">
        <w:rPr>
          <w:rFonts w:ascii="Times New Roman" w:hAnsi="Times New Roman" w:cs="Times New Roman"/>
          <w:sz w:val="28"/>
          <w:szCs w:val="28"/>
        </w:rPr>
        <w:t>1740 см</w:t>
      </w:r>
      <w:r w:rsidR="000F6F0A" w:rsidRPr="008D6C9E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0F6F0A">
        <w:rPr>
          <w:rFonts w:ascii="Times New Roman" w:hAnsi="Times New Roman" w:cs="Times New Roman"/>
          <w:sz w:val="28"/>
          <w:szCs w:val="28"/>
        </w:rPr>
        <w:t>, связанного с обр</w:t>
      </w:r>
      <w:r w:rsidR="00C201D3">
        <w:rPr>
          <w:rFonts w:ascii="Times New Roman" w:hAnsi="Times New Roman" w:cs="Times New Roman"/>
          <w:sz w:val="28"/>
          <w:szCs w:val="28"/>
        </w:rPr>
        <w:t xml:space="preserve">азованием карбоксильной </w:t>
      </w:r>
      <w:r w:rsidR="00893FBF">
        <w:rPr>
          <w:rFonts w:ascii="Times New Roman" w:hAnsi="Times New Roman" w:cs="Times New Roman"/>
          <w:sz w:val="28"/>
          <w:szCs w:val="28"/>
        </w:rPr>
        <w:t>групп</w:t>
      </w:r>
      <w:r w:rsidR="00C201D3">
        <w:rPr>
          <w:rFonts w:ascii="Times New Roman" w:hAnsi="Times New Roman" w:cs="Times New Roman"/>
          <w:sz w:val="28"/>
          <w:szCs w:val="28"/>
        </w:rPr>
        <w:t>ы</w:t>
      </w:r>
      <w:r w:rsidR="000F6F0A">
        <w:rPr>
          <w:rFonts w:ascii="Times New Roman" w:hAnsi="Times New Roman" w:cs="Times New Roman"/>
          <w:sz w:val="28"/>
          <w:szCs w:val="28"/>
        </w:rPr>
        <w:t xml:space="preserve">. Реакции, характерные для третьей стадии, представлены на рисунке </w:t>
      </w:r>
      <w:r w:rsidR="00080010">
        <w:rPr>
          <w:rFonts w:ascii="Times New Roman" w:hAnsi="Times New Roman" w:cs="Times New Roman"/>
          <w:sz w:val="28"/>
          <w:szCs w:val="28"/>
        </w:rPr>
        <w:t>8</w:t>
      </w:r>
      <w:r w:rsidR="000F6F0A">
        <w:rPr>
          <w:rFonts w:ascii="Times New Roman" w:hAnsi="Times New Roman" w:cs="Times New Roman"/>
          <w:sz w:val="28"/>
          <w:szCs w:val="28"/>
        </w:rPr>
        <w:t>.</w:t>
      </w:r>
    </w:p>
    <w:p w:rsidR="00204C62" w:rsidRDefault="00204C62" w:rsidP="00A97CC8">
      <w:pPr>
        <w:pStyle w:val="a8"/>
        <w:spacing w:after="0" w:line="36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893FBF" w:rsidRDefault="00893FBF" w:rsidP="00893FBF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DD1A67" wp14:editId="60D99C67">
            <wp:extent cx="4217159" cy="1610435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364" t="41837" r="12689" b="24803"/>
                    <a:stretch/>
                  </pic:blipFill>
                  <pic:spPr bwMode="auto">
                    <a:xfrm>
                      <a:off x="0" y="0"/>
                      <a:ext cx="4217533" cy="1610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F0A" w:rsidRPr="00E01CC8" w:rsidRDefault="00080010" w:rsidP="000F6F0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Рисунок 8</w:t>
      </w:r>
      <w:r w:rsidR="000F6F0A">
        <w:rPr>
          <w:rFonts w:ascii="Times New Roman" w:hAnsi="Times New Roman" w:cs="Times New Roman"/>
          <w:sz w:val="28"/>
          <w:szCs w:val="28"/>
        </w:rPr>
        <w:t xml:space="preserve"> – Реакции, протекающая на третьей стадии пиролиза ФФС </w:t>
      </w:r>
      <w:r w:rsidR="00E01CC8" w:rsidRPr="00E01CC8">
        <w:rPr>
          <w:rFonts w:ascii="Times New Roman" w:hAnsi="Times New Roman" w:cs="Times New Roman"/>
          <w:sz w:val="28"/>
          <w:szCs w:val="28"/>
        </w:rPr>
        <w:t>[31]</w:t>
      </w:r>
    </w:p>
    <w:p w:rsidR="000F6F0A" w:rsidRPr="003C31B3" w:rsidRDefault="000F6F0A" w:rsidP="00A97CC8">
      <w:pPr>
        <w:pStyle w:val="a8"/>
        <w:spacing w:after="0" w:line="36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204C62" w:rsidRDefault="00C201D3" w:rsidP="00204C6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3C31B3">
        <w:rPr>
          <w:rFonts w:ascii="Times New Roman" w:hAnsi="Times New Roman" w:cs="Times New Roman"/>
          <w:sz w:val="28"/>
          <w:szCs w:val="28"/>
        </w:rPr>
        <w:t>оскольку стабильные карбонильные соединения в остатках смолы не обнаружены,</w:t>
      </w:r>
      <w:r>
        <w:rPr>
          <w:rFonts w:ascii="Times New Roman" w:hAnsi="Times New Roman" w:cs="Times New Roman"/>
          <w:sz w:val="28"/>
          <w:szCs w:val="28"/>
        </w:rPr>
        <w:t xml:space="preserve"> то можно предположить, что</w:t>
      </w:r>
      <w:r w:rsidRPr="003C31B3">
        <w:rPr>
          <w:rFonts w:ascii="Times New Roman" w:hAnsi="Times New Roman" w:cs="Times New Roman"/>
          <w:sz w:val="28"/>
          <w:szCs w:val="28"/>
        </w:rPr>
        <w:t xml:space="preserve"> в конечном счете</w:t>
      </w:r>
      <w:r>
        <w:rPr>
          <w:rFonts w:ascii="Times New Roman" w:hAnsi="Times New Roman" w:cs="Times New Roman"/>
          <w:sz w:val="28"/>
          <w:szCs w:val="28"/>
        </w:rPr>
        <w:t xml:space="preserve"> происходит</w:t>
      </w:r>
      <w:r w:rsidR="00893F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93FBF">
        <w:rPr>
          <w:rFonts w:ascii="Times New Roman" w:hAnsi="Times New Roman" w:cs="Times New Roman"/>
          <w:sz w:val="28"/>
          <w:szCs w:val="28"/>
        </w:rPr>
        <w:t>декарбоксилирование</w:t>
      </w:r>
      <w:proofErr w:type="spellEnd"/>
      <w:r w:rsidR="00893FBF">
        <w:rPr>
          <w:rFonts w:ascii="Times New Roman" w:hAnsi="Times New Roman" w:cs="Times New Roman"/>
          <w:sz w:val="28"/>
          <w:szCs w:val="28"/>
        </w:rPr>
        <w:t xml:space="preserve"> карбоксильной группы с</w:t>
      </w:r>
      <w:r w:rsidRPr="003C31B3">
        <w:rPr>
          <w:rFonts w:ascii="Times New Roman" w:hAnsi="Times New Roman" w:cs="Times New Roman"/>
          <w:sz w:val="28"/>
          <w:szCs w:val="28"/>
        </w:rPr>
        <w:t xml:space="preserve"> образовани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893FBF">
        <w:rPr>
          <w:rFonts w:ascii="Times New Roman" w:hAnsi="Times New Roman" w:cs="Times New Roman"/>
          <w:sz w:val="28"/>
          <w:szCs w:val="28"/>
        </w:rPr>
        <w:t>м</w:t>
      </w:r>
      <w:r w:rsidRPr="003C31B3">
        <w:rPr>
          <w:rFonts w:ascii="Times New Roman" w:hAnsi="Times New Roman" w:cs="Times New Roman"/>
          <w:sz w:val="28"/>
          <w:szCs w:val="28"/>
        </w:rPr>
        <w:t xml:space="preserve"> СО</w:t>
      </w:r>
      <w:r w:rsidRPr="008C39F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04C62">
        <w:rPr>
          <w:rFonts w:ascii="Times New Roman" w:hAnsi="Times New Roman" w:cs="Times New Roman"/>
          <w:sz w:val="28"/>
          <w:szCs w:val="28"/>
        </w:rPr>
        <w:t xml:space="preserve">Стоит отметить, что интенсивность фенольной связи </w:t>
      </w:r>
      <w:r>
        <w:rPr>
          <w:rFonts w:ascii="Times New Roman" w:hAnsi="Times New Roman" w:cs="Times New Roman"/>
          <w:sz w:val="28"/>
          <w:szCs w:val="28"/>
        </w:rPr>
        <w:t xml:space="preserve">не изменяется </w:t>
      </w:r>
      <w:r w:rsidR="00204C62">
        <w:rPr>
          <w:rFonts w:ascii="Times New Roman" w:hAnsi="Times New Roman" w:cs="Times New Roman"/>
          <w:sz w:val="28"/>
          <w:szCs w:val="28"/>
        </w:rPr>
        <w:t>при 450°С, что говорит о более высокой термической устойчивости это</w:t>
      </w:r>
      <w:r w:rsidR="00782119">
        <w:rPr>
          <w:rFonts w:ascii="Times New Roman" w:hAnsi="Times New Roman" w:cs="Times New Roman"/>
          <w:sz w:val="28"/>
          <w:szCs w:val="28"/>
        </w:rPr>
        <w:t>й связи по сравнению со связью -</w:t>
      </w:r>
      <w:r w:rsidR="00204C62">
        <w:rPr>
          <w:rFonts w:ascii="Times New Roman" w:hAnsi="Times New Roman" w:cs="Times New Roman"/>
          <w:sz w:val="28"/>
          <w:szCs w:val="28"/>
        </w:rPr>
        <w:t>СН</w:t>
      </w:r>
      <w:r w:rsidR="00204C62" w:rsidRPr="006C411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04C6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04C62" w:rsidRDefault="00204C62" w:rsidP="00204C6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нагрева </w:t>
      </w:r>
      <w:r w:rsidR="00576C0D">
        <w:rPr>
          <w:rFonts w:ascii="Times New Roman" w:hAnsi="Times New Roman" w:cs="Times New Roman"/>
          <w:sz w:val="28"/>
          <w:szCs w:val="28"/>
        </w:rPr>
        <w:t>выше</w:t>
      </w:r>
      <w:r>
        <w:rPr>
          <w:rFonts w:ascii="Times New Roman" w:hAnsi="Times New Roman" w:cs="Times New Roman"/>
          <w:sz w:val="28"/>
          <w:szCs w:val="28"/>
        </w:rPr>
        <w:t xml:space="preserve"> 500</w:t>
      </w:r>
      <w:r w:rsidR="008C39F6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8C39F6">
        <w:rPr>
          <w:rFonts w:ascii="Times New Roman" w:hAnsi="Times New Roman" w:cs="Times New Roman"/>
          <w:sz w:val="28"/>
          <w:szCs w:val="28"/>
        </w:rPr>
        <w:t xml:space="preserve">интенсивность полос </w:t>
      </w:r>
      <w:r w:rsidR="00AB0AB0">
        <w:rPr>
          <w:rFonts w:ascii="Times New Roman" w:hAnsi="Times New Roman" w:cs="Times New Roman"/>
          <w:sz w:val="28"/>
          <w:szCs w:val="28"/>
        </w:rPr>
        <w:t xml:space="preserve">фенольной </w:t>
      </w:r>
      <w:r w:rsidR="008C39F6">
        <w:rPr>
          <w:rFonts w:ascii="Times New Roman" w:hAnsi="Times New Roman" w:cs="Times New Roman"/>
          <w:sz w:val="28"/>
          <w:szCs w:val="28"/>
        </w:rPr>
        <w:t xml:space="preserve">ОН </w:t>
      </w:r>
      <w:r w:rsidR="00AB0AB0">
        <w:rPr>
          <w:rFonts w:ascii="Times New Roman" w:hAnsi="Times New Roman" w:cs="Times New Roman"/>
          <w:sz w:val="28"/>
          <w:szCs w:val="28"/>
        </w:rPr>
        <w:t>связи</w:t>
      </w:r>
      <w:r>
        <w:rPr>
          <w:rFonts w:ascii="Times New Roman" w:hAnsi="Times New Roman" w:cs="Times New Roman"/>
          <w:sz w:val="28"/>
          <w:szCs w:val="28"/>
        </w:rPr>
        <w:t xml:space="preserve"> при 3350 см</w:t>
      </w:r>
      <w:r w:rsidRPr="00AB0AB0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39F6">
        <w:rPr>
          <w:rFonts w:ascii="Times New Roman" w:hAnsi="Times New Roman" w:cs="Times New Roman"/>
          <w:sz w:val="28"/>
          <w:szCs w:val="28"/>
        </w:rPr>
        <w:t>снижает</w:t>
      </w:r>
      <w:r>
        <w:rPr>
          <w:rFonts w:ascii="Times New Roman" w:hAnsi="Times New Roman" w:cs="Times New Roman"/>
          <w:sz w:val="28"/>
          <w:szCs w:val="28"/>
        </w:rPr>
        <w:t>ся</w:t>
      </w:r>
      <w:r w:rsidR="008C39F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39F6">
        <w:rPr>
          <w:rFonts w:ascii="Times New Roman" w:hAnsi="Times New Roman" w:cs="Times New Roman"/>
          <w:sz w:val="28"/>
          <w:szCs w:val="28"/>
        </w:rPr>
        <w:t>При этом</w:t>
      </w:r>
      <w:r>
        <w:rPr>
          <w:rFonts w:ascii="Times New Roman" w:hAnsi="Times New Roman" w:cs="Times New Roman"/>
          <w:sz w:val="28"/>
          <w:szCs w:val="28"/>
        </w:rPr>
        <w:t xml:space="preserve"> структура полимера начинает приближаться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полиароматичной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структуре. Полоса поглощения </w:t>
      </w:r>
      <w:proofErr w:type="gramStart"/>
      <w:r w:rsidR="008C39F6">
        <w:rPr>
          <w:rFonts w:ascii="Times New Roman" w:hAnsi="Times New Roman" w:cs="Times New Roman"/>
          <w:sz w:val="28"/>
          <w:szCs w:val="28"/>
        </w:rPr>
        <w:t>С-С</w:t>
      </w:r>
      <w:proofErr w:type="gramEnd"/>
      <w:r w:rsidR="008C39F6">
        <w:rPr>
          <w:rFonts w:ascii="Times New Roman" w:hAnsi="Times New Roman" w:cs="Times New Roman"/>
          <w:sz w:val="28"/>
          <w:szCs w:val="28"/>
        </w:rPr>
        <w:t xml:space="preserve"> связи в ароматическом кольце </w:t>
      </w:r>
      <w:r>
        <w:rPr>
          <w:rFonts w:ascii="Times New Roman" w:hAnsi="Times New Roman" w:cs="Times New Roman"/>
          <w:sz w:val="28"/>
          <w:szCs w:val="28"/>
        </w:rPr>
        <w:t>в области 1600 см</w:t>
      </w:r>
      <w:r w:rsidRPr="00AB0AB0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 не изменяется с повышением температуры деструкции, поскольку структура фенольной</w:t>
      </w:r>
      <w:r w:rsidR="008C39F6">
        <w:rPr>
          <w:rFonts w:ascii="Times New Roman" w:hAnsi="Times New Roman" w:cs="Times New Roman"/>
          <w:sz w:val="28"/>
          <w:szCs w:val="28"/>
        </w:rPr>
        <w:t xml:space="preserve"> смолы преобразуется в </w:t>
      </w:r>
      <w:proofErr w:type="spellStart"/>
      <w:r w:rsidR="008C39F6">
        <w:rPr>
          <w:rFonts w:ascii="Times New Roman" w:hAnsi="Times New Roman" w:cs="Times New Roman"/>
          <w:sz w:val="28"/>
          <w:szCs w:val="28"/>
        </w:rPr>
        <w:t>углеродо</w:t>
      </w:r>
      <w:r>
        <w:rPr>
          <w:rFonts w:ascii="Times New Roman" w:hAnsi="Times New Roman" w:cs="Times New Roman"/>
          <w:sz w:val="28"/>
          <w:szCs w:val="28"/>
        </w:rPr>
        <w:t>подобные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структуры</w:t>
      </w:r>
      <w:r w:rsidR="00AB0AB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При 600°С</w:t>
      </w:r>
      <w:r w:rsidR="00AB0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протекают реакции дегидрогенизации и карбонизации.</w:t>
      </w:r>
      <w:r w:rsidR="00AB0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Схема реакций, протекающих при пиролизе ФФС</w:t>
      </w:r>
      <w:r w:rsidR="00AB0AB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представлена на рисунке </w:t>
      </w:r>
      <w:r w:rsidR="00080010">
        <w:rPr>
          <w:rFonts w:ascii="Times New Roman" w:hAnsi="Times New Roman" w:cs="Times New Roman"/>
          <w:sz w:val="28"/>
          <w:szCs w:val="28"/>
        </w:rPr>
        <w:t>9</w:t>
      </w:r>
      <w:r w:rsidR="00AB0AB0">
        <w:rPr>
          <w:rFonts w:ascii="Times New Roman" w:hAnsi="Times New Roman" w:cs="Times New Roman"/>
          <w:sz w:val="28"/>
          <w:szCs w:val="28"/>
        </w:rPr>
        <w:t>.</w:t>
      </w:r>
      <w:r w:rsidR="00C201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4C62" w:rsidRDefault="00204C62" w:rsidP="00C201D3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D068B63" wp14:editId="3F1E3360">
            <wp:extent cx="6400800" cy="5215747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241" cy="523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C62" w:rsidRPr="0090405F" w:rsidRDefault="00204C62" w:rsidP="002A0CBF">
      <w:pPr>
        <w:tabs>
          <w:tab w:val="left" w:pos="97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82119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080010">
        <w:rPr>
          <w:rFonts w:ascii="Times New Roman" w:hAnsi="Times New Roman" w:cs="Times New Roman"/>
          <w:b/>
          <w:sz w:val="28"/>
          <w:szCs w:val="28"/>
        </w:rPr>
        <w:t>9</w:t>
      </w:r>
      <w:r w:rsidR="00AB0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Схема реакций, протекающих при пиролизе ФФС</w:t>
      </w:r>
      <w:r w:rsidR="00606221" w:rsidRPr="00606221">
        <w:rPr>
          <w:rFonts w:ascii="Times New Roman" w:hAnsi="Times New Roman" w:cs="Times New Roman"/>
          <w:sz w:val="28"/>
          <w:szCs w:val="28"/>
        </w:rPr>
        <w:t xml:space="preserve"> [</w:t>
      </w:r>
      <w:r w:rsidR="0090405F" w:rsidRPr="0090405F">
        <w:rPr>
          <w:rFonts w:ascii="Times New Roman" w:hAnsi="Times New Roman" w:cs="Times New Roman"/>
          <w:sz w:val="28"/>
          <w:szCs w:val="28"/>
        </w:rPr>
        <w:t>21</w:t>
      </w:r>
      <w:r w:rsidR="00606221" w:rsidRPr="0090405F">
        <w:rPr>
          <w:rFonts w:ascii="Times New Roman" w:hAnsi="Times New Roman" w:cs="Times New Roman"/>
          <w:sz w:val="28"/>
          <w:szCs w:val="28"/>
        </w:rPr>
        <w:t>]</w:t>
      </w:r>
    </w:p>
    <w:p w:rsidR="00A7255C" w:rsidRDefault="00C201D3" w:rsidP="0008001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Стоит отметить, что среди продуктов пиролиза могут быть фенольные соединения, образующиеся в результате насыщения радикальных продуктов деструкции свободным водородом. Однако, количество такого водорода ограничено, поэтому основными продуктами являются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высококонденсированные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полиароматические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соединения.</w:t>
      </w:r>
    </w:p>
    <w:p w:rsidR="00D84494" w:rsidRDefault="00D84494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43B4" w:rsidRDefault="00205A53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1.3.3 С</w:t>
      </w:r>
      <w:r w:rsidR="003415F9">
        <w:rPr>
          <w:rFonts w:ascii="Times New Roman" w:hAnsi="Times New Roman" w:cs="Times New Roman"/>
          <w:b/>
          <w:sz w:val="28"/>
          <w:szCs w:val="28"/>
        </w:rPr>
        <w:t>ольволиз</w:t>
      </w:r>
      <w:r w:rsidR="00EE43B4" w:rsidRPr="008C39F6">
        <w:rPr>
          <w:rFonts w:ascii="Times New Roman" w:hAnsi="Times New Roman" w:cs="Times New Roman"/>
          <w:b/>
          <w:sz w:val="28"/>
          <w:szCs w:val="28"/>
        </w:rPr>
        <w:t xml:space="preserve"> фенолформальдегидных и эпоксидных смол в </w:t>
      </w:r>
      <w:proofErr w:type="spellStart"/>
      <w:r w:rsidR="00EE43B4" w:rsidRPr="008C39F6">
        <w:rPr>
          <w:rFonts w:ascii="Times New Roman" w:hAnsi="Times New Roman" w:cs="Times New Roman"/>
          <w:b/>
          <w:sz w:val="28"/>
          <w:szCs w:val="28"/>
        </w:rPr>
        <w:t>водороддонорных</w:t>
      </w:r>
      <w:proofErr w:type="spellEnd"/>
      <w:r w:rsidR="00EE43B4" w:rsidRPr="008C39F6">
        <w:rPr>
          <w:rFonts w:ascii="Times New Roman" w:hAnsi="Times New Roman" w:cs="Times New Roman"/>
          <w:b/>
          <w:sz w:val="28"/>
          <w:szCs w:val="28"/>
        </w:rPr>
        <w:t xml:space="preserve"> растворителях</w:t>
      </w:r>
    </w:p>
    <w:p w:rsidR="00EE43B4" w:rsidRPr="0090405F" w:rsidRDefault="00D40FC6" w:rsidP="0090405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0FC6">
        <w:rPr>
          <w:rFonts w:ascii="Times New Roman" w:hAnsi="Times New Roman" w:cs="Times New Roman"/>
          <w:sz w:val="28"/>
          <w:szCs w:val="28"/>
        </w:rPr>
        <w:t>В отличие от пиролиза</w:t>
      </w:r>
      <w:r w:rsidR="000D5AE3">
        <w:rPr>
          <w:rFonts w:ascii="Times New Roman" w:hAnsi="Times New Roman" w:cs="Times New Roman"/>
          <w:sz w:val="28"/>
          <w:szCs w:val="28"/>
        </w:rPr>
        <w:t xml:space="preserve"> сольволиз,</w:t>
      </w:r>
      <w:r w:rsidR="00EE43B4" w:rsidRPr="00D40FC6">
        <w:rPr>
          <w:rFonts w:ascii="Times New Roman" w:hAnsi="Times New Roman" w:cs="Times New Roman"/>
          <w:sz w:val="28"/>
          <w:szCs w:val="28"/>
        </w:rPr>
        <w:t xml:space="preserve"> термическая деструкция в среде </w:t>
      </w:r>
      <w:r w:rsidR="0076037D">
        <w:rPr>
          <w:rFonts w:ascii="Times New Roman" w:hAnsi="Times New Roman" w:cs="Times New Roman"/>
          <w:sz w:val="28"/>
          <w:szCs w:val="28"/>
        </w:rPr>
        <w:t>р</w:t>
      </w:r>
      <w:r w:rsidR="00EE43B4" w:rsidRPr="00D40FC6">
        <w:rPr>
          <w:rFonts w:ascii="Times New Roman" w:hAnsi="Times New Roman" w:cs="Times New Roman"/>
          <w:sz w:val="28"/>
          <w:szCs w:val="28"/>
        </w:rPr>
        <w:t>астворителя</w:t>
      </w:r>
      <w:r w:rsidR="000D5AE3">
        <w:rPr>
          <w:rFonts w:ascii="Times New Roman" w:hAnsi="Times New Roman" w:cs="Times New Roman"/>
          <w:sz w:val="28"/>
          <w:szCs w:val="28"/>
        </w:rPr>
        <w:t>,</w:t>
      </w:r>
      <w:r w:rsidR="00A7255C">
        <w:rPr>
          <w:rFonts w:ascii="Times New Roman" w:hAnsi="Times New Roman" w:cs="Times New Roman"/>
          <w:sz w:val="28"/>
          <w:szCs w:val="28"/>
        </w:rPr>
        <w:t xml:space="preserve"> </w:t>
      </w:r>
      <w:r w:rsidR="006D04EF">
        <w:rPr>
          <w:rFonts w:ascii="Times New Roman" w:hAnsi="Times New Roman" w:cs="Times New Roman"/>
          <w:sz w:val="28"/>
          <w:szCs w:val="28"/>
        </w:rPr>
        <w:t>протекает</w:t>
      </w:r>
      <w:r w:rsidR="00A7255C">
        <w:rPr>
          <w:rFonts w:ascii="Times New Roman" w:hAnsi="Times New Roman" w:cs="Times New Roman"/>
          <w:sz w:val="28"/>
          <w:szCs w:val="28"/>
        </w:rPr>
        <w:t xml:space="preserve"> по </w:t>
      </w:r>
      <w:r w:rsidR="006D04EF">
        <w:rPr>
          <w:rFonts w:ascii="Times New Roman" w:hAnsi="Times New Roman" w:cs="Times New Roman"/>
          <w:sz w:val="28"/>
          <w:szCs w:val="28"/>
        </w:rPr>
        <w:t>ин</w:t>
      </w:r>
      <w:r w:rsidR="00A7255C">
        <w:rPr>
          <w:rFonts w:ascii="Times New Roman" w:hAnsi="Times New Roman" w:cs="Times New Roman"/>
          <w:sz w:val="28"/>
          <w:szCs w:val="28"/>
        </w:rPr>
        <w:t>ому механизму. Радикалы, образующиеся при деструкции смол,</w:t>
      </w:r>
      <w:r w:rsidR="009D750E">
        <w:rPr>
          <w:rFonts w:ascii="Times New Roman" w:hAnsi="Times New Roman" w:cs="Times New Roman"/>
          <w:sz w:val="28"/>
          <w:szCs w:val="28"/>
        </w:rPr>
        <w:t xml:space="preserve"> </w:t>
      </w:r>
      <w:r w:rsidR="003415F9">
        <w:rPr>
          <w:rFonts w:ascii="Times New Roman" w:hAnsi="Times New Roman" w:cs="Times New Roman"/>
          <w:sz w:val="28"/>
          <w:szCs w:val="28"/>
        </w:rPr>
        <w:t>в среде</w:t>
      </w:r>
      <w:r w:rsidR="006D04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04EF">
        <w:rPr>
          <w:rFonts w:ascii="Times New Roman" w:hAnsi="Times New Roman" w:cs="Times New Roman"/>
          <w:sz w:val="28"/>
          <w:szCs w:val="28"/>
        </w:rPr>
        <w:t>водор</w:t>
      </w:r>
      <w:r w:rsidR="00782119">
        <w:rPr>
          <w:rFonts w:ascii="Times New Roman" w:hAnsi="Times New Roman" w:cs="Times New Roman"/>
          <w:sz w:val="28"/>
          <w:szCs w:val="28"/>
        </w:rPr>
        <w:t>од</w:t>
      </w:r>
      <w:r w:rsidR="006D04EF">
        <w:rPr>
          <w:rFonts w:ascii="Times New Roman" w:hAnsi="Times New Roman" w:cs="Times New Roman"/>
          <w:sz w:val="28"/>
          <w:szCs w:val="28"/>
        </w:rPr>
        <w:t>донорного</w:t>
      </w:r>
      <w:proofErr w:type="spellEnd"/>
      <w:r w:rsidR="003415F9">
        <w:rPr>
          <w:rFonts w:ascii="Times New Roman" w:hAnsi="Times New Roman" w:cs="Times New Roman"/>
          <w:sz w:val="28"/>
          <w:szCs w:val="28"/>
        </w:rPr>
        <w:t xml:space="preserve"> растворителя </w:t>
      </w:r>
      <w:r w:rsidR="009D750E">
        <w:rPr>
          <w:rFonts w:ascii="Times New Roman" w:hAnsi="Times New Roman" w:cs="Times New Roman"/>
          <w:sz w:val="28"/>
          <w:szCs w:val="28"/>
        </w:rPr>
        <w:t xml:space="preserve">не </w:t>
      </w:r>
      <w:proofErr w:type="spellStart"/>
      <w:r w:rsidR="009D750E">
        <w:rPr>
          <w:rFonts w:ascii="Times New Roman" w:hAnsi="Times New Roman" w:cs="Times New Roman"/>
          <w:sz w:val="28"/>
          <w:szCs w:val="28"/>
        </w:rPr>
        <w:t>рекомбинируют</w:t>
      </w:r>
      <w:proofErr w:type="spellEnd"/>
      <w:r w:rsidR="009D750E">
        <w:rPr>
          <w:rFonts w:ascii="Times New Roman" w:hAnsi="Times New Roman" w:cs="Times New Roman"/>
          <w:sz w:val="28"/>
          <w:szCs w:val="28"/>
        </w:rPr>
        <w:t xml:space="preserve">, как </w:t>
      </w:r>
      <w:r w:rsidR="009D750E">
        <w:rPr>
          <w:rFonts w:ascii="Times New Roman" w:hAnsi="Times New Roman" w:cs="Times New Roman"/>
          <w:sz w:val="28"/>
          <w:szCs w:val="28"/>
        </w:rPr>
        <w:lastRenderedPageBreak/>
        <w:t>в случае пиролиза с образованием углеродистого остатка, а стабилизируются водородом растворителя</w:t>
      </w:r>
      <w:r w:rsidR="003415F9">
        <w:rPr>
          <w:rFonts w:ascii="Times New Roman" w:hAnsi="Times New Roman" w:cs="Times New Roman"/>
          <w:sz w:val="28"/>
          <w:szCs w:val="28"/>
        </w:rPr>
        <w:t xml:space="preserve">, способствуя увеличению </w:t>
      </w:r>
      <w:r w:rsidR="009D750E">
        <w:rPr>
          <w:rFonts w:ascii="Times New Roman" w:hAnsi="Times New Roman" w:cs="Times New Roman"/>
          <w:sz w:val="28"/>
          <w:szCs w:val="28"/>
        </w:rPr>
        <w:t>выход</w:t>
      </w:r>
      <w:r w:rsidR="003415F9">
        <w:rPr>
          <w:rFonts w:ascii="Times New Roman" w:hAnsi="Times New Roman" w:cs="Times New Roman"/>
          <w:sz w:val="28"/>
          <w:szCs w:val="28"/>
        </w:rPr>
        <w:t>а</w:t>
      </w:r>
      <w:r w:rsidR="009D750E">
        <w:rPr>
          <w:rFonts w:ascii="Times New Roman" w:hAnsi="Times New Roman" w:cs="Times New Roman"/>
          <w:sz w:val="28"/>
          <w:szCs w:val="28"/>
        </w:rPr>
        <w:t xml:space="preserve"> </w:t>
      </w:r>
      <w:r w:rsidR="003415F9">
        <w:rPr>
          <w:rFonts w:ascii="Times New Roman" w:hAnsi="Times New Roman" w:cs="Times New Roman"/>
          <w:sz w:val="28"/>
          <w:szCs w:val="28"/>
        </w:rPr>
        <w:t>более низкомолекулярных продуктов деструкции</w:t>
      </w:r>
      <w:r w:rsidR="009D750E">
        <w:rPr>
          <w:rFonts w:ascii="Times New Roman" w:hAnsi="Times New Roman" w:cs="Times New Roman"/>
          <w:sz w:val="28"/>
          <w:szCs w:val="28"/>
        </w:rPr>
        <w:t xml:space="preserve"> фенолформальдегидных и эпоксидных смол. </w:t>
      </w:r>
      <w:r w:rsidR="00EE43B4" w:rsidRPr="00A030AF">
        <w:rPr>
          <w:rFonts w:ascii="Times New Roman" w:hAnsi="Times New Roman" w:cs="Times New Roman"/>
          <w:sz w:val="28"/>
          <w:szCs w:val="28"/>
        </w:rPr>
        <w:t xml:space="preserve">Высокая конверсия </w:t>
      </w:r>
      <w:r w:rsidR="009D750E">
        <w:rPr>
          <w:rFonts w:ascii="Times New Roman" w:hAnsi="Times New Roman" w:cs="Times New Roman"/>
          <w:sz w:val="28"/>
          <w:szCs w:val="28"/>
        </w:rPr>
        <w:t xml:space="preserve">этих </w:t>
      </w:r>
      <w:r w:rsidR="00EE43B4" w:rsidRPr="00A030AF">
        <w:rPr>
          <w:rFonts w:ascii="Times New Roman" w:hAnsi="Times New Roman" w:cs="Times New Roman"/>
          <w:sz w:val="28"/>
          <w:szCs w:val="28"/>
        </w:rPr>
        <w:t xml:space="preserve">смол достигается при термическом разложении в </w:t>
      </w:r>
      <w:proofErr w:type="spellStart"/>
      <w:r w:rsidR="00EE43B4" w:rsidRPr="00A030AF">
        <w:rPr>
          <w:rFonts w:ascii="Times New Roman" w:hAnsi="Times New Roman" w:cs="Times New Roman"/>
          <w:sz w:val="28"/>
          <w:szCs w:val="28"/>
        </w:rPr>
        <w:t>водороддонорных</w:t>
      </w:r>
      <w:proofErr w:type="spellEnd"/>
      <w:r w:rsidR="00EE43B4" w:rsidRPr="00A030AF">
        <w:rPr>
          <w:rFonts w:ascii="Times New Roman" w:hAnsi="Times New Roman" w:cs="Times New Roman"/>
          <w:sz w:val="28"/>
          <w:szCs w:val="28"/>
        </w:rPr>
        <w:t xml:space="preserve"> растворителя таких, как </w:t>
      </w:r>
      <w:r w:rsidR="0075306D" w:rsidRPr="0075306D">
        <w:rPr>
          <w:rFonts w:ascii="Times New Roman" w:hAnsi="Times New Roman" w:cs="Times New Roman"/>
          <w:sz w:val="28"/>
          <w:szCs w:val="28"/>
        </w:rPr>
        <w:t>1,2,3,4-тетрагидронафталин</w:t>
      </w:r>
      <w:r w:rsidR="0075306D">
        <w:rPr>
          <w:rFonts w:ascii="Times New Roman" w:hAnsi="Times New Roman" w:cs="Times New Roman"/>
          <w:sz w:val="28"/>
          <w:szCs w:val="28"/>
        </w:rPr>
        <w:t xml:space="preserve"> </w:t>
      </w:r>
      <w:r w:rsidR="0065382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EE43B4" w:rsidRPr="00A030AF">
        <w:rPr>
          <w:rFonts w:ascii="Times New Roman" w:hAnsi="Times New Roman" w:cs="Times New Roman"/>
          <w:sz w:val="28"/>
          <w:szCs w:val="28"/>
        </w:rPr>
        <w:t>тетралин</w:t>
      </w:r>
      <w:proofErr w:type="spellEnd"/>
      <w:r w:rsidR="0065382A">
        <w:rPr>
          <w:rFonts w:ascii="Times New Roman" w:hAnsi="Times New Roman" w:cs="Times New Roman"/>
          <w:sz w:val="28"/>
          <w:szCs w:val="28"/>
        </w:rPr>
        <w:t>)</w:t>
      </w:r>
      <w:r w:rsidR="00EE43B4" w:rsidRPr="00A030AF">
        <w:rPr>
          <w:rFonts w:ascii="Times New Roman" w:hAnsi="Times New Roman" w:cs="Times New Roman"/>
          <w:sz w:val="28"/>
          <w:szCs w:val="28"/>
        </w:rPr>
        <w:t xml:space="preserve"> и </w:t>
      </w:r>
      <w:r w:rsidR="0075306D">
        <w:rPr>
          <w:rFonts w:ascii="Times New Roman" w:hAnsi="Times New Roman" w:cs="Times New Roman"/>
          <w:sz w:val="28"/>
          <w:szCs w:val="28"/>
        </w:rPr>
        <w:t>9,10-</w:t>
      </w:r>
      <w:r w:rsidR="00EE43B4" w:rsidRPr="00A030AF">
        <w:rPr>
          <w:rFonts w:ascii="Times New Roman" w:hAnsi="Times New Roman" w:cs="Times New Roman"/>
          <w:sz w:val="28"/>
          <w:szCs w:val="28"/>
        </w:rPr>
        <w:t>д</w:t>
      </w:r>
      <w:r w:rsidR="0075306D">
        <w:rPr>
          <w:rFonts w:ascii="Times New Roman" w:hAnsi="Times New Roman" w:cs="Times New Roman"/>
          <w:sz w:val="28"/>
          <w:szCs w:val="28"/>
        </w:rPr>
        <w:t>и</w:t>
      </w:r>
      <w:r w:rsidR="00EE43B4" w:rsidRPr="00A030AF">
        <w:rPr>
          <w:rFonts w:ascii="Times New Roman" w:hAnsi="Times New Roman" w:cs="Times New Roman"/>
          <w:sz w:val="28"/>
          <w:szCs w:val="28"/>
        </w:rPr>
        <w:t>гидроантрацен [</w:t>
      </w:r>
      <w:r w:rsidR="0090405F" w:rsidRPr="0090405F">
        <w:rPr>
          <w:rFonts w:ascii="Times New Roman" w:hAnsi="Times New Roman" w:cs="Times New Roman"/>
          <w:sz w:val="28"/>
          <w:szCs w:val="28"/>
        </w:rPr>
        <w:t>38-43</w:t>
      </w:r>
      <w:r w:rsidR="00EE43B4" w:rsidRPr="0090405F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415F9" w:rsidRPr="002A0CBF" w:rsidRDefault="0065382A" w:rsidP="00BF5306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Авторами</w:t>
      </w:r>
      <w:r w:rsidRPr="0090405F">
        <w:rPr>
          <w:rFonts w:ascii="Times New Roman" w:hAnsi="Times New Roman" w:cs="Times New Roman"/>
          <w:sz w:val="28"/>
          <w:szCs w:val="28"/>
        </w:rPr>
        <w:t xml:space="preserve"> </w:t>
      </w:r>
      <w:r w:rsidR="00EE43B4">
        <w:rPr>
          <w:rFonts w:ascii="Times New Roman" w:hAnsi="Times New Roman" w:cs="Times New Roman"/>
          <w:sz w:val="28"/>
          <w:szCs w:val="28"/>
        </w:rPr>
        <w:t>работ</w:t>
      </w:r>
      <w:r>
        <w:rPr>
          <w:rFonts w:ascii="Times New Roman" w:hAnsi="Times New Roman" w:cs="Times New Roman"/>
          <w:sz w:val="28"/>
          <w:szCs w:val="28"/>
        </w:rPr>
        <w:t>ы</w:t>
      </w:r>
      <w:r w:rsidR="00EE43B4" w:rsidRPr="0090405F">
        <w:rPr>
          <w:rFonts w:ascii="Times New Roman" w:hAnsi="Times New Roman" w:cs="Times New Roman"/>
          <w:sz w:val="28"/>
          <w:szCs w:val="28"/>
        </w:rPr>
        <w:t xml:space="preserve"> [</w:t>
      </w:r>
      <w:r w:rsidR="0090405F" w:rsidRPr="0090405F">
        <w:rPr>
          <w:rFonts w:ascii="Times New Roman" w:hAnsi="Times New Roman" w:cs="Times New Roman"/>
          <w:sz w:val="28"/>
          <w:szCs w:val="28"/>
        </w:rPr>
        <w:t>41</w:t>
      </w:r>
      <w:r w:rsidR="00EE43B4" w:rsidRPr="00C122A6">
        <w:rPr>
          <w:rFonts w:ascii="Times New Roman" w:hAnsi="Times New Roman" w:cs="Times New Roman"/>
          <w:sz w:val="28"/>
          <w:szCs w:val="28"/>
        </w:rPr>
        <w:t>]</w:t>
      </w:r>
      <w:r w:rsidR="00D60555">
        <w:rPr>
          <w:rFonts w:ascii="Times New Roman" w:hAnsi="Times New Roman" w:cs="Times New Roman"/>
          <w:sz w:val="28"/>
          <w:szCs w:val="28"/>
        </w:rPr>
        <w:t xml:space="preserve"> </w:t>
      </w:r>
      <w:r w:rsidR="00EE43B4">
        <w:rPr>
          <w:rFonts w:ascii="Times New Roman" w:hAnsi="Times New Roman" w:cs="Times New Roman"/>
          <w:sz w:val="28"/>
          <w:szCs w:val="28"/>
        </w:rPr>
        <w:t>показа</w:t>
      </w:r>
      <w:r>
        <w:rPr>
          <w:rFonts w:ascii="Times New Roman" w:hAnsi="Times New Roman" w:cs="Times New Roman"/>
          <w:sz w:val="28"/>
          <w:szCs w:val="28"/>
        </w:rPr>
        <w:t>но</w:t>
      </w:r>
      <w:r w:rsidR="00EE43B4">
        <w:rPr>
          <w:rFonts w:ascii="Times New Roman" w:hAnsi="Times New Roman" w:cs="Times New Roman"/>
          <w:sz w:val="28"/>
          <w:szCs w:val="28"/>
        </w:rPr>
        <w:t xml:space="preserve">, что практически полная конверсия новолачной смолы </w:t>
      </w:r>
      <w:r>
        <w:rPr>
          <w:rFonts w:ascii="Times New Roman" w:hAnsi="Times New Roman" w:cs="Times New Roman"/>
          <w:sz w:val="28"/>
          <w:szCs w:val="28"/>
        </w:rPr>
        <w:t xml:space="preserve">достигается </w:t>
      </w:r>
      <w:r w:rsidR="00EE43B4">
        <w:rPr>
          <w:rFonts w:ascii="Times New Roman" w:hAnsi="Times New Roman" w:cs="Times New Roman"/>
          <w:sz w:val="28"/>
          <w:szCs w:val="28"/>
        </w:rPr>
        <w:t xml:space="preserve">при сольволизе с </w:t>
      </w:r>
      <w:proofErr w:type="spellStart"/>
      <w:r w:rsidR="00EE43B4">
        <w:rPr>
          <w:rFonts w:ascii="Times New Roman" w:hAnsi="Times New Roman" w:cs="Times New Roman"/>
          <w:sz w:val="28"/>
          <w:szCs w:val="28"/>
        </w:rPr>
        <w:t>тетралином</w:t>
      </w:r>
      <w:proofErr w:type="spellEnd"/>
      <w:r w:rsidR="00EE43B4">
        <w:rPr>
          <w:rFonts w:ascii="Times New Roman" w:hAnsi="Times New Roman" w:cs="Times New Roman"/>
          <w:sz w:val="28"/>
          <w:szCs w:val="28"/>
        </w:rPr>
        <w:t xml:space="preserve"> при 440°С в течение 60 минут, при этом выход </w:t>
      </w:r>
      <w:r>
        <w:rPr>
          <w:rFonts w:ascii="Times New Roman" w:hAnsi="Times New Roman" w:cs="Times New Roman"/>
          <w:sz w:val="28"/>
          <w:szCs w:val="28"/>
        </w:rPr>
        <w:t xml:space="preserve">жидких продуктов составил 68%, </w:t>
      </w:r>
      <w:r w:rsidR="00EE43B4">
        <w:rPr>
          <w:rFonts w:ascii="Times New Roman" w:hAnsi="Times New Roman" w:cs="Times New Roman"/>
          <w:sz w:val="28"/>
          <w:szCs w:val="28"/>
        </w:rPr>
        <w:t>представле</w:t>
      </w:r>
      <w:r>
        <w:rPr>
          <w:rFonts w:ascii="Times New Roman" w:hAnsi="Times New Roman" w:cs="Times New Roman"/>
          <w:sz w:val="28"/>
          <w:szCs w:val="28"/>
        </w:rPr>
        <w:t>н</w:t>
      </w:r>
      <w:r w:rsidR="00EE43B4">
        <w:rPr>
          <w:rFonts w:ascii="Times New Roman" w:hAnsi="Times New Roman" w:cs="Times New Roman"/>
          <w:sz w:val="28"/>
          <w:szCs w:val="28"/>
        </w:rPr>
        <w:t>ны</w:t>
      </w:r>
      <w:r w:rsidR="00893FBF">
        <w:rPr>
          <w:rFonts w:ascii="Times New Roman" w:hAnsi="Times New Roman" w:cs="Times New Roman"/>
          <w:sz w:val="28"/>
          <w:szCs w:val="28"/>
        </w:rPr>
        <w:t>х</w:t>
      </w:r>
      <w:r w:rsidR="00EE43B4">
        <w:rPr>
          <w:rFonts w:ascii="Times New Roman" w:hAnsi="Times New Roman" w:cs="Times New Roman"/>
          <w:sz w:val="28"/>
          <w:szCs w:val="28"/>
        </w:rPr>
        <w:t xml:space="preserve"> преимущественно фенолом и крезолами. При использовании декалина в качестве растворителя выход жидких продуктов не превышал 20%. Полная деструкция эпоксидной смолы при термическом сольволизе достигалась при использовании в качестве растворителя как </w:t>
      </w:r>
      <w:proofErr w:type="spellStart"/>
      <w:r w:rsidR="00EE43B4">
        <w:rPr>
          <w:rFonts w:ascii="Times New Roman" w:hAnsi="Times New Roman" w:cs="Times New Roman"/>
          <w:sz w:val="28"/>
          <w:szCs w:val="28"/>
        </w:rPr>
        <w:t>тетралина</w:t>
      </w:r>
      <w:proofErr w:type="spellEnd"/>
      <w:r w:rsidR="00EE43B4">
        <w:rPr>
          <w:rFonts w:ascii="Times New Roman" w:hAnsi="Times New Roman" w:cs="Times New Roman"/>
          <w:sz w:val="28"/>
          <w:szCs w:val="28"/>
        </w:rPr>
        <w:t xml:space="preserve">, так и декалина. </w:t>
      </w:r>
    </w:p>
    <w:p w:rsidR="00EE43B4" w:rsidRPr="006A320B" w:rsidRDefault="00EE43B4" w:rsidP="00BF530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работе</w:t>
      </w:r>
      <w:r w:rsidRPr="006A320B">
        <w:rPr>
          <w:rFonts w:ascii="Times New Roman" w:hAnsi="Times New Roman" w:cs="Times New Roman"/>
          <w:sz w:val="28"/>
          <w:szCs w:val="28"/>
        </w:rPr>
        <w:t xml:space="preserve"> [</w:t>
      </w:r>
      <w:r w:rsidR="0090405F" w:rsidRPr="0090405F">
        <w:rPr>
          <w:rFonts w:ascii="Times New Roman" w:hAnsi="Times New Roman" w:cs="Times New Roman"/>
          <w:sz w:val="28"/>
          <w:szCs w:val="28"/>
        </w:rPr>
        <w:t>38</w:t>
      </w:r>
      <w:r w:rsidRPr="006A320B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>проводили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 w:rsidR="006D04EF">
        <w:rPr>
          <w:rFonts w:ascii="Times New Roman" w:hAnsi="Times New Roman" w:cs="Times New Roman"/>
          <w:sz w:val="28"/>
          <w:szCs w:val="28"/>
        </w:rPr>
        <w:t>термическую</w:t>
      </w:r>
      <w:r w:rsidR="006D04EF" w:rsidRPr="006A320B">
        <w:rPr>
          <w:rFonts w:ascii="Times New Roman" w:hAnsi="Times New Roman" w:cs="Times New Roman"/>
          <w:sz w:val="28"/>
          <w:szCs w:val="28"/>
        </w:rPr>
        <w:t xml:space="preserve"> </w:t>
      </w:r>
      <w:r w:rsidR="006D04EF">
        <w:rPr>
          <w:rFonts w:ascii="Times New Roman" w:hAnsi="Times New Roman" w:cs="Times New Roman"/>
          <w:sz w:val="28"/>
          <w:szCs w:val="28"/>
        </w:rPr>
        <w:t>деструкцию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эпоксидной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смолы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основе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температуре</w:t>
      </w:r>
      <w:r w:rsidRPr="006A320B">
        <w:rPr>
          <w:rFonts w:ascii="Times New Roman" w:hAnsi="Times New Roman" w:cs="Times New Roman"/>
          <w:sz w:val="28"/>
          <w:szCs w:val="28"/>
        </w:rPr>
        <w:t xml:space="preserve"> 440°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давлении</w:t>
      </w:r>
      <w:r w:rsidRPr="006A320B">
        <w:rPr>
          <w:rFonts w:ascii="Times New Roman" w:hAnsi="Times New Roman" w:cs="Times New Roman"/>
          <w:sz w:val="28"/>
          <w:szCs w:val="28"/>
        </w:rPr>
        <w:t xml:space="preserve"> 2 </w:t>
      </w:r>
      <w:r>
        <w:rPr>
          <w:rFonts w:ascii="Times New Roman" w:hAnsi="Times New Roman" w:cs="Times New Roman"/>
          <w:sz w:val="28"/>
          <w:szCs w:val="28"/>
        </w:rPr>
        <w:t>МПа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использованием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качестве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растворителя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тетралина</w:t>
      </w:r>
      <w:proofErr w:type="spellEnd"/>
      <w:r w:rsidRPr="006A320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декалина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A32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циклогексанола</w:t>
      </w:r>
      <w:proofErr w:type="spellEnd"/>
      <w:r w:rsidRPr="006A320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Показано, что состав жидких продуктов деструкции эпоксидной смолы представлен фенолом и </w:t>
      </w:r>
      <w:r w:rsidRPr="004147CF">
        <w:rPr>
          <w:rFonts w:ascii="Times New Roman" w:hAnsi="Times New Roman" w:cs="Times New Roman"/>
          <w:i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изопропилфенолом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выход которых составил 19,2% в расчете на смолу. </w:t>
      </w:r>
    </w:p>
    <w:p w:rsidR="00935F56" w:rsidRPr="002A0CBF" w:rsidRDefault="00EE43B4" w:rsidP="00BF530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040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работе</w:t>
      </w:r>
      <w:r w:rsidRPr="0090405F">
        <w:rPr>
          <w:rFonts w:ascii="Times New Roman" w:hAnsi="Times New Roman" w:cs="Times New Roman"/>
          <w:sz w:val="28"/>
          <w:szCs w:val="28"/>
        </w:rPr>
        <w:t xml:space="preserve"> [</w:t>
      </w:r>
      <w:r w:rsidR="0090405F" w:rsidRPr="0090405F">
        <w:rPr>
          <w:rFonts w:ascii="Times New Roman" w:hAnsi="Times New Roman" w:cs="Times New Roman"/>
          <w:bCs/>
          <w:sz w:val="28"/>
          <w:szCs w:val="28"/>
        </w:rPr>
        <w:t>39</w:t>
      </w:r>
      <w:r w:rsidRPr="00526571">
        <w:rPr>
          <w:rFonts w:ascii="Times New Roman" w:hAnsi="Times New Roman" w:cs="Times New Roman"/>
          <w:sz w:val="28"/>
          <w:szCs w:val="28"/>
        </w:rPr>
        <w:t>]</w:t>
      </w:r>
      <w:r w:rsidRPr="00532D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сольволиз эпоксидной смолы, отвержденной фталевым ангидридом, проводили с использованием в качестве растворителя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тетралина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r w:rsidR="003415F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гидроантрацена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 температурах 320-410°С. В обоих случаях с увеличением времени наблюдалось увеличение выхода жидких продуктов сольволиза, при температурах 400-410°С достигалась практически полная конверсия смолы</w:t>
      </w:r>
      <w:r w:rsidR="00935F56">
        <w:rPr>
          <w:rFonts w:ascii="Times New Roman" w:hAnsi="Times New Roman" w:cs="Times New Roman"/>
          <w:sz w:val="28"/>
          <w:szCs w:val="28"/>
        </w:rPr>
        <w:t>.</w:t>
      </w:r>
      <w:r w:rsidR="00893F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Авторами предлагается механизм сольволиза эпоксидной смолы в среде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водороддонорного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растворителя, приведенный на </w:t>
      </w:r>
      <w:r w:rsidRPr="00EC4DC0">
        <w:rPr>
          <w:rFonts w:ascii="Times New Roman" w:hAnsi="Times New Roman" w:cs="Times New Roman"/>
          <w:sz w:val="28"/>
          <w:szCs w:val="28"/>
        </w:rPr>
        <w:t xml:space="preserve">рисунке </w:t>
      </w:r>
      <w:r w:rsidR="00BE5AAC">
        <w:rPr>
          <w:rFonts w:ascii="Times New Roman" w:hAnsi="Times New Roman" w:cs="Times New Roman"/>
          <w:sz w:val="28"/>
          <w:szCs w:val="28"/>
        </w:rPr>
        <w:t>10</w:t>
      </w:r>
      <w:r w:rsidRPr="00EC4DC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43B4" w:rsidRDefault="00EE43B4" w:rsidP="00EE43B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ru-RU"/>
        </w:rPr>
        <w:lastRenderedPageBreak/>
        <w:drawing>
          <wp:inline distT="0" distB="0" distL="0" distR="0" wp14:anchorId="2A90D01A" wp14:editId="108C3D88">
            <wp:extent cx="5181257" cy="2489257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8645" t="22223" r="40156" b="53036"/>
                    <a:stretch/>
                  </pic:blipFill>
                  <pic:spPr bwMode="auto">
                    <a:xfrm>
                      <a:off x="0" y="0"/>
                      <a:ext cx="5211773" cy="2503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5F9" w:rsidRDefault="003415F9" w:rsidP="00EE43B4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9E7C33" wp14:editId="7C0F7ADA">
            <wp:extent cx="4192162" cy="1903063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8645" t="55222" r="40156" b="21401"/>
                    <a:stretch/>
                  </pic:blipFill>
                  <pic:spPr bwMode="auto">
                    <a:xfrm>
                      <a:off x="0" y="0"/>
                      <a:ext cx="4353074" cy="197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43B4" w:rsidRPr="0090405F" w:rsidRDefault="00EE43B4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C4DC0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BE5AAC"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– Механизм деструкции отвержденной фталевым ангидридом эпоксидной смолы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водороддонорном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растворителе</w:t>
      </w:r>
      <w:r w:rsidR="002A0CBF">
        <w:rPr>
          <w:rFonts w:ascii="Times New Roman" w:hAnsi="Times New Roman" w:cs="Times New Roman"/>
          <w:sz w:val="28"/>
          <w:szCs w:val="28"/>
        </w:rPr>
        <w:t xml:space="preserve"> </w:t>
      </w:r>
      <w:r w:rsidR="002A0CBF" w:rsidRPr="002A0CBF">
        <w:rPr>
          <w:rFonts w:ascii="Times New Roman" w:hAnsi="Times New Roman" w:cs="Times New Roman"/>
          <w:sz w:val="28"/>
          <w:szCs w:val="28"/>
        </w:rPr>
        <w:t>[</w:t>
      </w:r>
      <w:r w:rsidR="0090405F" w:rsidRPr="0090405F">
        <w:rPr>
          <w:rFonts w:ascii="Times New Roman" w:hAnsi="Times New Roman" w:cs="Times New Roman"/>
          <w:bCs/>
          <w:sz w:val="28"/>
          <w:szCs w:val="28"/>
        </w:rPr>
        <w:t>39</w:t>
      </w:r>
      <w:r w:rsidR="002A0CBF" w:rsidRPr="002A0CBF">
        <w:rPr>
          <w:rFonts w:ascii="Times New Roman" w:hAnsi="Times New Roman" w:cs="Times New Roman"/>
          <w:sz w:val="28"/>
          <w:szCs w:val="28"/>
        </w:rPr>
        <w:t>]</w:t>
      </w:r>
      <w:r w:rsidR="0090405F" w:rsidRPr="0090405F">
        <w:rPr>
          <w:rFonts w:ascii="Times New Roman" w:hAnsi="Times New Roman" w:cs="Times New Roman"/>
          <w:sz w:val="28"/>
          <w:szCs w:val="28"/>
        </w:rPr>
        <w:t>.</w:t>
      </w:r>
    </w:p>
    <w:p w:rsidR="00BE5AAC" w:rsidRPr="002A0CBF" w:rsidRDefault="00BE5AAC" w:rsidP="00EE43B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80010" w:rsidRPr="002A0CBF" w:rsidRDefault="00080010" w:rsidP="0008001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первой стадии при нагревании выше 250°С происходит дегидратация смолы с образованием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аллильных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связей, которые</w:t>
      </w:r>
      <w:r w:rsidRPr="00A626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подвергаются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гомолитическому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разрыву с образованием свободных радикалов, стабилизация которых происходит за счет переноса водорода от растворителя. При термическом сольволизе эпоксидной смолы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тетралине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интервале </w:t>
      </w:r>
      <w:r w:rsidRPr="003F0591">
        <w:rPr>
          <w:rFonts w:ascii="Times New Roman" w:hAnsi="Times New Roman" w:cs="Times New Roman"/>
          <w:sz w:val="28"/>
          <w:szCs w:val="28"/>
        </w:rPr>
        <w:t>температур 320-</w:t>
      </w:r>
      <w:r>
        <w:rPr>
          <w:rFonts w:ascii="Times New Roman" w:hAnsi="Times New Roman" w:cs="Times New Roman"/>
          <w:sz w:val="28"/>
          <w:szCs w:val="28"/>
        </w:rPr>
        <w:t>38</w:t>
      </w:r>
      <w:r w:rsidRPr="003F0591">
        <w:rPr>
          <w:rFonts w:ascii="Times New Roman" w:hAnsi="Times New Roman" w:cs="Times New Roman"/>
          <w:sz w:val="28"/>
          <w:szCs w:val="28"/>
        </w:rPr>
        <w:t>0°</w:t>
      </w:r>
      <w:r w:rsidRPr="003F0591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F0591">
        <w:rPr>
          <w:rFonts w:ascii="Times New Roman" w:hAnsi="Times New Roman" w:cs="Times New Roman"/>
          <w:sz w:val="28"/>
          <w:szCs w:val="28"/>
        </w:rPr>
        <w:t>бисфенол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F0591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3F0591">
        <w:rPr>
          <w:rFonts w:ascii="Times New Roman" w:hAnsi="Times New Roman" w:cs="Times New Roman"/>
          <w:sz w:val="28"/>
          <w:szCs w:val="28"/>
        </w:rPr>
        <w:t xml:space="preserve"> является основным продуктом </w:t>
      </w:r>
      <w:proofErr w:type="spellStart"/>
      <w:r w:rsidRPr="003F0591">
        <w:rPr>
          <w:rFonts w:ascii="Times New Roman" w:hAnsi="Times New Roman" w:cs="Times New Roman"/>
          <w:sz w:val="28"/>
          <w:szCs w:val="28"/>
        </w:rPr>
        <w:t>термодеструкции</w:t>
      </w:r>
      <w:proofErr w:type="spellEnd"/>
      <w:r w:rsidRPr="003F0591">
        <w:rPr>
          <w:rFonts w:ascii="Times New Roman" w:hAnsi="Times New Roman" w:cs="Times New Roman"/>
          <w:sz w:val="28"/>
          <w:szCs w:val="28"/>
        </w:rPr>
        <w:t>, а при температурах выше 3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3F0591">
        <w:rPr>
          <w:rFonts w:ascii="Times New Roman" w:hAnsi="Times New Roman" w:cs="Times New Roman"/>
          <w:sz w:val="28"/>
          <w:szCs w:val="28"/>
        </w:rPr>
        <w:t>0°</w:t>
      </w:r>
      <w:r w:rsidRPr="003F05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3F0591">
        <w:rPr>
          <w:rFonts w:ascii="Times New Roman" w:hAnsi="Times New Roman" w:cs="Times New Roman"/>
          <w:sz w:val="28"/>
          <w:szCs w:val="28"/>
        </w:rPr>
        <w:t xml:space="preserve"> в продуктах преобладают фенол и </w:t>
      </w:r>
      <w:r w:rsidRPr="003F0591">
        <w:rPr>
          <w:rFonts w:ascii="Times New Roman" w:hAnsi="Times New Roman" w:cs="Times New Roman"/>
          <w:i/>
          <w:sz w:val="28"/>
          <w:szCs w:val="28"/>
        </w:rPr>
        <w:t>п</w:t>
      </w:r>
      <w:r w:rsidRPr="003F0591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изопропилфенол</w:t>
      </w:r>
      <w:proofErr w:type="spellEnd"/>
      <w:r>
        <w:rPr>
          <w:rFonts w:ascii="Times New Roman" w:hAnsi="Times New Roman" w:cs="Times New Roman"/>
          <w:sz w:val="28"/>
          <w:szCs w:val="28"/>
        </w:rPr>
        <w:t>. Это</w:t>
      </w:r>
      <w:r w:rsidRPr="003F0591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 xml:space="preserve">озволяет рассматривать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F0591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3F0591">
        <w:rPr>
          <w:rFonts w:ascii="Times New Roman" w:hAnsi="Times New Roman" w:cs="Times New Roman"/>
          <w:sz w:val="28"/>
          <w:szCs w:val="28"/>
        </w:rPr>
        <w:t xml:space="preserve"> в качестве промежуточного продукта для образования фенол</w:t>
      </w:r>
      <w:r>
        <w:rPr>
          <w:rFonts w:ascii="Times New Roman" w:hAnsi="Times New Roman" w:cs="Times New Roman"/>
          <w:sz w:val="28"/>
          <w:szCs w:val="28"/>
        </w:rPr>
        <w:t>ьных продуктов.</w:t>
      </w:r>
    </w:p>
    <w:p w:rsidR="00EE43B4" w:rsidRPr="00EC4DC0" w:rsidRDefault="00935F56" w:rsidP="00284A6A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E43B4">
        <w:rPr>
          <w:rFonts w:ascii="Times New Roman" w:hAnsi="Times New Roman" w:cs="Times New Roman"/>
          <w:sz w:val="28"/>
          <w:szCs w:val="28"/>
        </w:rPr>
        <w:t xml:space="preserve">Таким образом, использование </w:t>
      </w:r>
      <w:proofErr w:type="spellStart"/>
      <w:r w:rsidR="00EE43B4">
        <w:rPr>
          <w:rFonts w:ascii="Times New Roman" w:hAnsi="Times New Roman" w:cs="Times New Roman"/>
          <w:sz w:val="28"/>
          <w:szCs w:val="28"/>
        </w:rPr>
        <w:t>водороддонорных</w:t>
      </w:r>
      <w:proofErr w:type="spellEnd"/>
      <w:r w:rsidR="00EE43B4">
        <w:rPr>
          <w:rFonts w:ascii="Times New Roman" w:hAnsi="Times New Roman" w:cs="Times New Roman"/>
          <w:sz w:val="28"/>
          <w:szCs w:val="28"/>
        </w:rPr>
        <w:t xml:space="preserve"> растворителей позволяет получить с высоким выходом фенольные продукты деструкции термореактивных полимеров</w:t>
      </w:r>
      <w:r w:rsidR="00A70FE2">
        <w:rPr>
          <w:rFonts w:ascii="Times New Roman" w:hAnsi="Times New Roman" w:cs="Times New Roman"/>
          <w:sz w:val="28"/>
          <w:szCs w:val="28"/>
        </w:rPr>
        <w:t xml:space="preserve"> на основе эпоксидной и фенолформальдегидной смол</w:t>
      </w:r>
      <w:r w:rsidR="00EE43B4">
        <w:rPr>
          <w:rFonts w:ascii="Times New Roman" w:hAnsi="Times New Roman" w:cs="Times New Roman"/>
          <w:sz w:val="28"/>
          <w:szCs w:val="28"/>
        </w:rPr>
        <w:t xml:space="preserve">. Однако </w:t>
      </w:r>
      <w:r w:rsidR="00736759">
        <w:rPr>
          <w:rFonts w:ascii="Times New Roman" w:hAnsi="Times New Roman" w:cs="Times New Roman"/>
          <w:sz w:val="28"/>
          <w:szCs w:val="28"/>
        </w:rPr>
        <w:lastRenderedPageBreak/>
        <w:t>пол</w:t>
      </w:r>
      <w:r w:rsidR="00EE43B4" w:rsidRPr="007561DC">
        <w:rPr>
          <w:rFonts w:ascii="Times New Roman" w:hAnsi="Times New Roman" w:cs="Times New Roman"/>
          <w:sz w:val="28"/>
          <w:szCs w:val="28"/>
        </w:rPr>
        <w:t>учение их в чистом виде требует дополнительных технологических операций</w:t>
      </w:r>
      <w:r w:rsidR="00736759">
        <w:rPr>
          <w:rFonts w:ascii="Times New Roman" w:hAnsi="Times New Roman" w:cs="Times New Roman"/>
          <w:sz w:val="28"/>
          <w:szCs w:val="28"/>
        </w:rPr>
        <w:t xml:space="preserve"> </w:t>
      </w:r>
      <w:r w:rsidR="00A70FE2">
        <w:rPr>
          <w:rFonts w:ascii="Times New Roman" w:hAnsi="Times New Roman" w:cs="Times New Roman"/>
          <w:sz w:val="28"/>
          <w:szCs w:val="28"/>
        </w:rPr>
        <w:t xml:space="preserve">отделения </w:t>
      </w:r>
      <w:r w:rsidR="00736759">
        <w:rPr>
          <w:rFonts w:ascii="Times New Roman" w:hAnsi="Times New Roman" w:cs="Times New Roman"/>
          <w:sz w:val="28"/>
          <w:szCs w:val="28"/>
        </w:rPr>
        <w:t>от растворителя</w:t>
      </w:r>
      <w:r w:rsidR="00EE43B4" w:rsidRPr="007561DC">
        <w:rPr>
          <w:rFonts w:ascii="Times New Roman" w:hAnsi="Times New Roman" w:cs="Times New Roman"/>
          <w:sz w:val="28"/>
          <w:szCs w:val="28"/>
        </w:rPr>
        <w:t>,</w:t>
      </w:r>
      <w:r w:rsidR="003C5B1C">
        <w:rPr>
          <w:rFonts w:ascii="Times New Roman" w:hAnsi="Times New Roman" w:cs="Times New Roman"/>
          <w:sz w:val="28"/>
          <w:szCs w:val="28"/>
        </w:rPr>
        <w:t xml:space="preserve"> что </w:t>
      </w:r>
      <w:r w:rsidR="00EE43B4" w:rsidRPr="007561DC">
        <w:rPr>
          <w:rFonts w:ascii="Times New Roman" w:hAnsi="Times New Roman" w:cs="Times New Roman"/>
          <w:sz w:val="28"/>
          <w:szCs w:val="28"/>
        </w:rPr>
        <w:t>осложняется близостью температур кипения образовавшихся фенолов и</w:t>
      </w:r>
      <w:r w:rsidR="00A70FE2">
        <w:rPr>
          <w:rFonts w:ascii="Times New Roman" w:hAnsi="Times New Roman" w:cs="Times New Roman"/>
          <w:sz w:val="28"/>
          <w:szCs w:val="28"/>
        </w:rPr>
        <w:t xml:space="preserve"> </w:t>
      </w:r>
      <w:r w:rsidR="00EE43B4" w:rsidRPr="007561DC">
        <w:rPr>
          <w:rFonts w:ascii="Times New Roman" w:hAnsi="Times New Roman" w:cs="Times New Roman"/>
          <w:sz w:val="28"/>
          <w:szCs w:val="28"/>
        </w:rPr>
        <w:t>растворителя</w:t>
      </w:r>
      <w:r w:rsidR="00EE43B4">
        <w:rPr>
          <w:rFonts w:ascii="Times New Roman" w:hAnsi="Times New Roman" w:cs="Times New Roman"/>
          <w:sz w:val="28"/>
          <w:szCs w:val="28"/>
        </w:rPr>
        <w:t>.</w:t>
      </w:r>
    </w:p>
    <w:p w:rsidR="003C5B1C" w:rsidRDefault="003C5B1C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43B4" w:rsidRPr="004F46B1" w:rsidRDefault="00205A53" w:rsidP="00EE43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1.3.4 </w:t>
      </w:r>
      <w:r w:rsidR="00EE43B4" w:rsidRPr="00A030AF">
        <w:rPr>
          <w:rFonts w:ascii="Times New Roman" w:hAnsi="Times New Roman" w:cs="Times New Roman"/>
          <w:b/>
          <w:sz w:val="28"/>
          <w:szCs w:val="28"/>
        </w:rPr>
        <w:t xml:space="preserve">Сольволиз </w:t>
      </w:r>
      <w:r w:rsidR="00EE43B4">
        <w:rPr>
          <w:rFonts w:ascii="Times New Roman" w:hAnsi="Times New Roman" w:cs="Times New Roman"/>
          <w:b/>
          <w:sz w:val="28"/>
          <w:szCs w:val="28"/>
        </w:rPr>
        <w:t>фенолформальдегидных и эпоксидных смол в сверхкритических жидкостях</w:t>
      </w:r>
    </w:p>
    <w:p w:rsidR="00EE43B4" w:rsidRPr="000A536A" w:rsidRDefault="00EE43B4" w:rsidP="000A536A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Сверхкритические жидкости являются высокоэффективными растворителями термореактивных полимеров. Особенность таких растворителей заключается в отсутствии фазовой границы между жидкостью и газом, в результате чего растворитель приобретает характерную для жидкости растворяющую способность и свойственную газам подвижность молекул. </w:t>
      </w:r>
      <w:r>
        <w:rPr>
          <w:rFonts w:ascii="Times New Roman" w:hAnsi="Times New Roman" w:cs="Times New Roman"/>
          <w:bCs/>
          <w:sz w:val="28"/>
          <w:szCs w:val="28"/>
        </w:rPr>
        <w:t>В качестве растворител</w:t>
      </w:r>
      <w:r w:rsidR="00782119">
        <w:rPr>
          <w:rFonts w:ascii="Times New Roman" w:hAnsi="Times New Roman" w:cs="Times New Roman"/>
          <w:bCs/>
          <w:sz w:val="28"/>
          <w:szCs w:val="28"/>
        </w:rPr>
        <w:t>ей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процессе сольволиза широко использу</w:t>
      </w:r>
      <w:r w:rsidR="00782119">
        <w:rPr>
          <w:rFonts w:ascii="Times New Roman" w:hAnsi="Times New Roman" w:cs="Times New Roman"/>
          <w:bCs/>
          <w:sz w:val="28"/>
          <w:szCs w:val="28"/>
        </w:rPr>
        <w:t>ю</w:t>
      </w:r>
      <w:r>
        <w:rPr>
          <w:rFonts w:ascii="Times New Roman" w:hAnsi="Times New Roman" w:cs="Times New Roman"/>
          <w:bCs/>
          <w:sz w:val="28"/>
          <w:szCs w:val="28"/>
        </w:rPr>
        <w:t>тся сверхкритическ</w:t>
      </w:r>
      <w:r w:rsidR="00782119">
        <w:rPr>
          <w:rFonts w:ascii="Times New Roman" w:hAnsi="Times New Roman" w:cs="Times New Roman"/>
          <w:bCs/>
          <w:sz w:val="28"/>
          <w:szCs w:val="28"/>
        </w:rPr>
        <w:t>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вода</w:t>
      </w:r>
      <w:r w:rsidR="006A4E05" w:rsidRPr="006A4E0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A4E05">
        <w:rPr>
          <w:rFonts w:ascii="Times New Roman" w:hAnsi="Times New Roman" w:cs="Times New Roman"/>
          <w:bCs/>
          <w:sz w:val="28"/>
          <w:szCs w:val="28"/>
        </w:rPr>
        <w:t>и спирты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A7C1E">
        <w:rPr>
          <w:rFonts w:ascii="Times New Roman" w:hAnsi="Times New Roman" w:cs="Times New Roman"/>
          <w:bCs/>
          <w:sz w:val="28"/>
          <w:szCs w:val="28"/>
        </w:rPr>
        <w:t>[</w:t>
      </w:r>
      <w:r w:rsidR="000A536A" w:rsidRPr="000A536A">
        <w:rPr>
          <w:rFonts w:ascii="Times New Roman" w:eastAsia="Calibri" w:hAnsi="Times New Roman" w:cs="Times New Roman"/>
          <w:sz w:val="28"/>
          <w:szCs w:val="28"/>
        </w:rPr>
        <w:t>44-49</w:t>
      </w:r>
      <w:r w:rsidRPr="000A536A">
        <w:rPr>
          <w:rFonts w:ascii="Times New Roman" w:hAnsi="Times New Roman" w:cs="Times New Roman"/>
          <w:sz w:val="28"/>
          <w:szCs w:val="28"/>
        </w:rPr>
        <w:t>].</w:t>
      </w:r>
    </w:p>
    <w:p w:rsidR="00EE43B4" w:rsidRDefault="00EE43B4" w:rsidP="00CB7F4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сольволиза эпоксидной смолы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А, отвержденной фталевым ангидридом, использовался сверхкритический метанол при 250-350°С и 10 МПа. Было показано, что структура отвержденной смолы разрушается при температурах выше 270°С в течение 1 часа. Проведение термического сольволиза эпоксидной смолы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А, отвержденной аминами, в среде сверхкритического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пропанола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показало, что при температуре выше 450°С и давлении выше 5 МПа достигается полная деструкция полимера </w:t>
      </w:r>
      <w:r w:rsidRPr="00CB64C6">
        <w:rPr>
          <w:rFonts w:ascii="Times New Roman" w:hAnsi="Times New Roman" w:cs="Times New Roman"/>
          <w:sz w:val="28"/>
          <w:szCs w:val="28"/>
        </w:rPr>
        <w:t>[</w:t>
      </w:r>
      <w:r w:rsidR="000A536A" w:rsidRPr="000A536A">
        <w:rPr>
          <w:rFonts w:ascii="Times New Roman" w:hAnsi="Times New Roman" w:cs="Times New Roman"/>
          <w:sz w:val="28"/>
          <w:szCs w:val="28"/>
        </w:rPr>
        <w:t>50</w:t>
      </w:r>
      <w:r w:rsidRPr="0011584F">
        <w:rPr>
          <w:rFonts w:ascii="Times New Roman" w:hAnsi="Times New Roman" w:cs="Times New Roman"/>
          <w:sz w:val="28"/>
          <w:szCs w:val="28"/>
        </w:rPr>
        <w:t xml:space="preserve">].  </w:t>
      </w:r>
    </w:p>
    <w:p w:rsidR="00EE43B4" w:rsidRDefault="005142B2" w:rsidP="00EE43B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</w:t>
      </w:r>
      <w:r w:rsidR="00B9045D">
        <w:rPr>
          <w:rFonts w:ascii="Times New Roman" w:hAnsi="Times New Roman" w:cs="Times New Roman"/>
          <w:sz w:val="28"/>
          <w:szCs w:val="28"/>
        </w:rPr>
        <w:t xml:space="preserve"> метод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B904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сольволиза для</w:t>
      </w:r>
      <w:r w:rsidRPr="005142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деструкции термореактивных полимеров</w:t>
      </w:r>
      <w:r w:rsidR="00B9045D">
        <w:rPr>
          <w:rFonts w:ascii="Times New Roman" w:hAnsi="Times New Roman" w:cs="Times New Roman"/>
          <w:sz w:val="28"/>
          <w:szCs w:val="28"/>
        </w:rPr>
        <w:t xml:space="preserve"> могут быть применены при утилизации отходов</w:t>
      </w:r>
      <w:r>
        <w:rPr>
          <w:rFonts w:ascii="Times New Roman" w:hAnsi="Times New Roman" w:cs="Times New Roman"/>
          <w:sz w:val="28"/>
          <w:szCs w:val="28"/>
        </w:rPr>
        <w:t xml:space="preserve"> термореактивных полимеров и изделий на их основе, в том числе</w:t>
      </w:r>
      <w:r w:rsidR="00B9045D">
        <w:rPr>
          <w:rFonts w:ascii="Times New Roman" w:hAnsi="Times New Roman" w:cs="Times New Roman"/>
          <w:sz w:val="28"/>
          <w:szCs w:val="28"/>
        </w:rPr>
        <w:t xml:space="preserve"> полимерных композиционных материалов, в которых термореактивный полимер выполняет роль связующего.</w:t>
      </w:r>
      <w:r>
        <w:rPr>
          <w:rFonts w:ascii="Times New Roman" w:hAnsi="Times New Roman" w:cs="Times New Roman"/>
          <w:sz w:val="28"/>
          <w:szCs w:val="28"/>
        </w:rPr>
        <w:t xml:space="preserve"> Однако сольволиз полимеров в промышленных масштабах практически не используется ввиду высокой стоимости или токсичности растворителей, а проведение сольволиза с использованием сверхкритических жидкостей</w:t>
      </w:r>
      <w:r w:rsidR="00A573B6">
        <w:rPr>
          <w:rFonts w:ascii="Times New Roman" w:hAnsi="Times New Roman" w:cs="Times New Roman"/>
          <w:sz w:val="28"/>
          <w:szCs w:val="28"/>
        </w:rPr>
        <w:t xml:space="preserve"> требует</w:t>
      </w:r>
      <w:r>
        <w:rPr>
          <w:rFonts w:ascii="Times New Roman" w:hAnsi="Times New Roman" w:cs="Times New Roman"/>
          <w:sz w:val="28"/>
          <w:szCs w:val="28"/>
        </w:rPr>
        <w:t xml:space="preserve"> создания </w:t>
      </w:r>
      <w:r w:rsidR="00A573B6">
        <w:rPr>
          <w:rFonts w:ascii="Times New Roman" w:hAnsi="Times New Roman" w:cs="Times New Roman"/>
          <w:sz w:val="28"/>
          <w:szCs w:val="28"/>
        </w:rPr>
        <w:t xml:space="preserve">дорогостоящего </w:t>
      </w:r>
      <w:r>
        <w:rPr>
          <w:rFonts w:ascii="Times New Roman" w:hAnsi="Times New Roman" w:cs="Times New Roman"/>
          <w:sz w:val="28"/>
          <w:szCs w:val="28"/>
        </w:rPr>
        <w:t>материалоемкого оборудования</w:t>
      </w:r>
      <w:r w:rsidR="00A573B6">
        <w:rPr>
          <w:rFonts w:ascii="Times New Roman" w:hAnsi="Times New Roman" w:cs="Times New Roman"/>
          <w:sz w:val="28"/>
          <w:szCs w:val="28"/>
        </w:rPr>
        <w:t>, работающего под давлением.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904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5AAC" w:rsidRPr="00576E84" w:rsidRDefault="00BE5AAC" w:rsidP="00EE43B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82119" w:rsidRDefault="001A5175" w:rsidP="0078211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="00205A5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82119" w:rsidRPr="00FB4CC8">
        <w:rPr>
          <w:rFonts w:ascii="Times New Roman" w:hAnsi="Times New Roman" w:cs="Times New Roman"/>
          <w:b/>
          <w:sz w:val="28"/>
          <w:szCs w:val="28"/>
        </w:rPr>
        <w:t>П</w:t>
      </w:r>
      <w:r w:rsidR="00782119">
        <w:rPr>
          <w:rFonts w:ascii="Times New Roman" w:hAnsi="Times New Roman" w:cs="Times New Roman"/>
          <w:b/>
          <w:sz w:val="28"/>
          <w:szCs w:val="28"/>
        </w:rPr>
        <w:t>олимерный композиционный материал</w:t>
      </w:r>
      <w:r w:rsidR="00782119" w:rsidRPr="001E104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82119" w:rsidRPr="00CB7F4A" w:rsidRDefault="00782119" w:rsidP="00CB7F4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</w:rPr>
      </w:pPr>
      <w:r w:rsidRPr="00054A84">
        <w:rPr>
          <w:rFonts w:ascii="Times New Roman" w:hAnsi="Times New Roman" w:cs="Times New Roman"/>
          <w:sz w:val="28"/>
          <w:szCs w:val="28"/>
        </w:rPr>
        <w:t>Полимерный композиционный материал (ПКМ)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054A84">
        <w:rPr>
          <w:rFonts w:ascii="Times New Roman" w:hAnsi="Times New Roman" w:cs="Times New Roman"/>
          <w:sz w:val="28"/>
          <w:szCs w:val="28"/>
        </w:rPr>
        <w:t>материал, состоящий из двух или более компонентов (фаз) и обладающий комплексом свойств, отличным от составляющих материал компонентов, при этом хотя бы одна из непрерывных фаз – органический полимер (полимерная матрица, полимерное связующее) [</w:t>
      </w:r>
      <w:r w:rsidR="000A536A" w:rsidRPr="000A536A">
        <w:rPr>
          <w:rFonts w:ascii="Times New Roman" w:hAnsi="Times New Roman" w:cs="Times New Roman"/>
          <w:sz w:val="28"/>
          <w:szCs w:val="28"/>
        </w:rPr>
        <w:t>51</w:t>
      </w:r>
      <w:r w:rsidRPr="000E0E16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782119" w:rsidRDefault="00782119" w:rsidP="00782119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качестве связующего чаще всего используют термореактивные полимеры на основе эпоксидной смолы. Также может быть получено связующее на основе фенолформальдегидной, полиэфирной,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полиимидной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других типов смол. Полимерная матрица необходима для связывания армирующих волокон и распределения внешних нагрузок. Связующее на основе термореактивного полимера характеризуется термостойкостью, радиационной и химической стойкостью, хорошими адгезионные свойствами, долговечностью. </w:t>
      </w:r>
    </w:p>
    <w:p w:rsidR="00782119" w:rsidRDefault="00782119" w:rsidP="00782119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Внедренный в матрицу армирующий наполнитель способствует увеличению прочностных характеристик материала. </w:t>
      </w:r>
      <w:r w:rsidRPr="003E7BAF">
        <w:rPr>
          <w:rFonts w:ascii="Times New Roman" w:hAnsi="Times New Roman" w:cs="Times New Roman"/>
          <w:sz w:val="28"/>
          <w:szCs w:val="28"/>
        </w:rPr>
        <w:t xml:space="preserve">В зависимости от состояния наполнителя </w:t>
      </w:r>
      <w:r>
        <w:rPr>
          <w:rFonts w:ascii="Times New Roman" w:hAnsi="Times New Roman" w:cs="Times New Roman"/>
          <w:sz w:val="28"/>
          <w:szCs w:val="28"/>
        </w:rPr>
        <w:t>выделяют:</w:t>
      </w:r>
    </w:p>
    <w:p w:rsidR="00782119" w:rsidRDefault="00782119" w:rsidP="00782119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ПКМ с твердыми дисперсными наполнителями (минеральными или органическими порошками, короткими волокнами);</w:t>
      </w:r>
    </w:p>
    <w:p w:rsidR="00782119" w:rsidRDefault="00782119" w:rsidP="00782119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ПКМ, армированные непрерывными волокнами и тканями (стекловолокнами, углеродными, базальтовыми,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арамидными</w:t>
      </w:r>
      <w:proofErr w:type="spellEnd"/>
      <w:r>
        <w:rPr>
          <w:rFonts w:ascii="Times New Roman" w:hAnsi="Times New Roman" w:cs="Times New Roman"/>
          <w:sz w:val="28"/>
          <w:szCs w:val="28"/>
        </w:rPr>
        <w:t>, борными и другими волокнами);</w:t>
      </w:r>
    </w:p>
    <w:p w:rsidR="00782119" w:rsidRDefault="00782119" w:rsidP="00782119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газонаполненные ПКМ или пенопласты.</w:t>
      </w:r>
    </w:p>
    <w:p w:rsidR="00782119" w:rsidRPr="00CB7F4A" w:rsidRDefault="00782119" w:rsidP="00CB7F4A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3E7BAF">
        <w:rPr>
          <w:rFonts w:ascii="Times New Roman" w:hAnsi="Times New Roman" w:cs="Times New Roman"/>
          <w:sz w:val="28"/>
          <w:szCs w:val="28"/>
        </w:rPr>
        <w:t>атериалы, армированные высокопрочными</w:t>
      </w:r>
      <w:r>
        <w:rPr>
          <w:rFonts w:ascii="Times New Roman" w:hAnsi="Times New Roman" w:cs="Times New Roman"/>
          <w:sz w:val="28"/>
          <w:szCs w:val="28"/>
        </w:rPr>
        <w:t xml:space="preserve"> непрерывными</w:t>
      </w:r>
      <w:r w:rsidRPr="003E7BAF">
        <w:rPr>
          <w:rFonts w:ascii="Times New Roman" w:hAnsi="Times New Roman" w:cs="Times New Roman"/>
          <w:sz w:val="28"/>
          <w:szCs w:val="28"/>
        </w:rPr>
        <w:t xml:space="preserve"> волокнами, представляют наибольший интерес в высокотехнологичных областях промышленности</w:t>
      </w:r>
      <w:r>
        <w:rPr>
          <w:rFonts w:ascii="Times New Roman" w:hAnsi="Times New Roman" w:cs="Times New Roman"/>
          <w:sz w:val="28"/>
          <w:szCs w:val="28"/>
        </w:rPr>
        <w:t xml:space="preserve"> [</w:t>
      </w:r>
      <w:r w:rsidR="000A536A" w:rsidRPr="000A536A">
        <w:rPr>
          <w:rFonts w:ascii="Times New Roman" w:hAnsi="Times New Roman" w:cs="Times New Roman"/>
          <w:sz w:val="28"/>
          <w:szCs w:val="28"/>
        </w:rPr>
        <w:t>52</w:t>
      </w:r>
      <w:r w:rsidRPr="000E0E16">
        <w:rPr>
          <w:rFonts w:ascii="Times New Roman" w:hAnsi="Times New Roman" w:cs="Times New Roman"/>
          <w:sz w:val="28"/>
          <w:szCs w:val="28"/>
        </w:rPr>
        <w:t>].</w:t>
      </w:r>
    </w:p>
    <w:p w:rsidR="00782119" w:rsidRPr="0064620B" w:rsidRDefault="00782119" w:rsidP="000A536A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834FC">
        <w:rPr>
          <w:rFonts w:ascii="Times New Roman" w:hAnsi="Times New Roman" w:cs="Times New Roman"/>
          <w:sz w:val="28"/>
          <w:szCs w:val="28"/>
        </w:rPr>
        <w:t xml:space="preserve">ПКМ </w:t>
      </w:r>
      <w:r>
        <w:rPr>
          <w:rFonts w:ascii="Times New Roman" w:hAnsi="Times New Roman" w:cs="Times New Roman"/>
          <w:sz w:val="28"/>
          <w:szCs w:val="28"/>
        </w:rPr>
        <w:t>характеризуются</w:t>
      </w:r>
      <w:r w:rsidRPr="004834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высокими</w:t>
      </w:r>
      <w:r w:rsidRPr="004834FC">
        <w:rPr>
          <w:rFonts w:ascii="Times New Roman" w:hAnsi="Times New Roman" w:cs="Times New Roman"/>
          <w:sz w:val="28"/>
          <w:szCs w:val="28"/>
        </w:rPr>
        <w:t xml:space="preserve"> показателями прочности на разрыв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ударопрочности</w:t>
      </w:r>
      <w:proofErr w:type="spellEnd"/>
      <w:r w:rsidRPr="004834FC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4834FC">
        <w:rPr>
          <w:rFonts w:ascii="Times New Roman" w:hAnsi="Times New Roman" w:cs="Times New Roman"/>
          <w:sz w:val="28"/>
          <w:szCs w:val="28"/>
        </w:rPr>
        <w:t>отличными электроизоляционными и антикоррозионными свойствами, при этом характеризуются малым удельным весом</w:t>
      </w:r>
      <w:r w:rsidRPr="00557259">
        <w:rPr>
          <w:rFonts w:ascii="Times New Roman" w:hAnsi="Times New Roman" w:cs="Times New Roman"/>
          <w:sz w:val="28"/>
          <w:szCs w:val="28"/>
        </w:rPr>
        <w:t xml:space="preserve">. </w:t>
      </w:r>
      <w:r w:rsidRPr="00F83A62">
        <w:rPr>
          <w:rStyle w:val="a4"/>
          <w:rFonts w:ascii="Times New Roman" w:hAnsi="Times New Roman" w:cs="Times New Roman"/>
          <w:i w:val="0"/>
          <w:sz w:val="28"/>
          <w:szCs w:val="28"/>
        </w:rPr>
        <w:t>Варьируя состав матрицы и наполнителя, их соотношение, ориентацию наполнителя, получают широкий спектр материалов с требуемым набором свойств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, обладающих </w:t>
      </w:r>
      <w:r w:rsidRPr="00000D9C">
        <w:rPr>
          <w:rStyle w:val="a4"/>
          <w:rFonts w:ascii="Times New Roman" w:hAnsi="Times New Roman" w:cs="Times New Roman"/>
          <w:i w:val="0"/>
          <w:sz w:val="28"/>
        </w:rPr>
        <w:t>улучшенными характеристиками по</w:t>
      </w:r>
      <w:r>
        <w:rPr>
          <w:rStyle w:val="a4"/>
          <w:rFonts w:ascii="Times New Roman" w:hAnsi="Times New Roman" w:cs="Times New Roman"/>
          <w:i w:val="0"/>
          <w:sz w:val="28"/>
        </w:rPr>
        <w:t xml:space="preserve"> </w:t>
      </w:r>
      <w:r w:rsidRPr="00000D9C">
        <w:rPr>
          <w:rStyle w:val="a4"/>
          <w:rFonts w:ascii="Times New Roman" w:hAnsi="Times New Roman" w:cs="Times New Roman"/>
          <w:i w:val="0"/>
          <w:sz w:val="28"/>
        </w:rPr>
        <w:t xml:space="preserve">сравнению с каждым из отдельных </w:t>
      </w:r>
      <w:r w:rsidRPr="00000D9C">
        <w:rPr>
          <w:rStyle w:val="a4"/>
          <w:rFonts w:ascii="Times New Roman" w:hAnsi="Times New Roman" w:cs="Times New Roman"/>
          <w:i w:val="0"/>
          <w:sz w:val="28"/>
        </w:rPr>
        <w:lastRenderedPageBreak/>
        <w:t>составляющих компонентов</w:t>
      </w:r>
      <w:r>
        <w:rPr>
          <w:rStyle w:val="a4"/>
          <w:rFonts w:ascii="Times New Roman" w:hAnsi="Times New Roman" w:cs="Times New Roman"/>
          <w:i w:val="0"/>
          <w:sz w:val="28"/>
        </w:rPr>
        <w:t>.</w:t>
      </w:r>
      <w:r>
        <w:rPr>
          <w:rStyle w:val="a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Благодаря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уникальным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характеристикам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ПКМ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нашли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широкое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применение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космической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авиационной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автомобильной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строительной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отраслях</w:t>
      </w:r>
      <w:r w:rsidRPr="0056625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ядерной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альтернативной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энергетике</w:t>
      </w:r>
      <w:r w:rsidRPr="0056625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производстве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спортивного</w:t>
      </w:r>
      <w:r w:rsidRPr="005662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инвентаря</w:t>
      </w:r>
      <w:r w:rsidRPr="0056625F">
        <w:rPr>
          <w:rFonts w:ascii="Times New Roman" w:hAnsi="Times New Roman" w:cs="Times New Roman"/>
          <w:sz w:val="28"/>
          <w:szCs w:val="28"/>
        </w:rPr>
        <w:t xml:space="preserve"> [</w:t>
      </w:r>
      <w:r w:rsidR="000A536A" w:rsidRPr="000A536A">
        <w:rPr>
          <w:rFonts w:ascii="Times New Roman" w:eastAsia="TimesNewRomanPSMT" w:hAnsi="Times New Roman" w:cs="Times New Roman"/>
          <w:bCs/>
          <w:sz w:val="28"/>
          <w:szCs w:val="28"/>
        </w:rPr>
        <w:t>53-60</w:t>
      </w:r>
      <w:r w:rsidR="0064620B">
        <w:rPr>
          <w:rFonts w:ascii="Times New Roman" w:hAnsi="Times New Roman" w:cs="Times New Roman"/>
          <w:sz w:val="28"/>
          <w:szCs w:val="28"/>
        </w:rPr>
        <w:t>].</w:t>
      </w:r>
    </w:p>
    <w:p w:rsidR="00205A53" w:rsidRPr="00CC3E5D" w:rsidRDefault="00205A53" w:rsidP="00782119">
      <w:pPr>
        <w:pStyle w:val="a8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2119" w:rsidRPr="00136913" w:rsidRDefault="001A5175" w:rsidP="00782119">
      <w:pPr>
        <w:pStyle w:val="a8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6913">
        <w:rPr>
          <w:rFonts w:ascii="Times New Roman" w:hAnsi="Times New Roman" w:cs="Times New Roman"/>
          <w:b/>
          <w:sz w:val="28"/>
          <w:szCs w:val="28"/>
        </w:rPr>
        <w:t>2.1</w:t>
      </w:r>
      <w:r w:rsidR="00205A53" w:rsidRPr="001369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2119">
        <w:rPr>
          <w:rFonts w:ascii="Times New Roman" w:hAnsi="Times New Roman" w:cs="Times New Roman"/>
          <w:b/>
          <w:sz w:val="28"/>
          <w:szCs w:val="28"/>
        </w:rPr>
        <w:t>Метод</w:t>
      </w:r>
      <w:r w:rsidR="00782119" w:rsidRPr="00F83A62">
        <w:rPr>
          <w:rFonts w:ascii="Times New Roman" w:hAnsi="Times New Roman" w:cs="Times New Roman"/>
          <w:b/>
          <w:sz w:val="28"/>
          <w:szCs w:val="28"/>
        </w:rPr>
        <w:t>ы</w:t>
      </w:r>
      <w:r w:rsidR="00782119" w:rsidRPr="001369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2119" w:rsidRPr="00F83A62">
        <w:rPr>
          <w:rFonts w:ascii="Times New Roman" w:hAnsi="Times New Roman" w:cs="Times New Roman"/>
          <w:b/>
          <w:sz w:val="28"/>
          <w:szCs w:val="28"/>
        </w:rPr>
        <w:t>утилизации</w:t>
      </w:r>
      <w:r w:rsidR="00782119" w:rsidRPr="001369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82119" w:rsidRPr="00F83A62">
        <w:rPr>
          <w:rFonts w:ascii="Times New Roman" w:hAnsi="Times New Roman" w:cs="Times New Roman"/>
          <w:b/>
          <w:sz w:val="28"/>
          <w:szCs w:val="28"/>
        </w:rPr>
        <w:t>ПКМ</w:t>
      </w:r>
    </w:p>
    <w:p w:rsidR="00782119" w:rsidRPr="00DE0E9A" w:rsidRDefault="00782119" w:rsidP="00CB7F4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Мировое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производство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ПКМ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C3E5D">
        <w:rPr>
          <w:rFonts w:ascii="Times New Roman" w:hAnsi="Times New Roman" w:cs="Times New Roman"/>
          <w:sz w:val="28"/>
          <w:szCs w:val="28"/>
        </w:rPr>
        <w:t xml:space="preserve"> 201</w:t>
      </w:r>
      <w:r w:rsidR="00AF4832">
        <w:rPr>
          <w:rFonts w:ascii="Times New Roman" w:hAnsi="Times New Roman" w:cs="Times New Roman"/>
          <w:sz w:val="28"/>
          <w:szCs w:val="28"/>
        </w:rPr>
        <w:t>9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году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составляло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1</w:t>
      </w:r>
      <w:r w:rsidR="00AF4832">
        <w:rPr>
          <w:rFonts w:ascii="Times New Roman" w:hAnsi="Times New Roman" w:cs="Times New Roman"/>
          <w:sz w:val="28"/>
          <w:szCs w:val="28"/>
        </w:rPr>
        <w:t>2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9F2E99">
        <w:rPr>
          <w:rFonts w:ascii="Times New Roman" w:hAnsi="Times New Roman" w:cs="Times New Roman"/>
          <w:sz w:val="28"/>
          <w:szCs w:val="28"/>
        </w:rPr>
        <w:t>млн</w:t>
      </w:r>
      <w:r w:rsidRPr="00CC3E5D">
        <w:rPr>
          <w:rFonts w:ascii="Times New Roman" w:hAnsi="Times New Roman" w:cs="Times New Roman"/>
          <w:sz w:val="28"/>
          <w:szCs w:val="28"/>
        </w:rPr>
        <w:t xml:space="preserve">. </w:t>
      </w:r>
      <w:r w:rsidRPr="009F2E99">
        <w:rPr>
          <w:rFonts w:ascii="Times New Roman" w:hAnsi="Times New Roman" w:cs="Times New Roman"/>
          <w:sz w:val="28"/>
          <w:szCs w:val="28"/>
        </w:rPr>
        <w:t>тонн</w:t>
      </w:r>
      <w:r w:rsidR="00CB7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каждым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годом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увеличивается</w:t>
      </w:r>
      <w:r w:rsidRPr="00CC3E5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что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связано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87365A">
        <w:rPr>
          <w:rFonts w:ascii="Times New Roman" w:hAnsi="Times New Roman" w:cs="Times New Roman"/>
          <w:sz w:val="28"/>
          <w:szCs w:val="28"/>
        </w:rPr>
        <w:t>растущи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спросом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преимущественно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</w:t>
      </w:r>
      <w:r w:rsidR="00AD71FF"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стороны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87365A">
        <w:rPr>
          <w:rFonts w:ascii="Times New Roman" w:hAnsi="Times New Roman" w:cs="Times New Roman"/>
          <w:sz w:val="28"/>
          <w:szCs w:val="28"/>
        </w:rPr>
        <w:t>ветроэнерг</w:t>
      </w:r>
      <w:r>
        <w:rPr>
          <w:rFonts w:ascii="Times New Roman" w:hAnsi="Times New Roman" w:cs="Times New Roman"/>
          <w:sz w:val="28"/>
          <w:szCs w:val="28"/>
        </w:rPr>
        <w:t>етики</w:t>
      </w:r>
      <w:r w:rsidRPr="00CC3E5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аэрокосмической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отрасли</w:t>
      </w:r>
      <w:r w:rsidRPr="00CC3E5D">
        <w:rPr>
          <w:rFonts w:ascii="Times New Roman" w:hAnsi="Times New Roman" w:cs="Times New Roman"/>
          <w:sz w:val="28"/>
          <w:szCs w:val="28"/>
        </w:rPr>
        <w:t xml:space="preserve">, </w:t>
      </w:r>
      <w:r w:rsidRPr="0087365A">
        <w:rPr>
          <w:rFonts w:ascii="Times New Roman" w:hAnsi="Times New Roman" w:cs="Times New Roman"/>
          <w:sz w:val="28"/>
          <w:szCs w:val="28"/>
        </w:rPr>
        <w:t>транспортного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машиностроения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="00AD71FF">
        <w:rPr>
          <w:rFonts w:ascii="Times New Roman" w:hAnsi="Times New Roman" w:cs="Times New Roman"/>
          <w:sz w:val="28"/>
          <w:szCs w:val="28"/>
        </w:rPr>
        <w:t>и</w:t>
      </w:r>
      <w:r w:rsidR="00AD71FF"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87365A">
        <w:rPr>
          <w:rFonts w:ascii="Times New Roman" w:hAnsi="Times New Roman" w:cs="Times New Roman"/>
          <w:sz w:val="28"/>
          <w:szCs w:val="28"/>
        </w:rPr>
        <w:t>оборонной</w:t>
      </w:r>
      <w:r w:rsidRPr="00CC3E5D">
        <w:rPr>
          <w:rFonts w:ascii="Times New Roman" w:hAnsi="Times New Roman" w:cs="Times New Roman"/>
          <w:sz w:val="28"/>
          <w:szCs w:val="28"/>
        </w:rPr>
        <w:t xml:space="preserve"> </w:t>
      </w:r>
      <w:r w:rsidRPr="0087365A">
        <w:rPr>
          <w:rFonts w:ascii="Times New Roman" w:hAnsi="Times New Roman" w:cs="Times New Roman"/>
          <w:sz w:val="28"/>
          <w:szCs w:val="28"/>
        </w:rPr>
        <w:t>сферы</w:t>
      </w:r>
      <w:r w:rsidRPr="00CC3E5D">
        <w:rPr>
          <w:rFonts w:ascii="Times New Roman" w:hAnsi="Times New Roman" w:cs="Times New Roman"/>
          <w:sz w:val="28"/>
          <w:szCs w:val="28"/>
        </w:rPr>
        <w:t xml:space="preserve">. </w:t>
      </w:r>
      <w:r w:rsidRPr="0042503B">
        <w:rPr>
          <w:rFonts w:ascii="Times New Roman" w:hAnsi="Times New Roman" w:cs="Times New Roman"/>
          <w:bCs/>
          <w:sz w:val="28"/>
          <w:szCs w:val="28"/>
        </w:rPr>
        <w:t>По данным</w:t>
      </w:r>
      <w:r>
        <w:rPr>
          <w:rFonts w:ascii="Times New Roman" w:hAnsi="Times New Roman" w:cs="Times New Roman"/>
          <w:bCs/>
          <w:sz w:val="28"/>
          <w:szCs w:val="28"/>
        </w:rPr>
        <w:t xml:space="preserve"> Всероссийского научно-исследовательского института авиационных материалов, </w:t>
      </w:r>
      <w:r w:rsidRPr="0042503B">
        <w:rPr>
          <w:rFonts w:ascii="Times New Roman" w:hAnsi="Times New Roman" w:cs="Times New Roman"/>
          <w:bCs/>
          <w:sz w:val="28"/>
          <w:szCs w:val="28"/>
        </w:rPr>
        <w:t>в</w:t>
      </w:r>
      <w:r w:rsidRPr="0042503B">
        <w:rPr>
          <w:rFonts w:ascii="Times New Roman" w:hAnsi="Times New Roman" w:cs="Times New Roman"/>
          <w:sz w:val="28"/>
          <w:szCs w:val="28"/>
        </w:rPr>
        <w:t xml:space="preserve"> России </w:t>
      </w:r>
      <w:r w:rsidR="00333EE4">
        <w:rPr>
          <w:rFonts w:ascii="Times New Roman" w:hAnsi="Times New Roman" w:cs="Times New Roman"/>
          <w:sz w:val="28"/>
          <w:szCs w:val="28"/>
        </w:rPr>
        <w:t>в</w:t>
      </w:r>
      <w:r w:rsidR="00333EE4" w:rsidRPr="00333EE4">
        <w:rPr>
          <w:rFonts w:ascii="Times New Roman" w:hAnsi="Times New Roman" w:cs="Times New Roman"/>
          <w:sz w:val="28"/>
          <w:szCs w:val="28"/>
        </w:rPr>
        <w:t xml:space="preserve"> 2019 г. объем российского рынка ПКМ достиг показателя в 57,9 млрд руб. в стоимостном выражении и </w:t>
      </w:r>
      <w:r w:rsidR="00333EE4">
        <w:rPr>
          <w:rFonts w:ascii="Times New Roman" w:hAnsi="Times New Roman" w:cs="Times New Roman"/>
          <w:sz w:val="28"/>
          <w:szCs w:val="28"/>
        </w:rPr>
        <w:t xml:space="preserve">более </w:t>
      </w:r>
      <w:r w:rsidR="00333EE4" w:rsidRPr="00333EE4">
        <w:rPr>
          <w:rFonts w:ascii="Times New Roman" w:hAnsi="Times New Roman" w:cs="Times New Roman"/>
          <w:sz w:val="28"/>
          <w:szCs w:val="28"/>
        </w:rPr>
        <w:t xml:space="preserve">70 тыс. т в натуральном выражении </w:t>
      </w:r>
      <w:r w:rsidR="00B9045D" w:rsidRPr="00B9045D">
        <w:rPr>
          <w:rFonts w:ascii="Times New Roman" w:hAnsi="Times New Roman" w:cs="Times New Roman"/>
          <w:sz w:val="28"/>
          <w:szCs w:val="28"/>
        </w:rPr>
        <w:t>[</w:t>
      </w:r>
      <w:r w:rsidR="0064620B" w:rsidRPr="0064620B">
        <w:rPr>
          <w:rFonts w:ascii="Times New Roman" w:hAnsi="Times New Roman" w:cs="Times New Roman"/>
          <w:sz w:val="28"/>
          <w:szCs w:val="28"/>
        </w:rPr>
        <w:t>5</w:t>
      </w:r>
      <w:r w:rsidR="00B9045D" w:rsidRPr="00A124AC">
        <w:rPr>
          <w:rFonts w:ascii="Times New Roman" w:hAnsi="Times New Roman" w:cs="Times New Roman"/>
          <w:sz w:val="28"/>
          <w:szCs w:val="28"/>
        </w:rPr>
        <w:t>]</w:t>
      </w:r>
      <w:r w:rsidRPr="00A124A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При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этом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объем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ПКМ</w:t>
      </w:r>
      <w:r w:rsidRPr="00A124A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подлежащих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утилизации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 w:rsidR="00333EE4">
        <w:rPr>
          <w:rFonts w:ascii="Times New Roman" w:hAnsi="Times New Roman" w:cs="Times New Roman"/>
          <w:sz w:val="28"/>
          <w:szCs w:val="28"/>
        </w:rPr>
        <w:t>составляет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десятк</w:t>
      </w:r>
      <w:r w:rsidR="00333EE4">
        <w:rPr>
          <w:rFonts w:ascii="Times New Roman" w:hAnsi="Times New Roman" w:cs="Times New Roman"/>
          <w:sz w:val="28"/>
          <w:szCs w:val="28"/>
        </w:rPr>
        <w:t>и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тысяч</w:t>
      </w:r>
      <w:r w:rsidRPr="00A124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тонн</w:t>
      </w:r>
      <w:r w:rsidRPr="00A124A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На сегодняшний день в России технологии утили</w:t>
      </w:r>
      <w:r w:rsidR="00B9045D">
        <w:rPr>
          <w:rFonts w:ascii="Times New Roman" w:hAnsi="Times New Roman" w:cs="Times New Roman"/>
          <w:sz w:val="28"/>
          <w:szCs w:val="28"/>
        </w:rPr>
        <w:t xml:space="preserve">зации отходов ПКМ отсутствуют и </w:t>
      </w:r>
      <w:r>
        <w:rPr>
          <w:rFonts w:ascii="Times New Roman" w:hAnsi="Times New Roman" w:cs="Times New Roman"/>
          <w:sz w:val="28"/>
          <w:szCs w:val="28"/>
        </w:rPr>
        <w:t>основным способом утилизации остается захоронение на полигонах ТБО. Отходы ПКМ содержат термореактивные полимеры, которые не разлагаются под воздействием окружающей среды, и большое количество дорогого</w:t>
      </w:r>
      <w:r w:rsidR="00D975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востребованного наполнителя, стоимость которого может достигат</w:t>
      </w:r>
      <w:r w:rsidR="000E0E16">
        <w:rPr>
          <w:rFonts w:ascii="Times New Roman" w:hAnsi="Times New Roman" w:cs="Times New Roman"/>
          <w:sz w:val="28"/>
          <w:szCs w:val="28"/>
        </w:rPr>
        <w:t>ь сотни долларов за килограмм [</w:t>
      </w:r>
      <w:r w:rsidR="004D0D20" w:rsidRPr="004D0D20">
        <w:rPr>
          <w:rFonts w:ascii="Times New Roman" w:hAnsi="Times New Roman" w:cs="Times New Roman"/>
          <w:sz w:val="28"/>
          <w:szCs w:val="28"/>
        </w:rPr>
        <w:t>61</w:t>
      </w:r>
      <w:r>
        <w:rPr>
          <w:rFonts w:ascii="Times New Roman" w:hAnsi="Times New Roman" w:cs="Times New Roman"/>
          <w:sz w:val="28"/>
          <w:szCs w:val="28"/>
        </w:rPr>
        <w:t>].</w:t>
      </w:r>
      <w:r w:rsidRPr="00A539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Эти факторы обуславливают необходимость создания методов утилизации ПКМ с извлечением волокна, т.е. методов рециклинга волокон. 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53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состав ПКМ входят термореактивные полимеры, поэтому для утилизации ПКМ могут применяться те же методы, что и для утилизации термореактивных полимеров.</w:t>
      </w:r>
      <w:r w:rsidR="000A3338">
        <w:rPr>
          <w:rFonts w:ascii="Times New Roman" w:hAnsi="Times New Roman" w:cs="Times New Roman"/>
          <w:bCs/>
          <w:sz w:val="28"/>
          <w:szCs w:val="28"/>
        </w:rPr>
        <w:t xml:space="preserve"> Суть рециклинга наполнителя сводится к разрушению полимерного связующего ПКМ. </w:t>
      </w:r>
      <w:r w:rsidR="00234524" w:rsidRPr="0023452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A3338">
        <w:rPr>
          <w:rFonts w:ascii="Times New Roman" w:hAnsi="Times New Roman" w:cs="Times New Roman"/>
          <w:bCs/>
          <w:sz w:val="28"/>
          <w:szCs w:val="28"/>
        </w:rPr>
        <w:t>Кроме того,</w:t>
      </w:r>
      <w:r>
        <w:rPr>
          <w:rFonts w:ascii="Times New Roman" w:hAnsi="Times New Roman" w:cs="Times New Roman"/>
          <w:bCs/>
          <w:sz w:val="28"/>
          <w:szCs w:val="28"/>
        </w:rPr>
        <w:t xml:space="preserve"> важным фактором является возможность повторного использования</w:t>
      </w:r>
      <w:r w:rsidR="000A3338">
        <w:rPr>
          <w:rFonts w:ascii="Times New Roman" w:hAnsi="Times New Roman" w:cs="Times New Roman"/>
          <w:bCs/>
          <w:sz w:val="28"/>
          <w:szCs w:val="28"/>
        </w:rPr>
        <w:t xml:space="preserve"> выделенного наполнителя</w:t>
      </w:r>
      <w:r>
        <w:rPr>
          <w:rFonts w:ascii="Times New Roman" w:hAnsi="Times New Roman" w:cs="Times New Roman"/>
          <w:bCs/>
          <w:sz w:val="28"/>
          <w:szCs w:val="28"/>
        </w:rPr>
        <w:t xml:space="preserve">. В итоге эффективность метода утилизации ПКМ определяется простотой технологии извлечения наполнителя, свойства которого должны быть близки к свойствам исходного наполнителя, высокой степенью деструкции связующего, низкой стоимостью процесса, отсутствием вредных выбросов и образованием опасных веществ. В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реальном процессе все эти факторы труднореализуемы, но предпринимаются попытки к разработке наиболее эффективного метода утилизации ПКМ. </w:t>
      </w:r>
    </w:p>
    <w:p w:rsidR="00782119" w:rsidRPr="00593FC8" w:rsidRDefault="00782119" w:rsidP="00CB7F4A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мировой практике выделяют</w:t>
      </w:r>
      <w:r w:rsidRPr="00775E1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физическ</w:t>
      </w:r>
      <w:r w:rsidRPr="00775E15">
        <w:rPr>
          <w:rFonts w:ascii="Times New Roman" w:hAnsi="Times New Roman" w:cs="Times New Roman"/>
          <w:bCs/>
          <w:sz w:val="28"/>
          <w:szCs w:val="28"/>
        </w:rPr>
        <w:t xml:space="preserve">ий, термический и химический методы </w:t>
      </w:r>
      <w:r>
        <w:rPr>
          <w:rFonts w:ascii="Times New Roman" w:hAnsi="Times New Roman" w:cs="Times New Roman"/>
          <w:bCs/>
          <w:sz w:val="28"/>
          <w:szCs w:val="28"/>
        </w:rPr>
        <w:t xml:space="preserve">утилизации, которые представлены на рисунке </w:t>
      </w:r>
      <w:r w:rsidR="00BE5AAC" w:rsidRPr="00BE5AAC">
        <w:rPr>
          <w:rFonts w:ascii="Times New Roman" w:hAnsi="Times New Roman" w:cs="Times New Roman"/>
          <w:bCs/>
          <w:sz w:val="28"/>
          <w:szCs w:val="28"/>
        </w:rPr>
        <w:t xml:space="preserve">11 </w:t>
      </w:r>
      <w:r w:rsidRPr="00302555">
        <w:rPr>
          <w:rFonts w:ascii="Times New Roman" w:hAnsi="Times New Roman" w:cs="Times New Roman"/>
          <w:bCs/>
          <w:sz w:val="28"/>
          <w:szCs w:val="28"/>
        </w:rPr>
        <w:t>[</w:t>
      </w:r>
      <w:r w:rsidR="004D0D20" w:rsidRPr="004D0D20">
        <w:rPr>
          <w:rFonts w:ascii="Times New Roman" w:hAnsi="Times New Roman" w:cs="Times New Roman"/>
          <w:bCs/>
          <w:sz w:val="28"/>
          <w:szCs w:val="28"/>
        </w:rPr>
        <w:t>54, 55, 62</w:t>
      </w:r>
      <w:r w:rsidR="00593FC8" w:rsidRPr="00593FC8">
        <w:rPr>
          <w:rFonts w:ascii="Times New Roman" w:hAnsi="Times New Roman" w:cs="Times New Roman"/>
          <w:bCs/>
          <w:sz w:val="28"/>
          <w:szCs w:val="28"/>
        </w:rPr>
        <w:t>-79</w:t>
      </w:r>
      <w:r w:rsidRPr="00593FC8">
        <w:rPr>
          <w:rFonts w:ascii="Times New Roman" w:hAnsi="Times New Roman" w:cs="Times New Roman"/>
          <w:bCs/>
          <w:sz w:val="28"/>
          <w:szCs w:val="28"/>
        </w:rPr>
        <w:t>].</w:t>
      </w:r>
      <w:r w:rsidRPr="00593FC8">
        <w:rPr>
          <w:noProof/>
          <w:lang w:eastAsia="ru-RU"/>
        </w:rPr>
        <w:t xml:space="preserve"> </w:t>
      </w:r>
    </w:p>
    <w:p w:rsidR="00782119" w:rsidRDefault="00782119" w:rsidP="00782119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7DF198" wp14:editId="12AA41D8">
            <wp:extent cx="4319725" cy="2076791"/>
            <wp:effectExtent l="0" t="0" r="508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4830" t="19720" r="24923" b="44556"/>
                    <a:stretch/>
                  </pic:blipFill>
                  <pic:spPr bwMode="auto">
                    <a:xfrm>
                      <a:off x="0" y="0"/>
                      <a:ext cx="4400569" cy="2115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2119" w:rsidRPr="00387791" w:rsidRDefault="00782119" w:rsidP="00782119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 w:rsidRPr="00387791">
        <w:rPr>
          <w:rFonts w:ascii="Times New Roman" w:hAnsi="Times New Roman" w:cs="Times New Roman"/>
          <w:bCs/>
          <w:i/>
          <w:sz w:val="28"/>
          <w:szCs w:val="28"/>
        </w:rPr>
        <w:t xml:space="preserve">Примечание: </w:t>
      </w:r>
      <w:proofErr w:type="spellStart"/>
      <w:r w:rsidRPr="00387791">
        <w:rPr>
          <w:rFonts w:ascii="Times New Roman" w:hAnsi="Times New Roman" w:cs="Times New Roman"/>
          <w:bCs/>
          <w:i/>
          <w:iCs/>
          <w:sz w:val="28"/>
          <w:szCs w:val="28"/>
        </w:rPr>
        <w:t>fluidized</w:t>
      </w:r>
      <w:proofErr w:type="spellEnd"/>
      <w:r w:rsidRPr="0038779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proofErr w:type="spellStart"/>
      <w:r w:rsidRPr="00387791">
        <w:rPr>
          <w:rFonts w:ascii="Times New Roman" w:hAnsi="Times New Roman" w:cs="Times New Roman"/>
          <w:bCs/>
          <w:i/>
          <w:iCs/>
          <w:sz w:val="28"/>
          <w:szCs w:val="28"/>
        </w:rPr>
        <w:t>bed</w:t>
      </w:r>
      <w:proofErr w:type="spellEnd"/>
      <w:r w:rsidRPr="00387791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B9045D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recycling</w:t>
      </w:r>
      <w:r w:rsidR="00B9045D" w:rsidRPr="00B9045D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8C0F98">
        <w:rPr>
          <w:rFonts w:ascii="Times New Roman" w:hAnsi="Times New Roman" w:cs="Times New Roman"/>
          <w:bCs/>
          <w:i/>
          <w:sz w:val="28"/>
          <w:szCs w:val="28"/>
        </w:rPr>
        <w:t>(FB</w:t>
      </w:r>
      <w:r w:rsidR="00B9045D">
        <w:rPr>
          <w:rFonts w:ascii="Times New Roman" w:hAnsi="Times New Roman" w:cs="Times New Roman"/>
          <w:bCs/>
          <w:i/>
          <w:sz w:val="28"/>
          <w:szCs w:val="28"/>
          <w:lang w:val="en-US"/>
        </w:rPr>
        <w:t>R</w:t>
      </w:r>
      <w:r w:rsidRPr="008C0F98">
        <w:rPr>
          <w:rFonts w:ascii="Times New Roman" w:hAnsi="Times New Roman" w:cs="Times New Roman"/>
          <w:bCs/>
          <w:i/>
          <w:sz w:val="28"/>
          <w:szCs w:val="28"/>
        </w:rPr>
        <w:t>) –</w:t>
      </w:r>
      <w:r w:rsidRPr="00387791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431BEE">
        <w:rPr>
          <w:rFonts w:ascii="Times New Roman" w:hAnsi="Times New Roman" w:cs="Times New Roman"/>
          <w:bCs/>
          <w:i/>
          <w:sz w:val="28"/>
          <w:szCs w:val="28"/>
        </w:rPr>
        <w:t>крекинг</w:t>
      </w:r>
      <w:r w:rsidRPr="00387791">
        <w:rPr>
          <w:rFonts w:ascii="Times New Roman" w:hAnsi="Times New Roman" w:cs="Times New Roman"/>
          <w:bCs/>
          <w:i/>
          <w:sz w:val="28"/>
          <w:szCs w:val="28"/>
        </w:rPr>
        <w:t xml:space="preserve"> в </w:t>
      </w:r>
      <w:proofErr w:type="spellStart"/>
      <w:r w:rsidRPr="00387791">
        <w:rPr>
          <w:rFonts w:ascii="Times New Roman" w:hAnsi="Times New Roman" w:cs="Times New Roman"/>
          <w:bCs/>
          <w:i/>
          <w:sz w:val="28"/>
          <w:szCs w:val="28"/>
        </w:rPr>
        <w:t>псевдоожиженном</w:t>
      </w:r>
      <w:proofErr w:type="spellEnd"/>
      <w:r w:rsidRPr="00387791">
        <w:rPr>
          <w:rFonts w:ascii="Times New Roman" w:hAnsi="Times New Roman" w:cs="Times New Roman"/>
          <w:bCs/>
          <w:i/>
          <w:sz w:val="28"/>
          <w:szCs w:val="28"/>
        </w:rPr>
        <w:t xml:space="preserve"> слое</w:t>
      </w:r>
    </w:p>
    <w:p w:rsidR="00782119" w:rsidRPr="00136913" w:rsidRDefault="00782119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87791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BE5AAC" w:rsidRPr="002A25C1">
        <w:rPr>
          <w:rFonts w:ascii="Times New Roman" w:hAnsi="Times New Roman" w:cs="Times New Roman"/>
          <w:b/>
          <w:bCs/>
          <w:sz w:val="28"/>
          <w:szCs w:val="28"/>
        </w:rPr>
        <w:t>11</w:t>
      </w:r>
      <w:r w:rsidRPr="0038779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– Методы утилизации ПКМ</w:t>
      </w:r>
      <w:r w:rsidR="00212018" w:rsidRPr="00136913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9A5FAD">
        <w:rPr>
          <w:rFonts w:ascii="Times New Roman" w:hAnsi="Times New Roman" w:cs="Times New Roman"/>
          <w:sz w:val="28"/>
          <w:szCs w:val="28"/>
        </w:rPr>
        <w:t>63</w:t>
      </w:r>
      <w:r w:rsidR="00212018" w:rsidRPr="00136913">
        <w:rPr>
          <w:rFonts w:ascii="Times New Roman" w:hAnsi="Times New Roman" w:cs="Times New Roman"/>
          <w:bCs/>
          <w:sz w:val="28"/>
          <w:szCs w:val="28"/>
        </w:rPr>
        <w:t>]</w:t>
      </w:r>
    </w:p>
    <w:p w:rsidR="009A5FAD" w:rsidRDefault="009A5FAD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таблице</w:t>
      </w:r>
      <w:r w:rsidR="00B9045D" w:rsidRPr="00B9045D">
        <w:rPr>
          <w:rFonts w:ascii="Times New Roman" w:hAnsi="Times New Roman" w:cs="Times New Roman"/>
          <w:bCs/>
          <w:sz w:val="28"/>
          <w:szCs w:val="28"/>
        </w:rPr>
        <w:t xml:space="preserve"> 1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представлены зарубежные компании, использующие технологии рециклинга ПКМ. </w:t>
      </w:r>
    </w:p>
    <w:p w:rsidR="00782119" w:rsidRPr="009F66FA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045D">
        <w:rPr>
          <w:rFonts w:ascii="Times New Roman" w:hAnsi="Times New Roman" w:cs="Times New Roman"/>
          <w:b/>
          <w:bCs/>
          <w:sz w:val="28"/>
          <w:szCs w:val="28"/>
        </w:rPr>
        <w:t>Таблица 1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Компании</w:t>
      </w:r>
      <w:r w:rsidR="00A573B6">
        <w:rPr>
          <w:rFonts w:ascii="Times New Roman" w:hAnsi="Times New Roman" w:cs="Times New Roman"/>
          <w:bCs/>
          <w:sz w:val="28"/>
          <w:szCs w:val="28"/>
        </w:rPr>
        <w:t>, занимающиеся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рециклинг</w:t>
      </w:r>
      <w:r w:rsidR="00A573B6">
        <w:rPr>
          <w:rFonts w:ascii="Times New Roman" w:hAnsi="Times New Roman" w:cs="Times New Roman"/>
          <w:bCs/>
          <w:sz w:val="28"/>
          <w:szCs w:val="28"/>
        </w:rPr>
        <w:t>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ПКМ</w:t>
      </w:r>
    </w:p>
    <w:tbl>
      <w:tblPr>
        <w:tblStyle w:val="a7"/>
        <w:tblW w:w="966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235"/>
        <w:gridCol w:w="1480"/>
        <w:gridCol w:w="1701"/>
        <w:gridCol w:w="2409"/>
        <w:gridCol w:w="1843"/>
      </w:tblGrid>
      <w:tr w:rsidR="00782119" w:rsidTr="00CB7F4A">
        <w:tc>
          <w:tcPr>
            <w:tcW w:w="2235" w:type="dxa"/>
            <w:vAlign w:val="center"/>
          </w:tcPr>
          <w:p w:rsidR="00782119" w:rsidRPr="009F66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9F66FA">
              <w:rPr>
                <w:b/>
                <w:bCs/>
                <w:sz w:val="24"/>
                <w:szCs w:val="24"/>
              </w:rPr>
              <w:t>Компания</w:t>
            </w:r>
          </w:p>
        </w:tc>
        <w:tc>
          <w:tcPr>
            <w:tcW w:w="1480" w:type="dxa"/>
            <w:vAlign w:val="center"/>
          </w:tcPr>
          <w:p w:rsidR="00782119" w:rsidRPr="009F66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9F66FA">
              <w:rPr>
                <w:b/>
                <w:bCs/>
                <w:sz w:val="24"/>
                <w:szCs w:val="24"/>
              </w:rPr>
              <w:t>Материал для рециклинга</w:t>
            </w:r>
          </w:p>
        </w:tc>
        <w:tc>
          <w:tcPr>
            <w:tcW w:w="1701" w:type="dxa"/>
            <w:vAlign w:val="center"/>
          </w:tcPr>
          <w:p w:rsidR="00782119" w:rsidRPr="009F66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9F66FA">
              <w:rPr>
                <w:b/>
                <w:bCs/>
                <w:sz w:val="24"/>
                <w:szCs w:val="24"/>
              </w:rPr>
              <w:t>Технология рециклинга и производительность</w:t>
            </w:r>
          </w:p>
        </w:tc>
        <w:tc>
          <w:tcPr>
            <w:tcW w:w="2409" w:type="dxa"/>
            <w:vAlign w:val="center"/>
          </w:tcPr>
          <w:p w:rsidR="00782119" w:rsidRPr="009F66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9F66FA">
              <w:rPr>
                <w:b/>
                <w:bCs/>
                <w:sz w:val="24"/>
                <w:szCs w:val="24"/>
              </w:rPr>
              <w:t>Получаемый продукт</w:t>
            </w:r>
          </w:p>
        </w:tc>
        <w:tc>
          <w:tcPr>
            <w:tcW w:w="1843" w:type="dxa"/>
            <w:vAlign w:val="center"/>
          </w:tcPr>
          <w:p w:rsidR="00782119" w:rsidRPr="00D310A4" w:rsidRDefault="00D310A4" w:rsidP="000A3338">
            <w:pPr>
              <w:autoSpaceDE w:val="0"/>
              <w:autoSpaceDN w:val="0"/>
              <w:adjustRightInd w:val="0"/>
              <w:ind w:left="-108" w:right="-108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Источник</w:t>
            </w:r>
          </w:p>
        </w:tc>
      </w:tr>
      <w:tr w:rsidR="00782119" w:rsidTr="00CB7F4A">
        <w:tc>
          <w:tcPr>
            <w:tcW w:w="2235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 w:rsidRPr="00392BFA">
              <w:rPr>
                <w:bCs/>
                <w:sz w:val="24"/>
                <w:szCs w:val="24"/>
                <w:lang w:val="en-US"/>
              </w:rPr>
              <w:t xml:space="preserve">CFK Valley </w:t>
            </w:r>
            <w:proofErr w:type="spellStart"/>
            <w:r w:rsidRPr="00392BFA">
              <w:rPr>
                <w:bCs/>
                <w:sz w:val="24"/>
                <w:szCs w:val="24"/>
                <w:lang w:val="en-US"/>
              </w:rPr>
              <w:t>Stade</w:t>
            </w:r>
            <w:proofErr w:type="spellEnd"/>
          </w:p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 w:rsidRPr="00392BFA">
              <w:rPr>
                <w:bCs/>
                <w:sz w:val="24"/>
                <w:szCs w:val="24"/>
                <w:lang w:val="en-US"/>
              </w:rPr>
              <w:t>Recycling GmbH &amp;</w:t>
            </w:r>
          </w:p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proofErr w:type="spellStart"/>
            <w:r w:rsidRPr="00392BFA">
              <w:rPr>
                <w:bCs/>
                <w:sz w:val="24"/>
                <w:szCs w:val="24"/>
                <w:lang w:val="en-US"/>
              </w:rPr>
              <w:t>carboNXT</w:t>
            </w:r>
            <w:proofErr w:type="spellEnd"/>
            <w:r w:rsidRPr="00392BFA">
              <w:rPr>
                <w:bCs/>
                <w:sz w:val="24"/>
                <w:szCs w:val="24"/>
                <w:lang w:val="en-US"/>
              </w:rPr>
              <w:t xml:space="preserve"> GmbH </w:t>
            </w:r>
            <w:proofErr w:type="spellStart"/>
            <w:r w:rsidRPr="00392BFA">
              <w:rPr>
                <w:bCs/>
                <w:sz w:val="24"/>
                <w:szCs w:val="24"/>
                <w:lang w:val="en-US"/>
              </w:rPr>
              <w:t>Stade</w:t>
            </w:r>
            <w:proofErr w:type="spellEnd"/>
            <w:r w:rsidRPr="00392BFA">
              <w:rPr>
                <w:bCs/>
                <w:sz w:val="24"/>
                <w:szCs w:val="24"/>
                <w:lang w:val="en-US"/>
              </w:rPr>
              <w:t>,</w:t>
            </w:r>
            <w:r w:rsidRPr="00392BFA">
              <w:rPr>
                <w:bCs/>
                <w:sz w:val="24"/>
                <w:szCs w:val="24"/>
              </w:rPr>
              <w:t xml:space="preserve"> Германия</w:t>
            </w:r>
          </w:p>
        </w:tc>
        <w:tc>
          <w:tcPr>
            <w:tcW w:w="1480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 w:rsidRPr="00392BFA">
              <w:rPr>
                <w:bCs/>
                <w:sz w:val="24"/>
                <w:szCs w:val="24"/>
              </w:rPr>
              <w:t>Отходы углепластиков</w:t>
            </w:r>
          </w:p>
        </w:tc>
        <w:tc>
          <w:tcPr>
            <w:tcW w:w="1701" w:type="dxa"/>
            <w:vAlign w:val="center"/>
          </w:tcPr>
          <w:p w:rsidR="0078211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Пиролиз</w:t>
            </w:r>
          </w:p>
          <w:p w:rsidR="00782119" w:rsidRPr="00392BFA" w:rsidRDefault="00782119" w:rsidP="000A3338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&gt;1000 </w:t>
            </w:r>
            <w:r>
              <w:rPr>
                <w:bCs/>
                <w:sz w:val="24"/>
                <w:szCs w:val="24"/>
              </w:rPr>
              <w:t>тонн/год</w:t>
            </w:r>
          </w:p>
        </w:tc>
        <w:tc>
          <w:tcPr>
            <w:tcW w:w="2409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Рубленные и молотые углеродные волокна 1-100 мм, </w:t>
            </w:r>
            <w:proofErr w:type="spellStart"/>
            <w:r>
              <w:rPr>
                <w:bCs/>
                <w:sz w:val="24"/>
                <w:szCs w:val="24"/>
              </w:rPr>
              <w:t>нетканные</w:t>
            </w:r>
            <w:proofErr w:type="spellEnd"/>
            <w:r>
              <w:rPr>
                <w:bCs/>
                <w:sz w:val="24"/>
                <w:szCs w:val="24"/>
              </w:rPr>
              <w:t xml:space="preserve"> углеродные материалы  </w:t>
            </w:r>
          </w:p>
        </w:tc>
        <w:tc>
          <w:tcPr>
            <w:tcW w:w="1843" w:type="dxa"/>
            <w:vAlign w:val="center"/>
          </w:tcPr>
          <w:p w:rsidR="00782119" w:rsidRPr="000E0E16" w:rsidRDefault="000E0E16" w:rsidP="009A5FAD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 w:rsidRPr="000E0E16">
              <w:rPr>
                <w:bCs/>
                <w:sz w:val="24"/>
                <w:szCs w:val="24"/>
              </w:rPr>
              <w:t>[</w:t>
            </w:r>
            <w:r w:rsidR="009A5FAD">
              <w:rPr>
                <w:bCs/>
                <w:sz w:val="24"/>
                <w:szCs w:val="24"/>
                <w:lang w:val="en-US"/>
              </w:rPr>
              <w:t>80</w:t>
            </w:r>
            <w:r w:rsidRPr="000E0E16">
              <w:rPr>
                <w:bCs/>
                <w:sz w:val="24"/>
                <w:szCs w:val="24"/>
              </w:rPr>
              <w:t>]</w:t>
            </w:r>
          </w:p>
        </w:tc>
      </w:tr>
      <w:tr w:rsidR="00782119" w:rsidTr="00CB7F4A">
        <w:tc>
          <w:tcPr>
            <w:tcW w:w="2235" w:type="dxa"/>
            <w:vAlign w:val="center"/>
          </w:tcPr>
          <w:p w:rsidR="00782119" w:rsidRPr="00924DAF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 w:rsidRPr="00924DAF">
              <w:rPr>
                <w:bCs/>
                <w:sz w:val="24"/>
                <w:szCs w:val="24"/>
                <w:lang w:val="en-US"/>
              </w:rPr>
              <w:t xml:space="preserve">ELG Carbon </w:t>
            </w:r>
            <w:proofErr w:type="spellStart"/>
            <w:r w:rsidRPr="00924DAF">
              <w:rPr>
                <w:bCs/>
                <w:sz w:val="24"/>
                <w:szCs w:val="24"/>
                <w:lang w:val="en-US"/>
              </w:rPr>
              <w:t>Fibre</w:t>
            </w:r>
            <w:proofErr w:type="spellEnd"/>
            <w:r w:rsidRPr="00924DAF">
              <w:rPr>
                <w:bCs/>
                <w:sz w:val="24"/>
                <w:szCs w:val="24"/>
                <w:lang w:val="en-US"/>
              </w:rPr>
              <w:t>,</w:t>
            </w:r>
          </w:p>
          <w:p w:rsidR="00782119" w:rsidRPr="006070A5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West Midlands, </w:t>
            </w:r>
            <w:r>
              <w:rPr>
                <w:bCs/>
                <w:sz w:val="24"/>
                <w:szCs w:val="24"/>
              </w:rPr>
              <w:t>Великобритания</w:t>
            </w:r>
          </w:p>
          <w:p w:rsidR="00782119" w:rsidRPr="006070A5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1480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Отходы </w:t>
            </w:r>
            <w:proofErr w:type="spellStart"/>
            <w:r>
              <w:rPr>
                <w:bCs/>
                <w:sz w:val="24"/>
                <w:szCs w:val="24"/>
              </w:rPr>
              <w:t>препрега</w:t>
            </w:r>
            <w:proofErr w:type="spellEnd"/>
            <w:r>
              <w:rPr>
                <w:bCs/>
                <w:sz w:val="24"/>
                <w:szCs w:val="24"/>
              </w:rPr>
              <w:t>, ламинаты с УВ</w:t>
            </w:r>
          </w:p>
        </w:tc>
        <w:tc>
          <w:tcPr>
            <w:tcW w:w="1701" w:type="dxa"/>
            <w:vAlign w:val="center"/>
          </w:tcPr>
          <w:p w:rsidR="0078211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Пиролиз</w:t>
            </w:r>
          </w:p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&gt;2000 </w:t>
            </w:r>
            <w:r>
              <w:rPr>
                <w:bCs/>
                <w:sz w:val="24"/>
                <w:szCs w:val="24"/>
              </w:rPr>
              <w:t>тонн/год</w:t>
            </w:r>
          </w:p>
        </w:tc>
        <w:tc>
          <w:tcPr>
            <w:tcW w:w="2409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Измельченные, гранулированные и короткие углеродные волокна, </w:t>
            </w:r>
            <w:proofErr w:type="spellStart"/>
            <w:r>
              <w:rPr>
                <w:bCs/>
                <w:sz w:val="24"/>
                <w:szCs w:val="24"/>
              </w:rPr>
              <w:t>нетканные</w:t>
            </w:r>
            <w:proofErr w:type="spellEnd"/>
            <w:r>
              <w:rPr>
                <w:bCs/>
                <w:sz w:val="24"/>
                <w:szCs w:val="24"/>
              </w:rPr>
              <w:t xml:space="preserve"> материалы </w:t>
            </w:r>
          </w:p>
        </w:tc>
        <w:tc>
          <w:tcPr>
            <w:tcW w:w="1843" w:type="dxa"/>
            <w:vAlign w:val="center"/>
          </w:tcPr>
          <w:p w:rsidR="00782119" w:rsidRPr="00392BFA" w:rsidRDefault="00212018" w:rsidP="009A5FAD">
            <w:pPr>
              <w:autoSpaceDE w:val="0"/>
              <w:autoSpaceDN w:val="0"/>
              <w:adjustRightInd w:val="0"/>
              <w:spacing w:line="360" w:lineRule="auto"/>
              <w:ind w:firstLine="708"/>
              <w:contextualSpacing/>
              <w:jc w:val="both"/>
              <w:rPr>
                <w:bCs/>
                <w:sz w:val="24"/>
                <w:szCs w:val="24"/>
              </w:rPr>
            </w:pPr>
            <w:r w:rsidRPr="000E0E16">
              <w:rPr>
                <w:bCs/>
                <w:sz w:val="24"/>
                <w:szCs w:val="24"/>
              </w:rPr>
              <w:t>[</w:t>
            </w:r>
            <w:r w:rsidR="009A5FAD">
              <w:rPr>
                <w:rFonts w:eastAsia="TimesNewRomanPSMT"/>
                <w:bCs/>
                <w:sz w:val="28"/>
                <w:szCs w:val="28"/>
                <w:lang w:val="en-US"/>
              </w:rPr>
              <w:t>81</w:t>
            </w:r>
            <w:r w:rsidRPr="000E0E16">
              <w:rPr>
                <w:bCs/>
                <w:sz w:val="24"/>
                <w:szCs w:val="24"/>
              </w:rPr>
              <w:t>]</w:t>
            </w:r>
          </w:p>
        </w:tc>
      </w:tr>
      <w:tr w:rsidR="00782119" w:rsidTr="00CB7F4A">
        <w:tc>
          <w:tcPr>
            <w:tcW w:w="2235" w:type="dxa"/>
            <w:vAlign w:val="center"/>
          </w:tcPr>
          <w:p w:rsidR="00782119" w:rsidRPr="00D501C2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proofErr w:type="spellStart"/>
            <w:r>
              <w:rPr>
                <w:bCs/>
                <w:sz w:val="24"/>
                <w:szCs w:val="24"/>
                <w:lang w:val="en-US"/>
              </w:rPr>
              <w:t>Reprocover</w:t>
            </w:r>
            <w:proofErr w:type="spellEnd"/>
            <w:r>
              <w:rPr>
                <w:bCs/>
                <w:sz w:val="24"/>
                <w:szCs w:val="24"/>
              </w:rPr>
              <w:t>, Бельгия</w:t>
            </w:r>
          </w:p>
        </w:tc>
        <w:tc>
          <w:tcPr>
            <w:tcW w:w="1480" w:type="dxa"/>
            <w:vAlign w:val="center"/>
          </w:tcPr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Стеклопластики на основе термореактивных </w:t>
            </w:r>
            <w:r>
              <w:rPr>
                <w:bCs/>
                <w:sz w:val="24"/>
                <w:szCs w:val="24"/>
              </w:rPr>
              <w:lastRenderedPageBreak/>
              <w:t>полимеров</w:t>
            </w:r>
          </w:p>
        </w:tc>
        <w:tc>
          <w:tcPr>
            <w:tcW w:w="1701" w:type="dxa"/>
            <w:vAlign w:val="center"/>
          </w:tcPr>
          <w:p w:rsidR="0078211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Измельчение</w:t>
            </w:r>
          </w:p>
          <w:p w:rsidR="00782119" w:rsidRPr="00392BFA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409" w:type="dxa"/>
            <w:vAlign w:val="center"/>
          </w:tcPr>
          <w:p w:rsidR="00782119" w:rsidRPr="0088230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Изделия гражданского назначения (канализационные</w:t>
            </w:r>
            <w:r w:rsidR="000A3338" w:rsidRPr="000A3338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 xml:space="preserve">люки, цветочные </w:t>
            </w:r>
            <w:r>
              <w:rPr>
                <w:bCs/>
                <w:sz w:val="24"/>
                <w:szCs w:val="24"/>
              </w:rPr>
              <w:lastRenderedPageBreak/>
              <w:t>коробки, кабельные короба)</w:t>
            </w:r>
          </w:p>
        </w:tc>
        <w:tc>
          <w:tcPr>
            <w:tcW w:w="1843" w:type="dxa"/>
            <w:vAlign w:val="center"/>
          </w:tcPr>
          <w:p w:rsidR="00782119" w:rsidRPr="00470418" w:rsidRDefault="00A70575" w:rsidP="009A5FAD">
            <w:pPr>
              <w:autoSpaceDE w:val="0"/>
              <w:autoSpaceDN w:val="0"/>
              <w:adjustRightInd w:val="0"/>
              <w:ind w:firstLine="708"/>
              <w:contextualSpacing/>
              <w:jc w:val="both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lastRenderedPageBreak/>
              <w:t>[</w:t>
            </w:r>
            <w:r w:rsidR="009A5FAD">
              <w:rPr>
                <w:rFonts w:eastAsia="TimesNewRomanPSMT"/>
                <w:bCs/>
                <w:sz w:val="28"/>
                <w:szCs w:val="28"/>
                <w:lang w:val="en-US"/>
              </w:rPr>
              <w:t>82</w:t>
            </w:r>
            <w:r w:rsidR="00212018">
              <w:rPr>
                <w:bCs/>
                <w:sz w:val="24"/>
                <w:szCs w:val="24"/>
                <w:lang w:val="en-US"/>
              </w:rPr>
              <w:t>]</w:t>
            </w:r>
          </w:p>
        </w:tc>
      </w:tr>
      <w:tr w:rsidR="00782119" w:rsidRPr="00882309" w:rsidTr="00CB7F4A">
        <w:tc>
          <w:tcPr>
            <w:tcW w:w="2235" w:type="dxa"/>
            <w:vAlign w:val="center"/>
          </w:tcPr>
          <w:p w:rsidR="00782119" w:rsidRPr="0088230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proofErr w:type="spellStart"/>
            <w:r>
              <w:rPr>
                <w:bCs/>
                <w:sz w:val="24"/>
                <w:szCs w:val="24"/>
                <w:lang w:val="en-US"/>
              </w:rPr>
              <w:t>Axion</w:t>
            </w:r>
            <w:proofErr w:type="spellEnd"/>
            <w:r>
              <w:rPr>
                <w:bCs/>
                <w:sz w:val="24"/>
                <w:szCs w:val="24"/>
                <w:lang w:val="en-US"/>
              </w:rPr>
              <w:t xml:space="preserve"> International´s, США</w:t>
            </w:r>
          </w:p>
        </w:tc>
        <w:tc>
          <w:tcPr>
            <w:tcW w:w="1480" w:type="dxa"/>
            <w:vAlign w:val="center"/>
          </w:tcPr>
          <w:p w:rsidR="00782119" w:rsidRPr="0088230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Стеклопластики</w:t>
            </w:r>
          </w:p>
        </w:tc>
        <w:tc>
          <w:tcPr>
            <w:tcW w:w="1701" w:type="dxa"/>
            <w:vAlign w:val="center"/>
          </w:tcPr>
          <w:p w:rsidR="00782119" w:rsidRPr="00196842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Измельчение</w:t>
            </w:r>
          </w:p>
        </w:tc>
        <w:tc>
          <w:tcPr>
            <w:tcW w:w="2409" w:type="dxa"/>
            <w:vAlign w:val="center"/>
          </w:tcPr>
          <w:p w:rsidR="00782119" w:rsidRPr="00882309" w:rsidRDefault="00782119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Ж/д шпалы</w:t>
            </w:r>
          </w:p>
        </w:tc>
        <w:tc>
          <w:tcPr>
            <w:tcW w:w="1843" w:type="dxa"/>
            <w:vAlign w:val="center"/>
          </w:tcPr>
          <w:p w:rsidR="00782119" w:rsidRPr="00470418" w:rsidRDefault="000E0E16" w:rsidP="009A5FAD">
            <w:pPr>
              <w:autoSpaceDE w:val="0"/>
              <w:autoSpaceDN w:val="0"/>
              <w:adjustRightInd w:val="0"/>
              <w:spacing w:line="360" w:lineRule="auto"/>
              <w:ind w:firstLine="708"/>
              <w:contextualSpacing/>
              <w:jc w:val="both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[</w:t>
            </w:r>
            <w:r w:rsidR="009A5FAD">
              <w:rPr>
                <w:rFonts w:eastAsia="TimesNewRomanPSMT"/>
                <w:bCs/>
                <w:sz w:val="28"/>
                <w:szCs w:val="28"/>
                <w:lang w:val="en-US"/>
              </w:rPr>
              <w:t>83</w:t>
            </w:r>
            <w:r w:rsidR="00470418">
              <w:rPr>
                <w:bCs/>
                <w:sz w:val="24"/>
                <w:szCs w:val="24"/>
                <w:lang w:val="en-US"/>
              </w:rPr>
              <w:t>]</w:t>
            </w:r>
          </w:p>
        </w:tc>
      </w:tr>
      <w:tr w:rsidR="00CB7F4A" w:rsidRPr="00882309" w:rsidTr="00CB7F4A">
        <w:tc>
          <w:tcPr>
            <w:tcW w:w="2235" w:type="dxa"/>
            <w:vAlign w:val="center"/>
          </w:tcPr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Toray Industries, </w:t>
            </w:r>
            <w:r>
              <w:rPr>
                <w:bCs/>
                <w:sz w:val="24"/>
                <w:szCs w:val="24"/>
              </w:rPr>
              <w:t>Япония</w:t>
            </w:r>
          </w:p>
        </w:tc>
        <w:tc>
          <w:tcPr>
            <w:tcW w:w="1480" w:type="dxa"/>
            <w:vAlign w:val="center"/>
          </w:tcPr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Углепластики</w:t>
            </w:r>
          </w:p>
        </w:tc>
        <w:tc>
          <w:tcPr>
            <w:tcW w:w="1701" w:type="dxa"/>
            <w:vAlign w:val="center"/>
          </w:tcPr>
          <w:p w:rsidR="00CB7F4A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Пиролиз</w:t>
            </w:r>
          </w:p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1000 тонн/год</w:t>
            </w:r>
          </w:p>
        </w:tc>
        <w:tc>
          <w:tcPr>
            <w:tcW w:w="2409" w:type="dxa"/>
            <w:vAlign w:val="center"/>
          </w:tcPr>
          <w:p w:rsidR="00CB7F4A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Вторичное волокно</w:t>
            </w:r>
          </w:p>
        </w:tc>
        <w:tc>
          <w:tcPr>
            <w:tcW w:w="1843" w:type="dxa"/>
            <w:vMerge w:val="restart"/>
            <w:vAlign w:val="center"/>
          </w:tcPr>
          <w:p w:rsidR="00CB7F4A" w:rsidRDefault="00CB7F4A" w:rsidP="009A5FAD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 w:rsidRPr="00DE0E9A">
              <w:rPr>
                <w:bCs/>
                <w:sz w:val="24"/>
                <w:szCs w:val="24"/>
                <w:lang w:val="en-US"/>
              </w:rPr>
              <w:t>[</w:t>
            </w:r>
            <w:r w:rsidR="009A5FAD">
              <w:rPr>
                <w:rFonts w:eastAsia="TimesNewRomanPSMT"/>
                <w:bCs/>
                <w:sz w:val="28"/>
                <w:szCs w:val="28"/>
                <w:lang w:val="en-US"/>
              </w:rPr>
              <w:t>77</w:t>
            </w:r>
            <w:r w:rsidRPr="000E0E16">
              <w:rPr>
                <w:bCs/>
                <w:sz w:val="24"/>
                <w:szCs w:val="24"/>
              </w:rPr>
              <w:t>]</w:t>
            </w:r>
          </w:p>
        </w:tc>
      </w:tr>
      <w:tr w:rsidR="00CB7F4A" w:rsidRPr="00882309" w:rsidTr="00CB7F4A">
        <w:tc>
          <w:tcPr>
            <w:tcW w:w="2235" w:type="dxa"/>
            <w:vAlign w:val="center"/>
          </w:tcPr>
          <w:p w:rsidR="00CB7F4A" w:rsidRPr="000E0E16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>Hitachi</w:t>
            </w:r>
            <w:r w:rsidRPr="000E0E16">
              <w:rPr>
                <w:bCs/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  <w:lang w:val="en-US"/>
              </w:rPr>
              <w:t>Chemical</w:t>
            </w:r>
            <w:r w:rsidRPr="000E0E16">
              <w:rPr>
                <w:bCs/>
                <w:sz w:val="24"/>
                <w:szCs w:val="24"/>
              </w:rPr>
              <w:t>, Япония</w:t>
            </w:r>
          </w:p>
        </w:tc>
        <w:tc>
          <w:tcPr>
            <w:tcW w:w="1480" w:type="dxa"/>
            <w:vAlign w:val="center"/>
          </w:tcPr>
          <w:p w:rsidR="00CB7F4A" w:rsidRPr="00197948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Углепластики</w:t>
            </w:r>
          </w:p>
        </w:tc>
        <w:tc>
          <w:tcPr>
            <w:tcW w:w="1701" w:type="dxa"/>
            <w:vAlign w:val="center"/>
          </w:tcPr>
          <w:p w:rsidR="00CB7F4A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>C</w:t>
            </w:r>
            <w:proofErr w:type="spellStart"/>
            <w:r>
              <w:rPr>
                <w:bCs/>
                <w:sz w:val="24"/>
                <w:szCs w:val="24"/>
              </w:rPr>
              <w:t>ольволиз</w:t>
            </w:r>
            <w:proofErr w:type="spellEnd"/>
            <w:r>
              <w:rPr>
                <w:bCs/>
                <w:sz w:val="24"/>
                <w:szCs w:val="24"/>
              </w:rPr>
              <w:t xml:space="preserve"> (</w:t>
            </w:r>
            <w:proofErr w:type="spellStart"/>
            <w:r>
              <w:rPr>
                <w:bCs/>
                <w:sz w:val="24"/>
                <w:szCs w:val="24"/>
              </w:rPr>
              <w:t>бензиловый</w:t>
            </w:r>
            <w:proofErr w:type="spellEnd"/>
            <w:r>
              <w:rPr>
                <w:bCs/>
                <w:sz w:val="24"/>
                <w:szCs w:val="24"/>
              </w:rPr>
              <w:t xml:space="preserve"> спирт)</w:t>
            </w:r>
          </w:p>
          <w:p w:rsidR="00CB7F4A" w:rsidRPr="00197948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 тонн/год</w:t>
            </w:r>
          </w:p>
        </w:tc>
        <w:tc>
          <w:tcPr>
            <w:tcW w:w="2409" w:type="dxa"/>
            <w:vAlign w:val="center"/>
          </w:tcPr>
          <w:p w:rsidR="00CB7F4A" w:rsidRPr="00197948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Композитные пластины, </w:t>
            </w:r>
            <w:proofErr w:type="spellStart"/>
            <w:r>
              <w:rPr>
                <w:bCs/>
                <w:sz w:val="24"/>
                <w:szCs w:val="24"/>
              </w:rPr>
              <w:t>нетканные</w:t>
            </w:r>
            <w:proofErr w:type="spellEnd"/>
            <w:r>
              <w:rPr>
                <w:bCs/>
                <w:sz w:val="24"/>
                <w:szCs w:val="24"/>
              </w:rPr>
              <w:t xml:space="preserve"> материалы</w:t>
            </w:r>
          </w:p>
        </w:tc>
        <w:tc>
          <w:tcPr>
            <w:tcW w:w="1843" w:type="dxa"/>
            <w:vMerge/>
            <w:vAlign w:val="center"/>
          </w:tcPr>
          <w:p w:rsidR="00CB7F4A" w:rsidRPr="00197948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</w:p>
        </w:tc>
      </w:tr>
      <w:tr w:rsidR="00CB7F4A" w:rsidRPr="00882309" w:rsidTr="00CB7F4A">
        <w:tc>
          <w:tcPr>
            <w:tcW w:w="2235" w:type="dxa"/>
            <w:vAlign w:val="center"/>
          </w:tcPr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>Kumamoto University,</w:t>
            </w:r>
            <w:r>
              <w:rPr>
                <w:bCs/>
                <w:sz w:val="24"/>
                <w:szCs w:val="24"/>
              </w:rPr>
              <w:t xml:space="preserve"> Япония</w:t>
            </w:r>
          </w:p>
        </w:tc>
        <w:tc>
          <w:tcPr>
            <w:tcW w:w="1480" w:type="dxa"/>
            <w:vAlign w:val="center"/>
          </w:tcPr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Углепластики</w:t>
            </w:r>
          </w:p>
        </w:tc>
        <w:tc>
          <w:tcPr>
            <w:tcW w:w="1701" w:type="dxa"/>
            <w:vAlign w:val="center"/>
          </w:tcPr>
          <w:p w:rsidR="00CB7F4A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Сольволиз (докритический </w:t>
            </w:r>
            <w:proofErr w:type="spellStart"/>
            <w:r>
              <w:rPr>
                <w:bCs/>
                <w:sz w:val="24"/>
                <w:szCs w:val="24"/>
              </w:rPr>
              <w:t>бензиловый</w:t>
            </w:r>
            <w:proofErr w:type="spellEnd"/>
            <w:r>
              <w:rPr>
                <w:bCs/>
                <w:sz w:val="24"/>
                <w:szCs w:val="24"/>
              </w:rPr>
              <w:t xml:space="preserve"> спирт)</w:t>
            </w:r>
          </w:p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лабораторная установка</w:t>
            </w:r>
          </w:p>
        </w:tc>
        <w:tc>
          <w:tcPr>
            <w:tcW w:w="2409" w:type="dxa"/>
            <w:vAlign w:val="center"/>
          </w:tcPr>
          <w:p w:rsidR="00CB7F4A" w:rsidRPr="00882309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Вторичное волокно</w:t>
            </w:r>
          </w:p>
        </w:tc>
        <w:tc>
          <w:tcPr>
            <w:tcW w:w="1843" w:type="dxa"/>
            <w:vMerge/>
            <w:vAlign w:val="center"/>
          </w:tcPr>
          <w:p w:rsidR="00CB7F4A" w:rsidRPr="00882309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</w:tr>
      <w:tr w:rsidR="00CB7F4A" w:rsidRPr="00882309" w:rsidTr="00CB7F4A">
        <w:tc>
          <w:tcPr>
            <w:tcW w:w="2235" w:type="dxa"/>
            <w:vAlign w:val="center"/>
          </w:tcPr>
          <w:p w:rsidR="00CB7F4A" w:rsidRPr="00196842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 xml:space="preserve">Shizuoka University, </w:t>
            </w:r>
            <w:r>
              <w:rPr>
                <w:bCs/>
                <w:sz w:val="24"/>
                <w:szCs w:val="24"/>
              </w:rPr>
              <w:t>Япония</w:t>
            </w:r>
          </w:p>
        </w:tc>
        <w:tc>
          <w:tcPr>
            <w:tcW w:w="1480" w:type="dxa"/>
            <w:vAlign w:val="center"/>
          </w:tcPr>
          <w:p w:rsidR="00CB7F4A" w:rsidRPr="00882309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Углепластики</w:t>
            </w:r>
          </w:p>
        </w:tc>
        <w:tc>
          <w:tcPr>
            <w:tcW w:w="1701" w:type="dxa"/>
            <w:vAlign w:val="center"/>
          </w:tcPr>
          <w:p w:rsidR="00CB7F4A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Сольволиз (сверхкритический метанол)</w:t>
            </w:r>
          </w:p>
          <w:p w:rsidR="00CB7F4A" w:rsidRPr="009A038C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лабораторная установка</w:t>
            </w:r>
          </w:p>
        </w:tc>
        <w:tc>
          <w:tcPr>
            <w:tcW w:w="2409" w:type="dxa"/>
            <w:vAlign w:val="center"/>
          </w:tcPr>
          <w:p w:rsidR="00CB7F4A" w:rsidRPr="00882309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</w:rPr>
              <w:t>Вторичное волокно</w:t>
            </w:r>
          </w:p>
        </w:tc>
        <w:tc>
          <w:tcPr>
            <w:tcW w:w="1843" w:type="dxa"/>
            <w:vMerge/>
            <w:vAlign w:val="center"/>
          </w:tcPr>
          <w:p w:rsidR="00CB7F4A" w:rsidRPr="00882309" w:rsidRDefault="00CB7F4A" w:rsidP="000A3338">
            <w:pPr>
              <w:autoSpaceDE w:val="0"/>
              <w:autoSpaceDN w:val="0"/>
              <w:adjustRightInd w:val="0"/>
              <w:contextualSpacing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</w:tr>
    </w:tbl>
    <w:p w:rsidR="00F63502" w:rsidRDefault="00F63502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73B6" w:rsidRPr="00A573B6" w:rsidRDefault="00A573B6" w:rsidP="00A573B6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России информации по компаниям или предприятиям, занимающихся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рециклингом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ПКМ, нет. </w:t>
      </w:r>
    </w:p>
    <w:p w:rsidR="00782119" w:rsidRPr="00B516F9" w:rsidRDefault="001A5175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>.1</w:t>
      </w:r>
      <w:r>
        <w:rPr>
          <w:rFonts w:ascii="Times New Roman" w:hAnsi="Times New Roman" w:cs="Times New Roman"/>
          <w:b/>
          <w:bCs/>
          <w:sz w:val="28"/>
          <w:szCs w:val="28"/>
        </w:rPr>
        <w:t>.1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82119" w:rsidRPr="00B516F9">
        <w:rPr>
          <w:rFonts w:ascii="Times New Roman" w:hAnsi="Times New Roman" w:cs="Times New Roman"/>
          <w:b/>
          <w:bCs/>
          <w:sz w:val="28"/>
          <w:szCs w:val="28"/>
        </w:rPr>
        <w:t>Физические методы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3EFF">
        <w:rPr>
          <w:rFonts w:ascii="Times New Roman" w:hAnsi="Times New Roman" w:cs="Times New Roman"/>
          <w:bCs/>
          <w:i/>
          <w:sz w:val="28"/>
          <w:szCs w:val="28"/>
        </w:rPr>
        <w:t>Механический метод</w:t>
      </w:r>
      <w:r>
        <w:rPr>
          <w:rFonts w:ascii="Times New Roman" w:hAnsi="Times New Roman" w:cs="Times New Roman"/>
          <w:bCs/>
          <w:sz w:val="28"/>
          <w:szCs w:val="28"/>
        </w:rPr>
        <w:t xml:space="preserve"> заключается в шлифовании ПКМ, далее отшлифованный материал измельчают в дробилке с получением обрезков ПКМ, содержащих армирующее волокно и остатки полимерного связующего. Такой способ переработки характеризуются относительной простотой аппаратурного оформления и может быть применим к любым типам ПКМ. Однако в случае с ПКМ, армированными высокопрочными волокнами, значительно повышается энергоемкость процесса измельчения, а качество выделяемых волокон характеризуется низким качеством.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3EFF">
        <w:rPr>
          <w:rFonts w:ascii="Times New Roman" w:hAnsi="Times New Roman" w:cs="Times New Roman"/>
          <w:bCs/>
          <w:i/>
          <w:sz w:val="28"/>
          <w:szCs w:val="28"/>
        </w:rPr>
        <w:t>Радиационный метод</w:t>
      </w:r>
      <w:r>
        <w:rPr>
          <w:rFonts w:ascii="Times New Roman" w:hAnsi="Times New Roman" w:cs="Times New Roman"/>
          <w:bCs/>
          <w:sz w:val="28"/>
          <w:szCs w:val="28"/>
        </w:rPr>
        <w:t xml:space="preserve"> также может применяться для любых типов ПКМ. При радиационном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рециклинге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применяются источники высокоэнергетического излучения (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α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-,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β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- и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γ</w:t>
      </w:r>
      <w:r w:rsidRPr="00924D2E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 xml:space="preserve">излучения), которые воздействуют на полимерное связующее ПКМ. При таком разрушении полимерной матрицы не происходит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изменения в свойстве наполнителя. </w:t>
      </w:r>
      <w:r w:rsidR="00A573B6">
        <w:rPr>
          <w:rFonts w:ascii="Times New Roman" w:hAnsi="Times New Roman" w:cs="Times New Roman"/>
          <w:bCs/>
          <w:sz w:val="28"/>
          <w:szCs w:val="28"/>
        </w:rPr>
        <w:t>Основной недостаток</w:t>
      </w:r>
      <w:r>
        <w:rPr>
          <w:rFonts w:ascii="Times New Roman" w:hAnsi="Times New Roman" w:cs="Times New Roman"/>
          <w:bCs/>
          <w:sz w:val="28"/>
          <w:szCs w:val="28"/>
        </w:rPr>
        <w:t xml:space="preserve"> этого метода </w:t>
      </w:r>
      <w:r w:rsidR="00A573B6">
        <w:rPr>
          <w:rFonts w:ascii="Times New Roman" w:hAnsi="Times New Roman" w:cs="Times New Roman"/>
          <w:bCs/>
          <w:sz w:val="28"/>
          <w:szCs w:val="28"/>
        </w:rPr>
        <w:t>заключается в</w:t>
      </w:r>
      <w:r>
        <w:rPr>
          <w:rFonts w:ascii="Times New Roman" w:hAnsi="Times New Roman" w:cs="Times New Roman"/>
          <w:bCs/>
          <w:sz w:val="28"/>
          <w:szCs w:val="28"/>
        </w:rPr>
        <w:t xml:space="preserve"> возможност</w:t>
      </w:r>
      <w:r w:rsidR="00A573B6"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 xml:space="preserve"> утилизации только тонкослойных ПКМ.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82119" w:rsidRPr="00B516F9" w:rsidRDefault="001A5175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.2 </w:t>
      </w:r>
      <w:r w:rsidR="00782119" w:rsidRPr="00B516F9">
        <w:rPr>
          <w:rFonts w:ascii="Times New Roman" w:hAnsi="Times New Roman" w:cs="Times New Roman"/>
          <w:b/>
          <w:bCs/>
          <w:sz w:val="28"/>
          <w:szCs w:val="28"/>
        </w:rPr>
        <w:t>Термические методы</w:t>
      </w:r>
    </w:p>
    <w:p w:rsidR="00782119" w:rsidRPr="006A320B" w:rsidRDefault="00782119" w:rsidP="00A03B13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sz w:val="28"/>
          <w:szCs w:val="28"/>
        </w:rPr>
      </w:pPr>
      <w:r w:rsidRPr="00093EFF">
        <w:rPr>
          <w:rFonts w:ascii="Times New Roman" w:hAnsi="Times New Roman" w:cs="Times New Roman"/>
          <w:bCs/>
          <w:i/>
          <w:sz w:val="28"/>
          <w:szCs w:val="28"/>
        </w:rPr>
        <w:t>Пиролиз</w:t>
      </w:r>
      <w:r>
        <w:rPr>
          <w:rFonts w:ascii="Times New Roman" w:hAnsi="Times New Roman" w:cs="Times New Roman"/>
          <w:bCs/>
          <w:sz w:val="28"/>
          <w:szCs w:val="28"/>
        </w:rPr>
        <w:t xml:space="preserve"> является самым распространенным среди термических методов утилизации ПКМ. При пиролизе происходит деструкция полимерного связующего и удаление его в виде</w:t>
      </w:r>
      <w:r w:rsidR="000A3338">
        <w:rPr>
          <w:rFonts w:ascii="Times New Roman" w:hAnsi="Times New Roman" w:cs="Times New Roman"/>
          <w:bCs/>
          <w:sz w:val="28"/>
          <w:szCs w:val="28"/>
        </w:rPr>
        <w:t xml:space="preserve"> низкомолекулярных </w:t>
      </w:r>
      <w:r>
        <w:rPr>
          <w:rFonts w:ascii="Times New Roman" w:hAnsi="Times New Roman" w:cs="Times New Roman"/>
          <w:bCs/>
          <w:sz w:val="28"/>
          <w:szCs w:val="28"/>
        </w:rPr>
        <w:t>газообразных продуктов. В результате наполнитель может быть выделен. Однако проведение пиролиза требует высоких температур (450-700°С), зависящих от типа полимерного связующего. Показано, что проведение пиролиза при 500°С приводит к незначительным потерям в прочности углеродных волокон. Увеличение температуры выше 600°С приводит к окислению углеродного волокна, что снижает его показатель прочности на разрыв до 30% по сравнению с исходным углеродным волокном</w:t>
      </w:r>
      <w:r w:rsidRPr="00A841D6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03B13" w:rsidRPr="00A03B13">
        <w:rPr>
          <w:rFonts w:ascii="Times New Roman" w:hAnsi="Times New Roman" w:cs="Times New Roman"/>
          <w:bCs/>
          <w:sz w:val="28"/>
          <w:szCs w:val="28"/>
        </w:rPr>
        <w:t>77</w:t>
      </w:r>
      <w:r w:rsidR="00A03B13">
        <w:rPr>
          <w:rFonts w:ascii="Times New Roman" w:hAnsi="Times New Roman" w:cs="Times New Roman"/>
          <w:bCs/>
          <w:sz w:val="28"/>
          <w:szCs w:val="28"/>
        </w:rPr>
        <w:t>,</w:t>
      </w:r>
      <w:r w:rsidR="00A03B13" w:rsidRPr="00A03B13">
        <w:rPr>
          <w:rFonts w:ascii="Times New Roman" w:hAnsi="Times New Roman" w:cs="Times New Roman"/>
          <w:bCs/>
          <w:sz w:val="28"/>
          <w:szCs w:val="28"/>
        </w:rPr>
        <w:t>78</w:t>
      </w:r>
      <w:r w:rsidRPr="00A841D6">
        <w:rPr>
          <w:rFonts w:ascii="Times New Roman" w:hAnsi="Times New Roman" w:cs="Times New Roman"/>
          <w:bCs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 xml:space="preserve">. В процессе пиролиза часть полимерного связующего остается на наполнителе в виде углеродистого остатка, что способствует снижению межфазного взаимодействия между вторичным углеродным волокном и новой полимерной матрицей. Кроме того, высокие температуры повышают стоимость процесса и себестоимость получаемых продуктов.  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62238">
        <w:rPr>
          <w:rFonts w:ascii="Times New Roman" w:hAnsi="Times New Roman" w:cs="Times New Roman"/>
          <w:bCs/>
          <w:i/>
          <w:sz w:val="28"/>
          <w:szCs w:val="28"/>
        </w:rPr>
        <w:t>Сжигание</w:t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 </w:t>
      </w:r>
      <w:r>
        <w:rPr>
          <w:rFonts w:ascii="Times New Roman" w:hAnsi="Times New Roman" w:cs="Times New Roman"/>
          <w:bCs/>
          <w:i/>
          <w:sz w:val="28"/>
          <w:szCs w:val="28"/>
        </w:rPr>
        <w:t>г</w:t>
      </w:r>
      <w:r w:rsidRPr="00662238">
        <w:rPr>
          <w:rFonts w:ascii="Times New Roman" w:hAnsi="Times New Roman" w:cs="Times New Roman"/>
          <w:bCs/>
          <w:i/>
          <w:sz w:val="28"/>
          <w:szCs w:val="28"/>
        </w:rPr>
        <w:t>азификация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B7C3C">
        <w:rPr>
          <w:rFonts w:ascii="Times New Roman" w:hAnsi="Times New Roman" w:cs="Times New Roman"/>
          <w:bCs/>
          <w:sz w:val="28"/>
          <w:szCs w:val="28"/>
        </w:rPr>
        <w:t>сводятся к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получени</w:t>
      </w:r>
      <w:r w:rsidR="002B7C3C">
        <w:rPr>
          <w:rFonts w:ascii="Times New Roman" w:hAnsi="Times New Roman" w:cs="Times New Roman"/>
          <w:bCs/>
          <w:sz w:val="28"/>
          <w:szCs w:val="28"/>
        </w:rPr>
        <w:t>ю</w:t>
      </w:r>
      <w:r>
        <w:rPr>
          <w:rFonts w:ascii="Times New Roman" w:hAnsi="Times New Roman" w:cs="Times New Roman"/>
          <w:bCs/>
          <w:sz w:val="28"/>
          <w:szCs w:val="28"/>
        </w:rPr>
        <w:t xml:space="preserve"> тепловой энергии из отходов ПКМ, которую можно использовать для нужд производства. Данные методы не позволяют выделять исходные компоненты ПКМ. Газификация и сжигание сопровождаются образованием токсичных газов, которые необходимо обезвреживать.</w:t>
      </w:r>
      <w:r w:rsidR="00B40F05">
        <w:rPr>
          <w:rFonts w:ascii="Times New Roman" w:hAnsi="Times New Roman" w:cs="Times New Roman"/>
          <w:bCs/>
          <w:sz w:val="28"/>
          <w:szCs w:val="28"/>
        </w:rPr>
        <w:t xml:space="preserve"> Сжигание </w:t>
      </w:r>
      <w:r w:rsidR="00BD2440">
        <w:rPr>
          <w:rFonts w:ascii="Times New Roman" w:hAnsi="Times New Roman" w:cs="Times New Roman"/>
          <w:bCs/>
          <w:sz w:val="28"/>
          <w:szCs w:val="28"/>
        </w:rPr>
        <w:t xml:space="preserve">и газификация </w:t>
      </w:r>
      <w:r w:rsidR="00B40F05">
        <w:rPr>
          <w:rFonts w:ascii="Times New Roman" w:hAnsi="Times New Roman" w:cs="Times New Roman"/>
          <w:bCs/>
          <w:sz w:val="28"/>
          <w:szCs w:val="28"/>
        </w:rPr>
        <w:t xml:space="preserve">являются </w:t>
      </w:r>
      <w:r w:rsidR="00BD2440">
        <w:rPr>
          <w:rFonts w:ascii="Times New Roman" w:hAnsi="Times New Roman" w:cs="Times New Roman"/>
          <w:bCs/>
          <w:sz w:val="28"/>
          <w:szCs w:val="28"/>
        </w:rPr>
        <w:t>низкоприоритетными</w:t>
      </w:r>
      <w:r w:rsidR="00B40F05">
        <w:rPr>
          <w:rFonts w:ascii="Times New Roman" w:hAnsi="Times New Roman" w:cs="Times New Roman"/>
          <w:bCs/>
          <w:sz w:val="28"/>
          <w:szCs w:val="28"/>
        </w:rPr>
        <w:t xml:space="preserve"> методами утилизации отходов</w:t>
      </w:r>
      <w:r w:rsidR="00BD2440">
        <w:rPr>
          <w:rFonts w:ascii="Times New Roman" w:hAnsi="Times New Roman" w:cs="Times New Roman"/>
          <w:bCs/>
          <w:sz w:val="28"/>
          <w:szCs w:val="28"/>
        </w:rPr>
        <w:t xml:space="preserve"> согласно </w:t>
      </w:r>
      <w:r w:rsidR="00BD2440" w:rsidRPr="00BD2440">
        <w:rPr>
          <w:rFonts w:ascii="Times New Roman" w:hAnsi="Times New Roman" w:cs="Times New Roman"/>
          <w:bCs/>
          <w:sz w:val="28"/>
          <w:szCs w:val="28"/>
        </w:rPr>
        <w:t>Директив</w:t>
      </w:r>
      <w:r w:rsidR="00BD2440">
        <w:rPr>
          <w:rFonts w:ascii="Times New Roman" w:hAnsi="Times New Roman" w:cs="Times New Roman"/>
          <w:bCs/>
          <w:sz w:val="28"/>
          <w:szCs w:val="28"/>
        </w:rPr>
        <w:t>е</w:t>
      </w:r>
      <w:r w:rsidR="00BD2440" w:rsidRPr="00BD2440">
        <w:rPr>
          <w:rFonts w:ascii="Times New Roman" w:hAnsi="Times New Roman" w:cs="Times New Roman"/>
          <w:bCs/>
          <w:sz w:val="28"/>
          <w:szCs w:val="28"/>
        </w:rPr>
        <w:t xml:space="preserve"> Европейского Парламента и Совета Европейского Союза 2008/98/ЕС</w:t>
      </w:r>
      <w:r w:rsidR="00BD2440">
        <w:rPr>
          <w:rFonts w:ascii="Times New Roman" w:hAnsi="Times New Roman" w:cs="Times New Roman"/>
          <w:bCs/>
          <w:sz w:val="28"/>
          <w:szCs w:val="28"/>
        </w:rPr>
        <w:t xml:space="preserve">. Поэтому </w:t>
      </w:r>
      <w:r w:rsidR="00BD2440" w:rsidRPr="00BD2440">
        <w:rPr>
          <w:rFonts w:ascii="Times New Roman" w:hAnsi="Times New Roman" w:cs="Times New Roman"/>
          <w:bCs/>
          <w:sz w:val="28"/>
          <w:szCs w:val="28"/>
        </w:rPr>
        <w:t xml:space="preserve">данные </w:t>
      </w:r>
      <w:r w:rsidR="00BD2440" w:rsidRPr="00BD2440">
        <w:rPr>
          <w:rFonts w:ascii="Times New Roman" w:hAnsi="Times New Roman" w:cs="Times New Roman"/>
          <w:sz w:val="28"/>
          <w:szCs w:val="28"/>
        </w:rPr>
        <w:t>методы применимы</w:t>
      </w:r>
      <w:r w:rsidR="00BD2440">
        <w:rPr>
          <w:rFonts w:ascii="Times New Roman" w:hAnsi="Times New Roman" w:cs="Times New Roman"/>
          <w:sz w:val="28"/>
          <w:szCs w:val="28"/>
        </w:rPr>
        <w:t xml:space="preserve"> только</w:t>
      </w:r>
      <w:r w:rsidR="00BD2440" w:rsidRPr="00BD2440">
        <w:rPr>
          <w:rFonts w:ascii="Times New Roman" w:hAnsi="Times New Roman" w:cs="Times New Roman"/>
          <w:sz w:val="28"/>
          <w:szCs w:val="28"/>
        </w:rPr>
        <w:t xml:space="preserve"> к тем компонентам, к которым невозможно применить более предпочтительные методы утилизации.</w:t>
      </w:r>
      <w:r w:rsidR="00BD24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40F0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82119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Среди существующих методов утилизации ПКМ на основе термореактивных полимеров исследователи уделяют все больше внимания химическим методам.</w:t>
      </w:r>
    </w:p>
    <w:p w:rsidR="00BD2440" w:rsidRDefault="00BD2440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82119" w:rsidRPr="00D90280" w:rsidRDefault="001A5175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.3 </w:t>
      </w:r>
      <w:r w:rsidR="00782119" w:rsidRPr="00662238">
        <w:rPr>
          <w:rFonts w:ascii="Times New Roman" w:hAnsi="Times New Roman" w:cs="Times New Roman"/>
          <w:b/>
          <w:bCs/>
          <w:sz w:val="28"/>
          <w:szCs w:val="28"/>
        </w:rPr>
        <w:t>Химические методы</w:t>
      </w:r>
      <w:r w:rsidR="007821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782119" w:rsidRPr="00A03B13" w:rsidRDefault="00431BEE" w:rsidP="00A03B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Утилизация</w:t>
      </w:r>
      <w:r w:rsidR="00782119">
        <w:rPr>
          <w:rFonts w:ascii="Times New Roman" w:hAnsi="Times New Roman" w:cs="Times New Roman"/>
          <w:bCs/>
          <w:sz w:val="28"/>
          <w:szCs w:val="28"/>
        </w:rPr>
        <w:t xml:space="preserve"> отходов ПКМ </w:t>
      </w:r>
      <w:r w:rsidR="00782119" w:rsidRPr="0009713E">
        <w:rPr>
          <w:rFonts w:ascii="Times New Roman" w:hAnsi="Times New Roman" w:cs="Times New Roman"/>
          <w:bCs/>
          <w:i/>
          <w:sz w:val="28"/>
          <w:szCs w:val="28"/>
          <w:lang w:val="en-US"/>
        </w:rPr>
        <w:t>FB</w:t>
      </w:r>
      <w:r w:rsidR="005A42F3">
        <w:rPr>
          <w:rFonts w:ascii="Times New Roman" w:hAnsi="Times New Roman" w:cs="Times New Roman"/>
          <w:bCs/>
          <w:i/>
          <w:sz w:val="28"/>
          <w:szCs w:val="28"/>
          <w:lang w:val="en-US"/>
        </w:rPr>
        <w:t>R</w:t>
      </w:r>
      <w:r w:rsidR="00782119" w:rsidRPr="0009713E">
        <w:rPr>
          <w:rFonts w:ascii="Times New Roman" w:hAnsi="Times New Roman" w:cs="Times New Roman"/>
          <w:bCs/>
          <w:i/>
          <w:sz w:val="28"/>
          <w:szCs w:val="28"/>
        </w:rPr>
        <w:t>-методом</w:t>
      </w:r>
      <w:r w:rsidR="0078211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происходит </w:t>
      </w:r>
      <w:r w:rsidRPr="00431BEE">
        <w:rPr>
          <w:rFonts w:ascii="Times New Roman" w:hAnsi="Times New Roman" w:cs="Times New Roman"/>
          <w:sz w:val="28"/>
          <w:szCs w:val="28"/>
        </w:rPr>
        <w:t>за счет подачи горячего газа через слой дисперсного наполнителя (например, кварца)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BEE">
        <w:rPr>
          <w:rFonts w:ascii="Times New Roman" w:hAnsi="Times New Roman" w:cs="Times New Roman"/>
          <w:sz w:val="28"/>
          <w:szCs w:val="28"/>
        </w:rPr>
        <w:t>в закрытую камеру, в которую помещён подлежащий утилизации материал</w:t>
      </w:r>
      <w:r>
        <w:rPr>
          <w:rFonts w:ascii="Times New Roman" w:hAnsi="Times New Roman" w:cs="Times New Roman"/>
          <w:sz w:val="28"/>
          <w:szCs w:val="28"/>
        </w:rPr>
        <w:t>. Такой метод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82119">
        <w:rPr>
          <w:rFonts w:ascii="Times New Roman" w:hAnsi="Times New Roman" w:cs="Times New Roman"/>
          <w:bCs/>
          <w:sz w:val="28"/>
          <w:szCs w:val="28"/>
        </w:rPr>
        <w:t xml:space="preserve">позволяет разрушать полимерное связующее в </w:t>
      </w:r>
      <w:proofErr w:type="spellStart"/>
      <w:r w:rsidR="00782119">
        <w:rPr>
          <w:rFonts w:ascii="Times New Roman" w:hAnsi="Times New Roman" w:cs="Times New Roman"/>
          <w:bCs/>
          <w:sz w:val="28"/>
          <w:szCs w:val="28"/>
        </w:rPr>
        <w:t>псевдоожиженном</w:t>
      </w:r>
      <w:proofErr w:type="spellEnd"/>
      <w:r w:rsidR="00782119">
        <w:rPr>
          <w:rFonts w:ascii="Times New Roman" w:hAnsi="Times New Roman" w:cs="Times New Roman"/>
          <w:bCs/>
          <w:sz w:val="28"/>
          <w:szCs w:val="28"/>
        </w:rPr>
        <w:t xml:space="preserve"> слое с получением тепловой энергии </w:t>
      </w:r>
      <w:r w:rsidR="00BD2440">
        <w:rPr>
          <w:rFonts w:ascii="Times New Roman" w:hAnsi="Times New Roman" w:cs="Times New Roman"/>
          <w:bCs/>
          <w:sz w:val="28"/>
          <w:szCs w:val="28"/>
        </w:rPr>
        <w:t>ил</w:t>
      </w:r>
      <w:r w:rsidR="00782119">
        <w:rPr>
          <w:rFonts w:ascii="Times New Roman" w:hAnsi="Times New Roman" w:cs="Times New Roman"/>
          <w:bCs/>
          <w:sz w:val="28"/>
          <w:szCs w:val="28"/>
        </w:rPr>
        <w:t xml:space="preserve">и продуктов, образовавшихся в процессе </w:t>
      </w:r>
      <w:r>
        <w:rPr>
          <w:rFonts w:ascii="Times New Roman" w:hAnsi="Times New Roman" w:cs="Times New Roman"/>
          <w:bCs/>
          <w:sz w:val="28"/>
          <w:szCs w:val="28"/>
        </w:rPr>
        <w:t>деструкци</w:t>
      </w:r>
      <w:r w:rsidR="00782119">
        <w:rPr>
          <w:rFonts w:ascii="Times New Roman" w:hAnsi="Times New Roman" w:cs="Times New Roman"/>
          <w:bCs/>
          <w:sz w:val="28"/>
          <w:szCs w:val="28"/>
        </w:rPr>
        <w:t>и.</w:t>
      </w:r>
      <w:r>
        <w:rPr>
          <w:rFonts w:ascii="Times New Roman" w:hAnsi="Times New Roman" w:cs="Times New Roman"/>
          <w:bCs/>
          <w:sz w:val="28"/>
          <w:szCs w:val="28"/>
        </w:rPr>
        <w:t xml:space="preserve"> Однако эффективность данного метода зависит от температуры в рабочей камере, которая должна быть не меньше 450°С. Использование катализаторов </w:t>
      </w:r>
      <w:r w:rsidRPr="00431BEE">
        <w:rPr>
          <w:rFonts w:ascii="Times New Roman" w:hAnsi="Times New Roman" w:cs="Times New Roman"/>
          <w:bCs/>
          <w:sz w:val="28"/>
          <w:szCs w:val="28"/>
        </w:rPr>
        <w:t xml:space="preserve">крекинга, </w:t>
      </w:r>
      <w:r w:rsidR="00CC7392" w:rsidRPr="00431BEE">
        <w:rPr>
          <w:rFonts w:ascii="Times New Roman" w:hAnsi="Times New Roman" w:cs="Times New Roman"/>
          <w:bCs/>
          <w:sz w:val="28"/>
          <w:szCs w:val="28"/>
        </w:rPr>
        <w:t>например,</w:t>
      </w:r>
      <w:r w:rsidRPr="00431BEE">
        <w:rPr>
          <w:rFonts w:ascii="Times New Roman" w:hAnsi="Times New Roman" w:cs="Times New Roman"/>
          <w:bCs/>
          <w:sz w:val="28"/>
          <w:szCs w:val="28"/>
        </w:rPr>
        <w:t xml:space="preserve"> оксид</w:t>
      </w:r>
      <w:r w:rsidR="00CC7392">
        <w:rPr>
          <w:rFonts w:ascii="Times New Roman" w:hAnsi="Times New Roman" w:cs="Times New Roman"/>
          <w:bCs/>
          <w:sz w:val="28"/>
          <w:szCs w:val="28"/>
        </w:rPr>
        <w:t>а</w:t>
      </w:r>
      <w:r w:rsidRPr="00431BEE">
        <w:rPr>
          <w:rFonts w:ascii="Times New Roman" w:hAnsi="Times New Roman" w:cs="Times New Roman"/>
          <w:bCs/>
          <w:sz w:val="28"/>
          <w:szCs w:val="28"/>
        </w:rPr>
        <w:t xml:space="preserve"> алюминия, оксид</w:t>
      </w:r>
      <w:r w:rsidR="00CC7392">
        <w:rPr>
          <w:rFonts w:ascii="Times New Roman" w:hAnsi="Times New Roman" w:cs="Times New Roman"/>
          <w:bCs/>
          <w:sz w:val="28"/>
          <w:szCs w:val="28"/>
        </w:rPr>
        <w:t>а</w:t>
      </w:r>
      <w:r w:rsidRPr="00431BEE">
        <w:rPr>
          <w:rFonts w:ascii="Times New Roman" w:hAnsi="Times New Roman" w:cs="Times New Roman"/>
          <w:bCs/>
          <w:sz w:val="28"/>
          <w:szCs w:val="28"/>
        </w:rPr>
        <w:t xml:space="preserve"> кремния, алюмосиликат</w:t>
      </w:r>
      <w:r w:rsidR="00CC7392">
        <w:rPr>
          <w:rFonts w:ascii="Times New Roman" w:hAnsi="Times New Roman" w:cs="Times New Roman"/>
          <w:bCs/>
          <w:sz w:val="28"/>
          <w:szCs w:val="28"/>
        </w:rPr>
        <w:t>ов</w:t>
      </w:r>
      <w:r w:rsidRPr="00431BEE">
        <w:rPr>
          <w:rFonts w:ascii="Times New Roman" w:hAnsi="Times New Roman" w:cs="Times New Roman"/>
          <w:bCs/>
          <w:sz w:val="28"/>
          <w:szCs w:val="28"/>
        </w:rPr>
        <w:t>, фторированны</w:t>
      </w:r>
      <w:r w:rsidR="00CC7392">
        <w:rPr>
          <w:rFonts w:ascii="Times New Roman" w:hAnsi="Times New Roman" w:cs="Times New Roman"/>
          <w:bCs/>
          <w:sz w:val="28"/>
          <w:szCs w:val="28"/>
        </w:rPr>
        <w:t>х соединений,</w:t>
      </w:r>
      <w:r w:rsidRPr="00431BEE">
        <w:rPr>
          <w:rFonts w:ascii="Times New Roman" w:hAnsi="Times New Roman" w:cs="Times New Roman"/>
          <w:bCs/>
          <w:sz w:val="28"/>
          <w:szCs w:val="28"/>
        </w:rPr>
        <w:t xml:space="preserve"> позволяют снизить температуру начала процесса превращения</w:t>
      </w:r>
      <w:r w:rsidR="00CC7392">
        <w:rPr>
          <w:rFonts w:ascii="Times New Roman" w:hAnsi="Times New Roman" w:cs="Times New Roman"/>
          <w:bCs/>
          <w:sz w:val="28"/>
          <w:szCs w:val="28"/>
        </w:rPr>
        <w:t xml:space="preserve">, но возникает проблема регенерации катализатора. </w:t>
      </w:r>
      <w:r w:rsidR="00782119">
        <w:rPr>
          <w:rFonts w:ascii="Times New Roman" w:hAnsi="Times New Roman" w:cs="Times New Roman"/>
          <w:bCs/>
          <w:sz w:val="28"/>
          <w:szCs w:val="28"/>
        </w:rPr>
        <w:t xml:space="preserve"> В отличие от термических методов данный подход позволяет выделить углеродные волокна и стекловолокна, отделенные от полимерного связующего </w:t>
      </w:r>
      <w:r w:rsidR="00782119" w:rsidRPr="003A6194">
        <w:rPr>
          <w:rFonts w:ascii="Times New Roman" w:hAnsi="Times New Roman" w:cs="Times New Roman"/>
          <w:bCs/>
          <w:sz w:val="28"/>
          <w:szCs w:val="28"/>
        </w:rPr>
        <w:t>[</w:t>
      </w:r>
      <w:r w:rsidR="00A03B13" w:rsidRPr="00A03B13">
        <w:rPr>
          <w:rFonts w:ascii="Times New Roman" w:hAnsi="Times New Roman" w:cs="Times New Roman"/>
          <w:bCs/>
          <w:sz w:val="28"/>
          <w:szCs w:val="28"/>
        </w:rPr>
        <w:t>70, 84-85</w:t>
      </w:r>
      <w:r w:rsidR="00B40F05" w:rsidRPr="00A03B13">
        <w:rPr>
          <w:rFonts w:ascii="Times New Roman" w:hAnsi="Times New Roman" w:cs="Times New Roman"/>
          <w:bCs/>
          <w:sz w:val="28"/>
          <w:szCs w:val="28"/>
        </w:rPr>
        <w:t xml:space="preserve">]. </w:t>
      </w:r>
    </w:p>
    <w:p w:rsidR="00782119" w:rsidRPr="00C55FD5" w:rsidRDefault="00782119" w:rsidP="00C55FD5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sz w:val="28"/>
          <w:szCs w:val="28"/>
          <w:highlight w:val="yellow"/>
        </w:rPr>
      </w:pPr>
      <w:r w:rsidRPr="003A6194">
        <w:rPr>
          <w:rFonts w:ascii="Times New Roman" w:hAnsi="Times New Roman" w:cs="Times New Roman"/>
          <w:bCs/>
          <w:i/>
          <w:sz w:val="28"/>
          <w:szCs w:val="28"/>
        </w:rPr>
        <w:t>Сольволиз,</w:t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177EFD">
        <w:rPr>
          <w:rFonts w:ascii="Times New Roman" w:hAnsi="Times New Roman" w:cs="Times New Roman"/>
          <w:bCs/>
          <w:sz w:val="28"/>
          <w:szCs w:val="28"/>
        </w:rPr>
        <w:t xml:space="preserve">обработка с использованием химически </w:t>
      </w:r>
      <w:r>
        <w:rPr>
          <w:rFonts w:ascii="Times New Roman" w:hAnsi="Times New Roman" w:cs="Times New Roman"/>
          <w:bCs/>
          <w:sz w:val="28"/>
          <w:szCs w:val="28"/>
        </w:rPr>
        <w:t xml:space="preserve">активного растворителя с катализатором или без него, </w:t>
      </w:r>
      <w:r w:rsidRPr="00177EFD">
        <w:rPr>
          <w:rFonts w:ascii="Times New Roman" w:hAnsi="Times New Roman" w:cs="Times New Roman"/>
          <w:bCs/>
          <w:sz w:val="28"/>
          <w:szCs w:val="28"/>
        </w:rPr>
        <w:t>позволя</w:t>
      </w:r>
      <w:r>
        <w:rPr>
          <w:rFonts w:ascii="Times New Roman" w:hAnsi="Times New Roman" w:cs="Times New Roman"/>
          <w:bCs/>
          <w:sz w:val="28"/>
          <w:szCs w:val="28"/>
        </w:rPr>
        <w:t xml:space="preserve">ет разрушить полимерную матрицу ПКМ до олигомеров или мономеров и </w:t>
      </w:r>
      <w:r w:rsidRPr="00177EFD">
        <w:rPr>
          <w:rFonts w:ascii="Times New Roman" w:hAnsi="Times New Roman" w:cs="Times New Roman"/>
          <w:bCs/>
          <w:sz w:val="28"/>
          <w:szCs w:val="28"/>
        </w:rPr>
        <w:t>выделить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наполнитель. </w:t>
      </w:r>
      <w:r w:rsidRPr="00177EFD">
        <w:rPr>
          <w:rFonts w:ascii="Times New Roman" w:hAnsi="Times New Roman" w:cs="Times New Roman"/>
          <w:bCs/>
          <w:sz w:val="28"/>
          <w:szCs w:val="28"/>
        </w:rPr>
        <w:t>Преимуществами сольволиза перед термическими</w:t>
      </w:r>
      <w:r>
        <w:rPr>
          <w:rFonts w:ascii="Times New Roman" w:hAnsi="Times New Roman" w:cs="Times New Roman"/>
          <w:bCs/>
          <w:sz w:val="28"/>
          <w:szCs w:val="28"/>
        </w:rPr>
        <w:t xml:space="preserve"> и физическими</w:t>
      </w:r>
      <w:r w:rsidRPr="00177EFD">
        <w:rPr>
          <w:rFonts w:ascii="Times New Roman" w:hAnsi="Times New Roman" w:cs="Times New Roman"/>
          <w:bCs/>
          <w:sz w:val="28"/>
          <w:szCs w:val="28"/>
        </w:rPr>
        <w:t xml:space="preserve"> методами являются использование более низких температур и возможность достижения полной деструкции полимерного связующего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177EFD">
        <w:rPr>
          <w:rFonts w:ascii="Times New Roman" w:hAnsi="Times New Roman" w:cs="Times New Roman"/>
          <w:bCs/>
          <w:sz w:val="28"/>
          <w:szCs w:val="28"/>
        </w:rPr>
        <w:t xml:space="preserve">  Этот метод позволяет выделить</w:t>
      </w:r>
      <w:r w:rsidR="00CC7392">
        <w:rPr>
          <w:rFonts w:ascii="Times New Roman" w:hAnsi="Times New Roman" w:cs="Times New Roman"/>
          <w:bCs/>
          <w:sz w:val="28"/>
          <w:szCs w:val="28"/>
        </w:rPr>
        <w:t xml:space="preserve"> не только</w:t>
      </w:r>
      <w:r w:rsidRPr="00177EFD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волокна</w:t>
      </w:r>
      <w:r w:rsidRPr="00177EFD">
        <w:rPr>
          <w:rFonts w:ascii="Times New Roman" w:hAnsi="Times New Roman" w:cs="Times New Roman"/>
          <w:bCs/>
          <w:sz w:val="28"/>
          <w:szCs w:val="28"/>
        </w:rPr>
        <w:t xml:space="preserve"> в чистом виде с сохранением или незначительным ухудшением прочностных свойств</w:t>
      </w:r>
      <w:r w:rsidR="00CC7392">
        <w:rPr>
          <w:rFonts w:ascii="Times New Roman" w:hAnsi="Times New Roman" w:cs="Times New Roman"/>
          <w:bCs/>
          <w:sz w:val="28"/>
          <w:szCs w:val="28"/>
        </w:rPr>
        <w:t xml:space="preserve">, но и </w:t>
      </w:r>
      <w:proofErr w:type="spellStart"/>
      <w:r w:rsidR="00CC7392">
        <w:rPr>
          <w:rFonts w:ascii="Times New Roman" w:hAnsi="Times New Roman" w:cs="Times New Roman"/>
          <w:bCs/>
          <w:sz w:val="28"/>
          <w:szCs w:val="28"/>
        </w:rPr>
        <w:t>деполимеризованное</w:t>
      </w:r>
      <w:proofErr w:type="spellEnd"/>
      <w:r w:rsidR="00CC7392">
        <w:rPr>
          <w:rFonts w:ascii="Times New Roman" w:hAnsi="Times New Roman" w:cs="Times New Roman"/>
          <w:bCs/>
          <w:sz w:val="28"/>
          <w:szCs w:val="28"/>
        </w:rPr>
        <w:t xml:space="preserve"> связующее, которое может быть повторно использовано [</w:t>
      </w:r>
      <w:r w:rsidR="00A03B13" w:rsidRPr="00C55FD5">
        <w:rPr>
          <w:rFonts w:ascii="Times New Roman" w:hAnsi="Times New Roman" w:cs="Times New Roman"/>
          <w:sz w:val="28"/>
          <w:szCs w:val="28"/>
        </w:rPr>
        <w:t>86</w:t>
      </w:r>
      <w:r w:rsidR="00C55FD5" w:rsidRPr="00C55FD5">
        <w:rPr>
          <w:rFonts w:ascii="Times New Roman" w:hAnsi="Times New Roman" w:cs="Times New Roman"/>
          <w:sz w:val="28"/>
          <w:szCs w:val="28"/>
        </w:rPr>
        <w:t>-92</w:t>
      </w:r>
      <w:r w:rsidRPr="00C55FD5">
        <w:rPr>
          <w:rFonts w:ascii="Times New Roman" w:hAnsi="Times New Roman" w:cs="Times New Roman"/>
          <w:bCs/>
          <w:sz w:val="28"/>
          <w:szCs w:val="28"/>
        </w:rPr>
        <w:t xml:space="preserve">]. </w:t>
      </w:r>
    </w:p>
    <w:p w:rsidR="00782119" w:rsidRPr="00E15AF5" w:rsidRDefault="001A5175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.3.1 </w:t>
      </w:r>
      <w:r w:rsidR="00782119">
        <w:rPr>
          <w:rFonts w:ascii="Times New Roman" w:hAnsi="Times New Roman" w:cs="Times New Roman"/>
          <w:b/>
          <w:bCs/>
          <w:sz w:val="28"/>
          <w:szCs w:val="28"/>
        </w:rPr>
        <w:t>Сольволиз ПКМ</w:t>
      </w:r>
    </w:p>
    <w:p w:rsidR="00234524" w:rsidRDefault="00782119" w:rsidP="00782119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Сольволиз включает процессы химической деполимеризации и удаления полимерной матрицы с использованием химически реагентов растворения для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отделения волокон. Такой процесс может регенерировать как чистый наполнитель</w:t>
      </w:r>
      <w:r w:rsidR="00A74FD3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так</w:t>
      </w:r>
      <w:r w:rsidR="00A74FD3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деполимеризованную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матрицу</w:t>
      </w:r>
      <w:r w:rsidR="00A74FD3">
        <w:rPr>
          <w:rFonts w:ascii="Times New Roman" w:hAnsi="Times New Roman" w:cs="Times New Roman"/>
          <w:bCs/>
          <w:sz w:val="28"/>
          <w:szCs w:val="28"/>
        </w:rPr>
        <w:t xml:space="preserve"> ПКМ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виде мономеров или нефтехимического сырья.</w:t>
      </w:r>
      <w:r w:rsidR="00234524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A74FD3">
        <w:rPr>
          <w:rFonts w:ascii="Times New Roman" w:hAnsi="Times New Roman" w:cs="Times New Roman"/>
          <w:bCs/>
          <w:sz w:val="28"/>
          <w:szCs w:val="28"/>
        </w:rPr>
        <w:t>качестве растворителей могут быть использованы</w:t>
      </w:r>
      <w:r>
        <w:rPr>
          <w:rFonts w:ascii="Times New Roman" w:hAnsi="Times New Roman" w:cs="Times New Roman"/>
          <w:bCs/>
          <w:sz w:val="28"/>
          <w:szCs w:val="28"/>
        </w:rPr>
        <w:t xml:space="preserve"> вода,</w:t>
      </w:r>
      <w:r w:rsidR="00234524">
        <w:rPr>
          <w:rFonts w:ascii="Times New Roman" w:hAnsi="Times New Roman" w:cs="Times New Roman"/>
          <w:bCs/>
          <w:sz w:val="28"/>
          <w:szCs w:val="28"/>
        </w:rPr>
        <w:t xml:space="preserve"> спирты,</w:t>
      </w:r>
      <w:r>
        <w:rPr>
          <w:rFonts w:ascii="Times New Roman" w:hAnsi="Times New Roman" w:cs="Times New Roman"/>
          <w:bCs/>
          <w:sz w:val="28"/>
          <w:szCs w:val="28"/>
        </w:rPr>
        <w:t xml:space="preserve"> гликоли, кислоты. </w:t>
      </w:r>
    </w:p>
    <w:p w:rsidR="00234524" w:rsidRDefault="00234524" w:rsidP="00A831D0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настоящее время сольволиз ПКМ в среде сверхкритических жидкостей заслуживает пристального внимания исследователей </w:t>
      </w:r>
      <w:r w:rsidRPr="00234524">
        <w:rPr>
          <w:rFonts w:ascii="Times New Roman" w:hAnsi="Times New Roman" w:cs="Times New Roman"/>
          <w:bCs/>
          <w:sz w:val="28"/>
          <w:szCs w:val="28"/>
        </w:rPr>
        <w:t>[</w:t>
      </w:r>
      <w:r w:rsidR="00A831D0" w:rsidRPr="00A831D0">
        <w:rPr>
          <w:rFonts w:ascii="Times New Roman" w:hAnsi="Times New Roman" w:cs="Times New Roman"/>
          <w:bCs/>
          <w:sz w:val="28"/>
          <w:szCs w:val="28"/>
        </w:rPr>
        <w:t>50, 93-94</w:t>
      </w:r>
      <w:r w:rsidRPr="00234524">
        <w:rPr>
          <w:rFonts w:ascii="Times New Roman" w:hAnsi="Times New Roman" w:cs="Times New Roman"/>
          <w:bCs/>
          <w:sz w:val="28"/>
          <w:szCs w:val="28"/>
        </w:rPr>
        <w:t>].</w:t>
      </w:r>
      <w:r>
        <w:rPr>
          <w:rFonts w:ascii="Times New Roman" w:hAnsi="Times New Roman" w:cs="Times New Roman"/>
          <w:bCs/>
          <w:sz w:val="28"/>
          <w:szCs w:val="28"/>
        </w:rPr>
        <w:t xml:space="preserve"> Использование сверхкритических жидкостей или газов позволяет добиться высокой эффективности деструкции полимерного связующего за счет повышенных коэффициента диффузии, растворяющей способности и скорости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массообмена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по сравнению с растворителями в нормальных условиях. Особый интерес представляют сверхкритические вода и углекислый газ, которые не оказывают негативного воздействия на человека и окружающую среду и могут быть регенерированы. </w:t>
      </w:r>
    </w:p>
    <w:p w:rsidR="00782119" w:rsidRPr="006A320B" w:rsidRDefault="00782119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работе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831D0" w:rsidRPr="00A831D0">
        <w:rPr>
          <w:rFonts w:ascii="Times New Roman" w:hAnsi="Times New Roman" w:cs="Times New Roman"/>
          <w:bCs/>
          <w:sz w:val="28"/>
          <w:szCs w:val="28"/>
        </w:rPr>
        <w:t>89</w:t>
      </w:r>
      <w:r w:rsidRPr="006A320B">
        <w:rPr>
          <w:rFonts w:ascii="Times New Roman" w:hAnsi="Times New Roman" w:cs="Times New Roman"/>
          <w:bCs/>
          <w:sz w:val="28"/>
          <w:szCs w:val="28"/>
        </w:rPr>
        <w:t>]</w:t>
      </w:r>
      <w:r w:rsidRPr="006A320B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целью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рециклинга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углеродных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волокон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сверхкритической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воде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сольволиз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проводили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интервале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температур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250-400°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давлении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от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4-27 </w:t>
      </w:r>
      <w:r>
        <w:rPr>
          <w:rFonts w:ascii="Times New Roman" w:hAnsi="Times New Roman" w:cs="Times New Roman"/>
          <w:bCs/>
          <w:sz w:val="28"/>
          <w:szCs w:val="28"/>
        </w:rPr>
        <w:t>МПа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с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использование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щелочного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катализатора</w:t>
      </w:r>
      <w:r w:rsidRPr="006A320B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>Было показано, что степень деструкции полимерного связующего превышает 90%, при этом механическая прочность выделенного углеродного волокна</w:t>
      </w:r>
      <w:r w:rsidRPr="0082117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снижается на 2-10% от исходного волокна. </w:t>
      </w:r>
    </w:p>
    <w:p w:rsidR="00782119" w:rsidRPr="00CE116A" w:rsidRDefault="00782119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highlight w:val="yellow"/>
        </w:rPr>
      </w:pP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A831D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работе</w:t>
      </w:r>
      <w:r w:rsidR="00470418" w:rsidRPr="00A831D0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A831D0" w:rsidRPr="00A831D0">
        <w:rPr>
          <w:rFonts w:ascii="Times New Roman" w:hAnsi="Times New Roman" w:cs="Times New Roman"/>
          <w:bCs/>
          <w:sz w:val="28"/>
          <w:szCs w:val="28"/>
        </w:rPr>
        <w:t>90</w:t>
      </w:r>
      <w:r w:rsidRPr="00723A8F">
        <w:rPr>
          <w:rFonts w:ascii="Times New Roman" w:hAnsi="Times New Roman" w:cs="Times New Roman"/>
          <w:bCs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 xml:space="preserve"> изучалось влияние окисления углеродных волокон в процессе сольволиза в сверхкритической воде. Сольволизу подвергали армированные углеродными волокнами образцы ПКМ на основе эпоксидной смолы. Процесс проводили в присутствии кислорода при 430-450°С и 29-31 МПа. Обнаружено</w:t>
      </w:r>
      <w:r w:rsidRPr="00723A8F">
        <w:rPr>
          <w:rFonts w:ascii="Times New Roman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</w:rPr>
        <w:t xml:space="preserve">что при увеличении степени деструкции более 96,5% наблюдается снижение прочности при растяжении до 40% от прочности исходного углеродного волокна, которое обусловлено окислением углеродного волокна.   </w:t>
      </w:r>
    </w:p>
    <w:p w:rsidR="00234524" w:rsidRPr="00234524" w:rsidRDefault="00234524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34524">
        <w:rPr>
          <w:rFonts w:ascii="Times New Roman" w:hAnsi="Times New Roman" w:cs="Times New Roman"/>
          <w:bCs/>
          <w:sz w:val="28"/>
          <w:szCs w:val="28"/>
        </w:rPr>
        <w:t xml:space="preserve">Известно использование перегретого пара для рециклинга стекловолокна из стеклопластика при температурах 450, 500 и 550°С </w:t>
      </w:r>
      <w:r>
        <w:rPr>
          <w:rFonts w:ascii="Times New Roman" w:hAnsi="Times New Roman" w:cs="Times New Roman"/>
          <w:bCs/>
          <w:sz w:val="28"/>
          <w:szCs w:val="28"/>
        </w:rPr>
        <w:t>и времени обработки 60 минут</w:t>
      </w:r>
      <w:r w:rsidRPr="00234524">
        <w:rPr>
          <w:rFonts w:ascii="Times New Roman" w:hAnsi="Times New Roman" w:cs="Times New Roman"/>
          <w:bCs/>
          <w:sz w:val="28"/>
          <w:szCs w:val="28"/>
        </w:rPr>
        <w:t>. В этих условиях удается разрушить до 80% полимерного связующего, однако прочность на разрыв стекловолокна при этом снижается в 2 раза [</w:t>
      </w:r>
      <w:r w:rsidR="00022D5C" w:rsidRPr="00022D5C">
        <w:rPr>
          <w:rFonts w:ascii="Times New Roman" w:hAnsi="Times New Roman" w:cs="Times New Roman"/>
          <w:bCs/>
          <w:sz w:val="28"/>
          <w:szCs w:val="28"/>
        </w:rPr>
        <w:t>95</w:t>
      </w:r>
      <w:r w:rsidRPr="00234524">
        <w:rPr>
          <w:rFonts w:ascii="Times New Roman" w:hAnsi="Times New Roman" w:cs="Times New Roman"/>
          <w:bCs/>
          <w:sz w:val="28"/>
          <w:szCs w:val="28"/>
        </w:rPr>
        <w:t xml:space="preserve">].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Отмечено, что на стекловолокнах присутствует остаток, образовавшийся при деструкции полимерной матрицы.</w:t>
      </w:r>
    </w:p>
    <w:p w:rsidR="00782119" w:rsidRPr="004F2B18" w:rsidRDefault="00782119" w:rsidP="00CB7F4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Использование в качестве активного растворителя сверхкритического метанола позволяет выделить углеродное волокно при 380°С и 25 МПа, при этом прочность при растяжении таких волокон составляет более 90% от прочности исходного волокна</w:t>
      </w:r>
      <w:r w:rsidRPr="00B10D1D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022D5C" w:rsidRPr="00022D5C">
        <w:rPr>
          <w:rFonts w:ascii="Times New Roman" w:hAnsi="Times New Roman" w:cs="Times New Roman"/>
          <w:bCs/>
          <w:sz w:val="28"/>
          <w:szCs w:val="28"/>
        </w:rPr>
        <w:t>91</w:t>
      </w:r>
      <w:r w:rsidRPr="004F2B18">
        <w:rPr>
          <w:rFonts w:ascii="Times New Roman" w:hAnsi="Times New Roman" w:cs="Times New Roman"/>
          <w:bCs/>
          <w:sz w:val="28"/>
          <w:szCs w:val="28"/>
        </w:rPr>
        <w:t>].</w:t>
      </w:r>
    </w:p>
    <w:p w:rsidR="00782119" w:rsidRDefault="00782119" w:rsidP="00022D5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процессе сольволиза</w:t>
      </w:r>
      <w:r w:rsidR="00CC7392">
        <w:rPr>
          <w:rFonts w:ascii="Times New Roman" w:hAnsi="Times New Roman" w:cs="Times New Roman"/>
          <w:bCs/>
          <w:sz w:val="28"/>
          <w:szCs w:val="28"/>
        </w:rPr>
        <w:t xml:space="preserve"> в</w:t>
      </w:r>
      <w:r>
        <w:rPr>
          <w:rFonts w:ascii="Times New Roman" w:hAnsi="Times New Roman" w:cs="Times New Roman"/>
          <w:bCs/>
          <w:sz w:val="28"/>
          <w:szCs w:val="28"/>
        </w:rPr>
        <w:t xml:space="preserve"> качестве активных растворителей могут быть использованы </w:t>
      </w:r>
      <w:r w:rsidR="00CC7392">
        <w:rPr>
          <w:rFonts w:ascii="Times New Roman" w:hAnsi="Times New Roman" w:cs="Times New Roman"/>
          <w:bCs/>
          <w:sz w:val="28"/>
          <w:szCs w:val="28"/>
        </w:rPr>
        <w:t>доноры водорода</w:t>
      </w:r>
      <w:r w:rsidR="00F06936">
        <w:rPr>
          <w:rFonts w:ascii="Times New Roman" w:hAnsi="Times New Roman" w:cs="Times New Roman"/>
          <w:bCs/>
          <w:sz w:val="28"/>
          <w:szCs w:val="28"/>
        </w:rPr>
        <w:t>. Авторы</w:t>
      </w:r>
      <w:r w:rsidR="00F06936" w:rsidRPr="00022D5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06936">
        <w:rPr>
          <w:rFonts w:ascii="Times New Roman" w:hAnsi="Times New Roman" w:cs="Times New Roman"/>
          <w:bCs/>
          <w:sz w:val="28"/>
          <w:szCs w:val="28"/>
        </w:rPr>
        <w:t>работ</w:t>
      </w:r>
      <w:r w:rsidRPr="00022D5C"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022D5C" w:rsidRPr="00022D5C">
        <w:rPr>
          <w:rFonts w:ascii="Times New Roman" w:hAnsi="Times New Roman" w:cs="Times New Roman"/>
          <w:sz w:val="28"/>
          <w:szCs w:val="28"/>
        </w:rPr>
        <w:t>38-39</w:t>
      </w:r>
      <w:r w:rsidRPr="006608AA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исследовали деструкцию армированного углеродным волокном ПКМ на основе эпоксидной смолы</w:t>
      </w:r>
      <w:r w:rsidR="00F06936">
        <w:rPr>
          <w:rFonts w:ascii="Times New Roman" w:hAnsi="Times New Roman" w:cs="Times New Roman"/>
          <w:sz w:val="28"/>
          <w:szCs w:val="28"/>
        </w:rPr>
        <w:t xml:space="preserve"> в среде </w:t>
      </w:r>
      <w:r w:rsidR="00F06936">
        <w:rPr>
          <w:rFonts w:ascii="Times New Roman" w:hAnsi="Times New Roman" w:cs="Times New Roman"/>
          <w:bCs/>
          <w:sz w:val="28"/>
          <w:szCs w:val="28"/>
        </w:rPr>
        <w:t>1,2,3,4-тетрагидронафталина и 9,10-дигидроантрацена</w:t>
      </w:r>
      <w:r>
        <w:rPr>
          <w:rFonts w:ascii="Times New Roman" w:hAnsi="Times New Roman" w:cs="Times New Roman"/>
          <w:sz w:val="28"/>
          <w:szCs w:val="28"/>
        </w:rPr>
        <w:t>. При температуре 340°С конверсия эпоксидной смолы составила почти 100%</w:t>
      </w:r>
      <w:r w:rsidR="00F06936">
        <w:rPr>
          <w:rFonts w:ascii="Times New Roman" w:hAnsi="Times New Roman" w:cs="Times New Roman"/>
          <w:sz w:val="28"/>
          <w:szCs w:val="28"/>
        </w:rPr>
        <w:t>, что позволило выделить как углеродные волокна,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36">
        <w:rPr>
          <w:rFonts w:ascii="Times New Roman" w:hAnsi="Times New Roman" w:cs="Times New Roman"/>
          <w:sz w:val="28"/>
          <w:szCs w:val="28"/>
        </w:rPr>
        <w:t xml:space="preserve">так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F06936">
        <w:rPr>
          <w:rFonts w:ascii="Times New Roman" w:hAnsi="Times New Roman" w:cs="Times New Roman"/>
          <w:sz w:val="28"/>
          <w:szCs w:val="28"/>
        </w:rPr>
        <w:t xml:space="preserve">стекловолокна. На снимках углеродных волокон, полученных с использованием сканирующего электронного микроскопа, следов полимерного связующего не обнаружено, показатели прочности на разрыв выделенного углеродного волокна близки к показателям исходного волокна.  </w:t>
      </w:r>
    </w:p>
    <w:p w:rsidR="00F06936" w:rsidRDefault="00F06936" w:rsidP="00F06936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</w:t>
      </w:r>
      <w:r w:rsidR="00234524">
        <w:rPr>
          <w:rFonts w:ascii="Times New Roman" w:hAnsi="Times New Roman" w:cs="Times New Roman"/>
          <w:bCs/>
          <w:sz w:val="28"/>
          <w:szCs w:val="28"/>
        </w:rPr>
        <w:t xml:space="preserve">озможно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применение кислот </w:t>
      </w:r>
      <w:r w:rsidR="00234524">
        <w:rPr>
          <w:rFonts w:ascii="Times New Roman" w:hAnsi="Times New Roman" w:cs="Times New Roman"/>
          <w:bCs/>
          <w:sz w:val="28"/>
          <w:szCs w:val="28"/>
        </w:rPr>
        <w:t xml:space="preserve">в </w:t>
      </w:r>
      <w:r>
        <w:rPr>
          <w:rFonts w:ascii="Times New Roman" w:hAnsi="Times New Roman" w:cs="Times New Roman"/>
          <w:bCs/>
          <w:sz w:val="28"/>
          <w:szCs w:val="28"/>
        </w:rPr>
        <w:t>нормальных</w:t>
      </w:r>
      <w:r w:rsidR="00234524">
        <w:rPr>
          <w:rFonts w:ascii="Times New Roman" w:hAnsi="Times New Roman" w:cs="Times New Roman"/>
          <w:bCs/>
          <w:sz w:val="28"/>
          <w:szCs w:val="28"/>
        </w:rPr>
        <w:t xml:space="preserve"> условиях, однако скорость реакции очень низкая. </w:t>
      </w:r>
    </w:p>
    <w:p w:rsidR="00782119" w:rsidRPr="00177EFD" w:rsidRDefault="00234524" w:rsidP="00650993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82119" w:rsidRPr="00177EFD">
        <w:rPr>
          <w:rFonts w:ascii="Times New Roman" w:hAnsi="Times New Roman" w:cs="Times New Roman"/>
          <w:sz w:val="28"/>
          <w:szCs w:val="28"/>
        </w:rPr>
        <w:t>ысокая</w:t>
      </w:r>
      <w:r w:rsidR="00782119" w:rsidRPr="00A20EEC">
        <w:rPr>
          <w:rFonts w:ascii="Times New Roman" w:hAnsi="Times New Roman" w:cs="Times New Roman"/>
          <w:sz w:val="28"/>
          <w:szCs w:val="28"/>
        </w:rPr>
        <w:t xml:space="preserve"> </w:t>
      </w:r>
      <w:r w:rsidR="00782119" w:rsidRPr="00177EFD">
        <w:rPr>
          <w:rFonts w:ascii="Times New Roman" w:hAnsi="Times New Roman" w:cs="Times New Roman"/>
          <w:sz w:val="28"/>
          <w:szCs w:val="28"/>
        </w:rPr>
        <w:t>стоимость используемых растворителей</w:t>
      </w:r>
      <w:r>
        <w:rPr>
          <w:rFonts w:ascii="Times New Roman" w:hAnsi="Times New Roman" w:cs="Times New Roman"/>
          <w:sz w:val="28"/>
          <w:szCs w:val="28"/>
        </w:rPr>
        <w:t>, их токсичность</w:t>
      </w:r>
      <w:r w:rsidR="00782119" w:rsidRPr="00177EFD">
        <w:rPr>
          <w:rFonts w:ascii="Times New Roman" w:hAnsi="Times New Roman" w:cs="Times New Roman"/>
          <w:sz w:val="28"/>
          <w:szCs w:val="28"/>
        </w:rPr>
        <w:t xml:space="preserve"> и/или необходимость применения аппаратуры, работающей под давлением, затрудняют реализацию </w:t>
      </w:r>
      <w:proofErr w:type="spellStart"/>
      <w:r w:rsidR="00995C17">
        <w:rPr>
          <w:rFonts w:ascii="Times New Roman" w:hAnsi="Times New Roman" w:cs="Times New Roman"/>
          <w:sz w:val="28"/>
          <w:szCs w:val="28"/>
        </w:rPr>
        <w:t>сольватационных</w:t>
      </w:r>
      <w:proofErr w:type="spellEnd"/>
      <w:r w:rsidR="00782119" w:rsidRPr="00177EFD">
        <w:rPr>
          <w:rFonts w:ascii="Times New Roman" w:hAnsi="Times New Roman" w:cs="Times New Roman"/>
          <w:sz w:val="28"/>
          <w:szCs w:val="28"/>
        </w:rPr>
        <w:t xml:space="preserve"> метод</w:t>
      </w:r>
      <w:r w:rsidR="00995C17">
        <w:rPr>
          <w:rFonts w:ascii="Times New Roman" w:hAnsi="Times New Roman" w:cs="Times New Roman"/>
          <w:sz w:val="28"/>
          <w:szCs w:val="28"/>
        </w:rPr>
        <w:t>ов</w:t>
      </w:r>
      <w:r w:rsidR="00782119" w:rsidRPr="00177EFD">
        <w:rPr>
          <w:rFonts w:ascii="Times New Roman" w:hAnsi="Times New Roman" w:cs="Times New Roman"/>
          <w:sz w:val="28"/>
          <w:szCs w:val="28"/>
        </w:rPr>
        <w:t xml:space="preserve"> утилизации в промышленных масштабах.</w:t>
      </w:r>
    </w:p>
    <w:p w:rsidR="00782119" w:rsidRDefault="00782119" w:rsidP="00650993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данной диссертационной работе</w:t>
      </w:r>
      <w:r w:rsidRPr="00431D25">
        <w:rPr>
          <w:rFonts w:ascii="Times New Roman" w:hAnsi="Times New Roman" w:cs="Times New Roman"/>
          <w:sz w:val="28"/>
          <w:szCs w:val="28"/>
        </w:rPr>
        <w:t xml:space="preserve"> </w:t>
      </w:r>
      <w:r w:rsidR="005A42F3">
        <w:rPr>
          <w:rFonts w:ascii="Times New Roman" w:hAnsi="Times New Roman" w:cs="Times New Roman"/>
          <w:sz w:val="28"/>
          <w:szCs w:val="28"/>
        </w:rPr>
        <w:t>рассматрив</w:t>
      </w:r>
      <w:r w:rsidRPr="00431D25">
        <w:rPr>
          <w:rFonts w:ascii="Times New Roman" w:hAnsi="Times New Roman" w:cs="Times New Roman"/>
          <w:sz w:val="28"/>
          <w:szCs w:val="28"/>
        </w:rPr>
        <w:t>ается</w:t>
      </w:r>
      <w:r w:rsidR="005A42F3">
        <w:rPr>
          <w:rFonts w:ascii="Times New Roman" w:hAnsi="Times New Roman" w:cs="Times New Roman"/>
          <w:sz w:val="28"/>
          <w:szCs w:val="28"/>
        </w:rPr>
        <w:t xml:space="preserve"> возможность</w:t>
      </w:r>
      <w:r w:rsidRPr="00431D25">
        <w:rPr>
          <w:rFonts w:ascii="Times New Roman" w:hAnsi="Times New Roman" w:cs="Times New Roman"/>
          <w:sz w:val="28"/>
          <w:szCs w:val="28"/>
        </w:rPr>
        <w:t xml:space="preserve"> использовани</w:t>
      </w:r>
      <w:r w:rsidR="005A42F3">
        <w:rPr>
          <w:rFonts w:ascii="Times New Roman" w:hAnsi="Times New Roman" w:cs="Times New Roman"/>
          <w:sz w:val="28"/>
          <w:szCs w:val="28"/>
        </w:rPr>
        <w:t>я</w:t>
      </w:r>
      <w:r w:rsidRPr="00431D25">
        <w:rPr>
          <w:rFonts w:ascii="Times New Roman" w:hAnsi="Times New Roman" w:cs="Times New Roman"/>
          <w:sz w:val="28"/>
          <w:szCs w:val="28"/>
        </w:rPr>
        <w:t xml:space="preserve"> каменноугольного пека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25">
        <w:rPr>
          <w:rFonts w:ascii="Times New Roman" w:hAnsi="Times New Roman" w:cs="Times New Roman"/>
          <w:sz w:val="28"/>
          <w:szCs w:val="28"/>
        </w:rPr>
        <w:t>в качестве раствори</w:t>
      </w:r>
      <w:r>
        <w:rPr>
          <w:rFonts w:ascii="Times New Roman" w:hAnsi="Times New Roman" w:cs="Times New Roman"/>
          <w:sz w:val="28"/>
          <w:szCs w:val="28"/>
        </w:rPr>
        <w:t xml:space="preserve">теля при </w:t>
      </w:r>
      <w:r w:rsidRPr="00F41979">
        <w:rPr>
          <w:rFonts w:ascii="Times New Roman" w:hAnsi="Times New Roman" w:cs="Times New Roman"/>
          <w:sz w:val="28"/>
          <w:szCs w:val="28"/>
        </w:rPr>
        <w:t>термическом</w:t>
      </w:r>
      <w:r>
        <w:rPr>
          <w:rFonts w:ascii="Times New Roman" w:hAnsi="Times New Roman" w:cs="Times New Roman"/>
          <w:sz w:val="28"/>
          <w:szCs w:val="28"/>
        </w:rPr>
        <w:t xml:space="preserve"> сольволизе</w:t>
      </w:r>
      <w:r w:rsidR="006B02D8">
        <w:rPr>
          <w:rFonts w:ascii="Times New Roman" w:hAnsi="Times New Roman" w:cs="Times New Roman"/>
          <w:sz w:val="28"/>
          <w:szCs w:val="28"/>
        </w:rPr>
        <w:t xml:space="preserve"> термореактивных полимеров, в том числе</w:t>
      </w:r>
      <w:r>
        <w:rPr>
          <w:rFonts w:ascii="Times New Roman" w:hAnsi="Times New Roman" w:cs="Times New Roman"/>
          <w:sz w:val="28"/>
          <w:szCs w:val="28"/>
        </w:rPr>
        <w:t xml:space="preserve"> ПКМ с целью деструкции полимера и выделения наполнителя. </w:t>
      </w:r>
    </w:p>
    <w:p w:rsidR="00022D5C" w:rsidRPr="00A479B1" w:rsidRDefault="00022D5C" w:rsidP="00605EF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22D5C" w:rsidRPr="00A479B1" w:rsidRDefault="00022D5C" w:rsidP="00605EF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E124D" w:rsidRDefault="001A5175" w:rsidP="00605EF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EE124D">
        <w:rPr>
          <w:rFonts w:ascii="Times New Roman" w:hAnsi="Times New Roman" w:cs="Times New Roman"/>
          <w:b/>
          <w:bCs/>
          <w:sz w:val="28"/>
          <w:szCs w:val="28"/>
        </w:rPr>
        <w:t>Каменноугольный пек</w:t>
      </w:r>
    </w:p>
    <w:p w:rsidR="00051854" w:rsidRDefault="001A5175" w:rsidP="00EE124D">
      <w:pPr>
        <w:shd w:val="clear" w:color="auto" w:fill="FFFFFF"/>
        <w:autoSpaceDE w:val="0"/>
        <w:autoSpaceDN w:val="0"/>
        <w:adjustRightInd w:val="0"/>
        <w:spacing w:after="100" w:afterAutospacing="1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05A53">
        <w:rPr>
          <w:rFonts w:ascii="Times New Roman" w:hAnsi="Times New Roman" w:cs="Times New Roman"/>
          <w:b/>
          <w:bCs/>
          <w:sz w:val="28"/>
          <w:szCs w:val="28"/>
        </w:rPr>
        <w:t xml:space="preserve">.1 </w:t>
      </w:r>
      <w:r w:rsidR="00EE124D">
        <w:rPr>
          <w:rFonts w:ascii="Times New Roman" w:hAnsi="Times New Roman" w:cs="Times New Roman"/>
          <w:b/>
          <w:bCs/>
          <w:sz w:val="28"/>
          <w:szCs w:val="28"/>
        </w:rPr>
        <w:t>Получение, свойства и применение каменноугольного пека</w:t>
      </w:r>
      <w:r w:rsidR="00EE12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4722" w:rsidRPr="006A320B" w:rsidRDefault="002C45DD" w:rsidP="002231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Каменноугольный пек </w:t>
      </w:r>
      <w:r w:rsidR="00592C82">
        <w:rPr>
          <w:rFonts w:ascii="Times New Roman" w:hAnsi="Times New Roman" w:cs="Times New Roman"/>
          <w:sz w:val="28"/>
          <w:szCs w:val="28"/>
        </w:rPr>
        <w:t>- это</w:t>
      </w:r>
      <w:r>
        <w:rPr>
          <w:rFonts w:ascii="Times New Roman" w:hAnsi="Times New Roman" w:cs="Times New Roman"/>
          <w:sz w:val="28"/>
          <w:szCs w:val="28"/>
        </w:rPr>
        <w:t xml:space="preserve"> продукт переработки</w:t>
      </w:r>
      <w:r w:rsidRPr="007561DC">
        <w:rPr>
          <w:rFonts w:ascii="Times New Roman" w:hAnsi="Times New Roman" w:cs="Times New Roman"/>
          <w:sz w:val="28"/>
          <w:szCs w:val="28"/>
        </w:rPr>
        <w:t xml:space="preserve"> каменноугольной смолы</w:t>
      </w:r>
      <w:r>
        <w:rPr>
          <w:rFonts w:ascii="Times New Roman" w:hAnsi="Times New Roman" w:cs="Times New Roman"/>
          <w:sz w:val="28"/>
          <w:szCs w:val="28"/>
        </w:rPr>
        <w:t>, получаемой при произ</w:t>
      </w:r>
      <w:r w:rsidR="000A62AC">
        <w:rPr>
          <w:rFonts w:ascii="Times New Roman" w:hAnsi="Times New Roman" w:cs="Times New Roman"/>
          <w:sz w:val="28"/>
          <w:szCs w:val="28"/>
        </w:rPr>
        <w:t>водстве металлургического кокса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92C82" w:rsidRPr="002C45DD">
        <w:rPr>
          <w:rFonts w:ascii="Times New Roman" w:hAnsi="Times New Roman" w:cs="Times New Roman"/>
          <w:sz w:val="28"/>
          <w:szCs w:val="28"/>
        </w:rPr>
        <w:t xml:space="preserve">Каменноугольный пек </w:t>
      </w:r>
      <w:r w:rsidR="00592C82" w:rsidRPr="002C45DD">
        <w:rPr>
          <w:rFonts w:ascii="Times New Roman" w:hAnsi="Times New Roman" w:cs="Times New Roman"/>
          <w:sz w:val="28"/>
          <w:szCs w:val="28"/>
        </w:rPr>
        <w:lastRenderedPageBreak/>
        <w:t>представляет собой сложную гетерогенную систему конденсированных ароматических соединений, с широким распр</w:t>
      </w:r>
      <w:r w:rsidR="000A62AC">
        <w:rPr>
          <w:rFonts w:ascii="Times New Roman" w:hAnsi="Times New Roman" w:cs="Times New Roman"/>
          <w:sz w:val="28"/>
          <w:szCs w:val="28"/>
        </w:rPr>
        <w:t>еделением по молекулярной массе</w:t>
      </w:r>
      <w:r w:rsidR="00880E1A">
        <w:rPr>
          <w:rFonts w:ascii="Times New Roman" w:hAnsi="Times New Roman" w:cs="Times New Roman"/>
          <w:sz w:val="28"/>
          <w:szCs w:val="28"/>
        </w:rPr>
        <w:t>.</w:t>
      </w:r>
      <w:r w:rsidR="00324722">
        <w:rPr>
          <w:rFonts w:ascii="Times New Roman" w:hAnsi="Times New Roman" w:cs="Times New Roman"/>
          <w:sz w:val="28"/>
          <w:szCs w:val="28"/>
        </w:rPr>
        <w:t xml:space="preserve"> Поскольку каменноугольный пек имеет сложный химический состав, принято характеризовать его групповым составом. Так, для оценки свойств каменноугольного пека применяются методы его экстрагирования в различных растворителях. Обычно в каменноугольном пеке выделяют нерастворимые в </w:t>
      </w:r>
      <w:r w:rsidR="00324722" w:rsidRPr="00324722">
        <w:rPr>
          <w:rFonts w:ascii="Times New Roman" w:hAnsi="Times New Roman" w:cs="Times New Roman"/>
          <w:sz w:val="28"/>
          <w:szCs w:val="28"/>
        </w:rPr>
        <w:t>хинолине и толуоле α</w:t>
      </w:r>
      <w:r w:rsidR="00324722" w:rsidRPr="0032472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324722" w:rsidRPr="00324722">
        <w:rPr>
          <w:rFonts w:ascii="Times New Roman" w:hAnsi="Times New Roman" w:cs="Times New Roman"/>
          <w:sz w:val="28"/>
          <w:szCs w:val="28"/>
        </w:rPr>
        <w:t>- и α-фракции соответственно [</w:t>
      </w:r>
      <w:r w:rsidR="00022D5C" w:rsidRPr="00022D5C">
        <w:rPr>
          <w:rFonts w:ascii="Times New Roman" w:hAnsi="Times New Roman" w:cs="Times New Roman"/>
          <w:sz w:val="28"/>
          <w:szCs w:val="28"/>
        </w:rPr>
        <w:t>96-97</w:t>
      </w:r>
      <w:r w:rsidR="00324722" w:rsidRPr="00E61520">
        <w:rPr>
          <w:rFonts w:ascii="Times New Roman" w:hAnsi="Times New Roman" w:cs="Times New Roman"/>
          <w:sz w:val="28"/>
          <w:szCs w:val="28"/>
        </w:rPr>
        <w:t>].</w:t>
      </w:r>
    </w:p>
    <w:p w:rsidR="00FB3F8E" w:rsidRPr="00022D5C" w:rsidRDefault="00FB3F8E" w:rsidP="002231B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965C8">
        <w:rPr>
          <w:rFonts w:ascii="Times New Roman" w:hAnsi="Times New Roman" w:cs="Times New Roman"/>
          <w:sz w:val="28"/>
          <w:szCs w:val="28"/>
        </w:rPr>
        <w:t xml:space="preserve">Элементный состав каменноугольного пека и его фракций характеризуется высоким содержанием углерода и низким содержанием водорода. Максимальное содержание углерода, свидетельствующее о наиболее высокой степени </w:t>
      </w:r>
      <w:proofErr w:type="spellStart"/>
      <w:r w:rsidR="003965C8" w:rsidRPr="003965C8">
        <w:rPr>
          <w:rFonts w:ascii="Times New Roman" w:hAnsi="Times New Roman" w:cs="Times New Roman"/>
          <w:sz w:val="28"/>
          <w:szCs w:val="28"/>
        </w:rPr>
        <w:t>конденсированности</w:t>
      </w:r>
      <w:proofErr w:type="spellEnd"/>
      <w:r w:rsidRPr="003965C8">
        <w:rPr>
          <w:rFonts w:ascii="Times New Roman" w:hAnsi="Times New Roman" w:cs="Times New Roman"/>
          <w:sz w:val="28"/>
          <w:szCs w:val="28"/>
        </w:rPr>
        <w:t>, имеет α</w:t>
      </w:r>
      <w:r w:rsidRPr="003965C8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3965C8">
        <w:rPr>
          <w:rFonts w:ascii="Times New Roman" w:hAnsi="Times New Roman" w:cs="Times New Roman"/>
          <w:sz w:val="28"/>
          <w:szCs w:val="28"/>
        </w:rPr>
        <w:t xml:space="preserve">-фракция. С повышением температуры размягчения содержание углерода в каменноугольном пеке увеличивается </w:t>
      </w:r>
      <w:r w:rsidR="00252F64" w:rsidRPr="003965C8">
        <w:rPr>
          <w:rFonts w:ascii="Times New Roman" w:hAnsi="Times New Roman" w:cs="Times New Roman"/>
          <w:sz w:val="28"/>
          <w:szCs w:val="28"/>
        </w:rPr>
        <w:t>[</w:t>
      </w:r>
      <w:r w:rsidR="00022D5C" w:rsidRPr="00022D5C">
        <w:rPr>
          <w:rFonts w:ascii="Times New Roman" w:hAnsi="Times New Roman" w:cs="Times New Roman"/>
          <w:bCs/>
          <w:sz w:val="28"/>
          <w:szCs w:val="28"/>
        </w:rPr>
        <w:t>96, 98</w:t>
      </w:r>
      <w:r w:rsidRPr="00650993">
        <w:rPr>
          <w:rFonts w:ascii="Times New Roman" w:hAnsi="Times New Roman" w:cs="Times New Roman"/>
          <w:sz w:val="28"/>
          <w:szCs w:val="28"/>
        </w:rPr>
        <w:t>].</w:t>
      </w:r>
    </w:p>
    <w:p w:rsidR="00324722" w:rsidRPr="00650993" w:rsidRDefault="00FB3F8E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65C8">
        <w:rPr>
          <w:rFonts w:ascii="Times New Roman" w:hAnsi="Times New Roman" w:cs="Times New Roman"/>
          <w:sz w:val="28"/>
          <w:szCs w:val="28"/>
        </w:rPr>
        <w:t>Для каменноугольного пека характерно наличие в ИК-спектре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отчетливой полосы около 3050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3965C8">
        <w:rPr>
          <w:rFonts w:ascii="Times New Roman" w:hAnsi="Times New Roman" w:cs="Times New Roman"/>
          <w:sz w:val="28"/>
          <w:szCs w:val="28"/>
        </w:rPr>
        <w:t xml:space="preserve">, которая является более </w:t>
      </w:r>
      <w:r w:rsidR="00324722" w:rsidRPr="003965C8">
        <w:rPr>
          <w:rFonts w:ascii="Times New Roman" w:hAnsi="Times New Roman" w:cs="Times New Roman"/>
          <w:sz w:val="28"/>
          <w:szCs w:val="28"/>
        </w:rPr>
        <w:t>интенсивно</w:t>
      </w:r>
      <w:r w:rsidRPr="003965C8">
        <w:rPr>
          <w:rFonts w:ascii="Times New Roman" w:hAnsi="Times New Roman" w:cs="Times New Roman"/>
          <w:sz w:val="28"/>
          <w:szCs w:val="28"/>
        </w:rPr>
        <w:t>й по сравнению с полосой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валентных колебаний групп СН</w:t>
      </w:r>
      <w:r w:rsidR="00324722" w:rsidRPr="003965C8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324722" w:rsidRPr="003965C8">
        <w:rPr>
          <w:rFonts w:ascii="Times New Roman" w:hAnsi="Times New Roman" w:cs="Times New Roman"/>
          <w:sz w:val="28"/>
          <w:szCs w:val="28"/>
        </w:rPr>
        <w:t>- и -СН</w:t>
      </w:r>
      <w:r w:rsidR="00324722" w:rsidRPr="003965C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324722" w:rsidRPr="003965C8">
        <w:rPr>
          <w:rFonts w:ascii="Times New Roman" w:hAnsi="Times New Roman" w:cs="Times New Roman"/>
          <w:sz w:val="28"/>
          <w:szCs w:val="28"/>
        </w:rPr>
        <w:t>- (2920-2980</w:t>
      </w:r>
      <w:r w:rsidR="00FB392C">
        <w:rPr>
          <w:rFonts w:ascii="Times New Roman" w:hAnsi="Times New Roman" w:cs="Times New Roman"/>
          <w:sz w:val="28"/>
          <w:szCs w:val="28"/>
        </w:rPr>
        <w:t xml:space="preserve"> </w:t>
      </w:r>
      <w:r w:rsidR="00324722" w:rsidRPr="003965C8">
        <w:rPr>
          <w:rFonts w:ascii="Times New Roman" w:hAnsi="Times New Roman" w:cs="Times New Roman"/>
          <w:sz w:val="28"/>
          <w:szCs w:val="28"/>
        </w:rPr>
        <w:t>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>)</w:t>
      </w:r>
      <w:r w:rsidRPr="003965C8">
        <w:rPr>
          <w:rFonts w:ascii="Times New Roman" w:hAnsi="Times New Roman" w:cs="Times New Roman"/>
          <w:sz w:val="28"/>
          <w:szCs w:val="28"/>
        </w:rPr>
        <w:t>. Это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</w:t>
      </w:r>
      <w:r w:rsidRPr="003965C8">
        <w:rPr>
          <w:rFonts w:ascii="Times New Roman" w:hAnsi="Times New Roman" w:cs="Times New Roman"/>
          <w:sz w:val="28"/>
          <w:szCs w:val="28"/>
        </w:rPr>
        <w:t>свидетельствует о том, чт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о ароматические кольца являются </w:t>
      </w:r>
      <w:proofErr w:type="spellStart"/>
      <w:r w:rsidR="00324722" w:rsidRPr="003965C8">
        <w:rPr>
          <w:rFonts w:ascii="Times New Roman" w:hAnsi="Times New Roman" w:cs="Times New Roman"/>
          <w:sz w:val="28"/>
          <w:szCs w:val="28"/>
        </w:rPr>
        <w:t>малозамещенными</w:t>
      </w:r>
      <w:proofErr w:type="spellEnd"/>
      <w:r w:rsidR="00324722" w:rsidRPr="003965C8">
        <w:rPr>
          <w:rFonts w:ascii="Times New Roman" w:hAnsi="Times New Roman" w:cs="Times New Roman"/>
          <w:sz w:val="28"/>
          <w:szCs w:val="28"/>
        </w:rPr>
        <w:t>.</w:t>
      </w:r>
      <w:r w:rsidRPr="003965C8">
        <w:rPr>
          <w:rFonts w:ascii="Times New Roman" w:hAnsi="Times New Roman" w:cs="Times New Roman"/>
          <w:sz w:val="28"/>
          <w:szCs w:val="28"/>
        </w:rPr>
        <w:t xml:space="preserve"> </w:t>
      </w:r>
      <w:r w:rsidR="00324722" w:rsidRPr="003965C8">
        <w:rPr>
          <w:rFonts w:ascii="Times New Roman" w:hAnsi="Times New Roman" w:cs="Times New Roman"/>
          <w:sz w:val="28"/>
          <w:szCs w:val="28"/>
        </w:rPr>
        <w:t>Сравнение относительных интенсивностей полос при 1440 и 1375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позволяет судить об изменении длины алифатических заместителей ароматических колец каменноугольного пека. Поглощение в диапазоне 700-900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относится к неплоским деформационным колебаниям ароматических С-Н связей. Полоса </w:t>
      </w:r>
      <w:r w:rsidR="00344DA9">
        <w:rPr>
          <w:rFonts w:ascii="Times New Roman" w:hAnsi="Times New Roman" w:cs="Times New Roman"/>
          <w:sz w:val="28"/>
          <w:szCs w:val="28"/>
        </w:rPr>
        <w:br/>
      </w:r>
      <w:r w:rsidR="00324722" w:rsidRPr="003965C8">
        <w:rPr>
          <w:rFonts w:ascii="Times New Roman" w:hAnsi="Times New Roman" w:cs="Times New Roman"/>
          <w:sz w:val="28"/>
          <w:szCs w:val="28"/>
        </w:rPr>
        <w:t>880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указывает на наличие в каменноугольном пеке ароматических соединений с 5 смежными атомами водорода, полоса 840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– 2 смежными атомами водорода, полоса 810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– с 3 смежными атомами водорода, а полоса 750 см</w:t>
      </w:r>
      <w:r w:rsidR="00324722" w:rsidRPr="003965C8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324722" w:rsidRPr="003965C8">
        <w:rPr>
          <w:rFonts w:ascii="Times New Roman" w:hAnsi="Times New Roman" w:cs="Times New Roman"/>
          <w:sz w:val="28"/>
          <w:szCs w:val="28"/>
        </w:rPr>
        <w:t xml:space="preserve"> – 4 смежными атомами водорода. Содержание ароматических соединений с 4 - смежными атомами водорода значительно больше, чем содержание ароматических соединений с 2, 3 и 5 смежными атомами водорода, а содержание в каменноугольном пеке соединений с 2 смежными атомами водорода наименьшее </w:t>
      </w:r>
      <w:r w:rsidRPr="003965C8">
        <w:rPr>
          <w:rFonts w:ascii="Times New Roman" w:hAnsi="Times New Roman" w:cs="Times New Roman"/>
          <w:sz w:val="28"/>
          <w:szCs w:val="28"/>
        </w:rPr>
        <w:t>[</w:t>
      </w:r>
      <w:r w:rsidR="00022D5C" w:rsidRPr="00022D5C">
        <w:rPr>
          <w:rFonts w:ascii="Times New Roman" w:hAnsi="Times New Roman" w:cs="Times New Roman"/>
          <w:sz w:val="28"/>
          <w:szCs w:val="28"/>
        </w:rPr>
        <w:t>99]</w:t>
      </w:r>
      <w:r w:rsidR="00324722" w:rsidRPr="003965C8">
        <w:rPr>
          <w:rFonts w:ascii="Times New Roman" w:hAnsi="Times New Roman" w:cs="Times New Roman"/>
          <w:sz w:val="28"/>
          <w:szCs w:val="28"/>
        </w:rPr>
        <w:t>.</w:t>
      </w:r>
    </w:p>
    <w:p w:rsidR="00EE124D" w:rsidRPr="006A320B" w:rsidRDefault="00EE124D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E124D">
        <w:rPr>
          <w:rFonts w:ascii="Times New Roman" w:hAnsi="Times New Roman" w:cs="Times New Roman"/>
          <w:sz w:val="28"/>
          <w:szCs w:val="28"/>
        </w:rPr>
        <w:t xml:space="preserve">Каменноугольный пек широко используется в черной и цветной металлургии, в производстве </w:t>
      </w:r>
      <w:proofErr w:type="spellStart"/>
      <w:r w:rsidRPr="00EE124D">
        <w:rPr>
          <w:rFonts w:ascii="Times New Roman" w:hAnsi="Times New Roman" w:cs="Times New Roman"/>
          <w:sz w:val="28"/>
          <w:szCs w:val="28"/>
        </w:rPr>
        <w:t>графитированных</w:t>
      </w:r>
      <w:proofErr w:type="spellEnd"/>
      <w:r w:rsidRPr="00EE124D">
        <w:rPr>
          <w:rFonts w:ascii="Times New Roman" w:hAnsi="Times New Roman" w:cs="Times New Roman"/>
          <w:sz w:val="28"/>
          <w:szCs w:val="28"/>
        </w:rPr>
        <w:t xml:space="preserve"> изделий и углеграфит</w:t>
      </w:r>
      <w:r>
        <w:rPr>
          <w:rFonts w:ascii="Times New Roman" w:hAnsi="Times New Roman" w:cs="Times New Roman"/>
          <w:sz w:val="28"/>
          <w:szCs w:val="28"/>
        </w:rPr>
        <w:t xml:space="preserve">овых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конструкционных материалов. </w:t>
      </w:r>
      <w:r w:rsidRPr="003965C8">
        <w:rPr>
          <w:rFonts w:ascii="Times New Roman" w:hAnsi="Times New Roman" w:cs="Times New Roman"/>
          <w:sz w:val="28"/>
          <w:szCs w:val="28"/>
        </w:rPr>
        <w:t>Большая часть кам</w:t>
      </w:r>
      <w:r w:rsidRPr="00880E1A">
        <w:rPr>
          <w:rFonts w:ascii="Times New Roman" w:hAnsi="Times New Roman" w:cs="Times New Roman"/>
          <w:sz w:val="28"/>
          <w:szCs w:val="28"/>
        </w:rPr>
        <w:t>енноугольного пека потребляется алюминиевыми предприятиями для производства анодной массы [</w:t>
      </w:r>
      <w:r w:rsidR="00022D5C" w:rsidRPr="00004E6B">
        <w:rPr>
          <w:rFonts w:ascii="Times New Roman" w:hAnsi="Times New Roman" w:cs="Times New Roman"/>
          <w:sz w:val="28"/>
          <w:szCs w:val="28"/>
        </w:rPr>
        <w:t>6</w:t>
      </w:r>
      <w:r w:rsidR="00004E6B" w:rsidRPr="00004E6B">
        <w:rPr>
          <w:rFonts w:ascii="Times New Roman" w:hAnsi="Times New Roman" w:cs="Times New Roman"/>
          <w:sz w:val="28"/>
          <w:szCs w:val="28"/>
        </w:rPr>
        <w:t>, 100-104</w:t>
      </w:r>
      <w:r w:rsidRPr="006A320B">
        <w:rPr>
          <w:rFonts w:ascii="Times New Roman" w:hAnsi="Times New Roman" w:cs="Times New Roman"/>
          <w:sz w:val="28"/>
          <w:szCs w:val="28"/>
        </w:rPr>
        <w:t>].</w:t>
      </w:r>
    </w:p>
    <w:p w:rsidR="00EE124D" w:rsidRPr="00FB4CC8" w:rsidRDefault="001A5175" w:rsidP="00EE124D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36913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205A53" w:rsidRPr="00136913">
        <w:rPr>
          <w:rFonts w:ascii="Times New Roman" w:hAnsi="Times New Roman" w:cs="Times New Roman"/>
          <w:b/>
          <w:bCs/>
          <w:sz w:val="28"/>
          <w:szCs w:val="28"/>
        </w:rPr>
        <w:t xml:space="preserve">.2 </w:t>
      </w:r>
      <w:r w:rsidR="00EE124D" w:rsidRPr="00FB4CC8">
        <w:rPr>
          <w:rFonts w:ascii="Times New Roman" w:hAnsi="Times New Roman" w:cs="Times New Roman"/>
          <w:b/>
          <w:bCs/>
          <w:sz w:val="28"/>
          <w:szCs w:val="28"/>
        </w:rPr>
        <w:t>Применение</w:t>
      </w:r>
      <w:r w:rsidR="00EE124D" w:rsidRPr="001369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E124D" w:rsidRPr="00FB4CC8">
        <w:rPr>
          <w:rFonts w:ascii="Times New Roman" w:hAnsi="Times New Roman" w:cs="Times New Roman"/>
          <w:b/>
          <w:bCs/>
          <w:sz w:val="28"/>
          <w:szCs w:val="28"/>
        </w:rPr>
        <w:t>каменноугольного</w:t>
      </w:r>
      <w:r w:rsidR="00EE124D" w:rsidRPr="001369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E124D" w:rsidRPr="00FB4CC8">
        <w:rPr>
          <w:rFonts w:ascii="Times New Roman" w:hAnsi="Times New Roman" w:cs="Times New Roman"/>
          <w:b/>
          <w:bCs/>
          <w:sz w:val="28"/>
          <w:szCs w:val="28"/>
        </w:rPr>
        <w:t>пека</w:t>
      </w:r>
      <w:r w:rsidR="00EE124D" w:rsidRPr="001369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E124D" w:rsidRPr="00FB4CC8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="00EE124D" w:rsidRPr="001369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E124D" w:rsidRPr="00FB4CC8">
        <w:rPr>
          <w:rFonts w:ascii="Times New Roman" w:hAnsi="Times New Roman" w:cs="Times New Roman"/>
          <w:b/>
          <w:bCs/>
          <w:sz w:val="28"/>
          <w:szCs w:val="28"/>
        </w:rPr>
        <w:t>качестве растворителя процесса термического сольволиза</w:t>
      </w:r>
    </w:p>
    <w:p w:rsidR="00252F64" w:rsidRPr="006A320B" w:rsidRDefault="0097242C" w:rsidP="00344DA9">
      <w:pPr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sz w:val="28"/>
          <w:szCs w:val="28"/>
        </w:rPr>
      </w:pPr>
      <w:r w:rsidRPr="00367D20">
        <w:rPr>
          <w:rFonts w:ascii="Times New Roman" w:hAnsi="Times New Roman" w:cs="Times New Roman"/>
          <w:sz w:val="28"/>
          <w:szCs w:val="28"/>
        </w:rPr>
        <w:t>Ранее была показана возможность использования каменноугольного пека в качестве растворителя для сольволиза некоторых полимеров [</w:t>
      </w:r>
      <w:r w:rsidR="00004E6B">
        <w:rPr>
          <w:rFonts w:ascii="Times New Roman" w:hAnsi="Times New Roman" w:cs="Times New Roman"/>
          <w:sz w:val="28"/>
          <w:szCs w:val="28"/>
        </w:rPr>
        <w:t xml:space="preserve">7, </w:t>
      </w:r>
      <w:r w:rsidR="00004E6B" w:rsidRPr="00004E6B">
        <w:rPr>
          <w:rFonts w:ascii="Times New Roman" w:hAnsi="Times New Roman" w:cs="Times New Roman"/>
          <w:sz w:val="28"/>
          <w:szCs w:val="28"/>
        </w:rPr>
        <w:t>105</w:t>
      </w:r>
      <w:r w:rsidR="00004E6B">
        <w:rPr>
          <w:rFonts w:ascii="Times New Roman" w:hAnsi="Times New Roman" w:cs="Times New Roman"/>
          <w:sz w:val="28"/>
          <w:szCs w:val="28"/>
        </w:rPr>
        <w:t>-111</w:t>
      </w:r>
      <w:r w:rsidR="00252F64" w:rsidRPr="00367D20">
        <w:rPr>
          <w:rFonts w:ascii="Times New Roman" w:hAnsi="Times New Roman" w:cs="Times New Roman"/>
          <w:sz w:val="28"/>
          <w:szCs w:val="28"/>
        </w:rPr>
        <w:t xml:space="preserve">]. Поскольку каменноугольный пек является остатком дистилляции каменноугольной смолы </w:t>
      </w:r>
      <w:r w:rsidR="00252F64" w:rsidRPr="00367D20">
        <w:rPr>
          <w:rFonts w:ascii="Times New Roman" w:hAnsi="Times New Roman" w:cs="Times New Roman"/>
          <w:bCs/>
          <w:sz w:val="28"/>
          <w:szCs w:val="28"/>
        </w:rPr>
        <w:t>после достижения температуры в паровой фазе 360°С</w:t>
      </w:r>
      <w:r w:rsidR="00D321AF" w:rsidRPr="00367D20">
        <w:rPr>
          <w:rFonts w:ascii="Times New Roman" w:hAnsi="Times New Roman" w:cs="Times New Roman"/>
          <w:bCs/>
          <w:sz w:val="28"/>
          <w:szCs w:val="28"/>
        </w:rPr>
        <w:t>, то он</w:t>
      </w:r>
      <w:r w:rsidR="00252F64" w:rsidRPr="00367D20">
        <w:rPr>
          <w:rFonts w:ascii="Times New Roman" w:hAnsi="Times New Roman" w:cs="Times New Roman"/>
          <w:bCs/>
          <w:sz w:val="28"/>
          <w:szCs w:val="28"/>
        </w:rPr>
        <w:t xml:space="preserve"> не содержит н</w:t>
      </w:r>
      <w:r w:rsidR="00252F64" w:rsidRPr="00367D20">
        <w:rPr>
          <w:rFonts w:ascii="Times New Roman" w:hAnsi="Times New Roman" w:cs="Times New Roman"/>
          <w:sz w:val="28"/>
          <w:szCs w:val="28"/>
        </w:rPr>
        <w:t>изкокипящих компонентов, что позволяет проводить сольволиз полимеров</w:t>
      </w:r>
      <w:r w:rsidR="00D321AF" w:rsidRPr="00367D20">
        <w:rPr>
          <w:rFonts w:ascii="Times New Roman" w:hAnsi="Times New Roman" w:cs="Times New Roman"/>
          <w:sz w:val="28"/>
          <w:szCs w:val="28"/>
        </w:rPr>
        <w:t xml:space="preserve"> в среде пека</w:t>
      </w:r>
      <w:r w:rsidR="00CE116A">
        <w:rPr>
          <w:rFonts w:ascii="Times New Roman" w:hAnsi="Times New Roman" w:cs="Times New Roman"/>
          <w:sz w:val="28"/>
          <w:szCs w:val="28"/>
        </w:rPr>
        <w:t xml:space="preserve"> при атмосферном давлении</w:t>
      </w:r>
      <w:r w:rsidR="00252F64" w:rsidRPr="00367D2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0E1A" w:rsidRPr="006A320B" w:rsidRDefault="00772936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7D20">
        <w:rPr>
          <w:rFonts w:ascii="Times New Roman" w:hAnsi="Times New Roman" w:cs="Times New Roman"/>
          <w:sz w:val="28"/>
          <w:szCs w:val="28"/>
        </w:rPr>
        <w:t>Проявления водород-донорных и водород-акцепторны</w:t>
      </w:r>
      <w:r w:rsidR="002A25C1">
        <w:rPr>
          <w:rFonts w:ascii="Times New Roman" w:hAnsi="Times New Roman" w:cs="Times New Roman"/>
          <w:sz w:val="28"/>
          <w:szCs w:val="28"/>
        </w:rPr>
        <w:t>х</w:t>
      </w:r>
      <w:r w:rsidRPr="00367D20">
        <w:rPr>
          <w:rFonts w:ascii="Times New Roman" w:hAnsi="Times New Roman" w:cs="Times New Roman"/>
          <w:sz w:val="28"/>
          <w:szCs w:val="28"/>
        </w:rPr>
        <w:t xml:space="preserve"> свойств каменноугольного пека доказано в </w:t>
      </w:r>
      <w:r w:rsidR="00880E1A" w:rsidRPr="00367D20">
        <w:rPr>
          <w:rFonts w:ascii="Times New Roman" w:hAnsi="Times New Roman" w:cs="Times New Roman"/>
          <w:sz w:val="28"/>
          <w:szCs w:val="28"/>
        </w:rPr>
        <w:t>работах [</w:t>
      </w:r>
      <w:r w:rsidR="00344DA9" w:rsidRPr="001E1367">
        <w:rPr>
          <w:rFonts w:ascii="Times New Roman" w:hAnsi="Times New Roman" w:cs="Times New Roman"/>
          <w:sz w:val="28"/>
          <w:szCs w:val="28"/>
        </w:rPr>
        <w:t>1</w:t>
      </w:r>
      <w:r w:rsidR="00004E6B" w:rsidRPr="001E1367">
        <w:rPr>
          <w:rFonts w:ascii="Times New Roman" w:hAnsi="Times New Roman" w:cs="Times New Roman"/>
          <w:sz w:val="28"/>
          <w:szCs w:val="28"/>
        </w:rPr>
        <w:t>12</w:t>
      </w:r>
      <w:r w:rsidR="001E1367" w:rsidRPr="001E1367">
        <w:rPr>
          <w:rFonts w:ascii="Times New Roman" w:hAnsi="Times New Roman" w:cs="Times New Roman"/>
          <w:sz w:val="28"/>
          <w:szCs w:val="28"/>
        </w:rPr>
        <w:t>-115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] </w:t>
      </w:r>
      <w:r w:rsidR="00880E1A" w:rsidRPr="00367D20">
        <w:rPr>
          <w:rFonts w:ascii="Times New Roman" w:hAnsi="Times New Roman" w:cs="Times New Roman"/>
          <w:sz w:val="28"/>
          <w:szCs w:val="28"/>
        </w:rPr>
        <w:t>на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примере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модельных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реакций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с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антраценом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и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0E1A" w:rsidRPr="00367D20">
        <w:rPr>
          <w:rFonts w:ascii="Times New Roman" w:hAnsi="Times New Roman" w:cs="Times New Roman"/>
          <w:sz w:val="28"/>
          <w:szCs w:val="28"/>
        </w:rPr>
        <w:t>дигидроантраценом</w:t>
      </w:r>
      <w:proofErr w:type="spellEnd"/>
      <w:r w:rsidRPr="001E1367">
        <w:rPr>
          <w:rFonts w:ascii="Times New Roman" w:hAnsi="Times New Roman" w:cs="Times New Roman"/>
          <w:sz w:val="28"/>
          <w:szCs w:val="28"/>
        </w:rPr>
        <w:t xml:space="preserve">. </w:t>
      </w:r>
      <w:r w:rsidR="00880E1A" w:rsidRPr="00367D20">
        <w:rPr>
          <w:rFonts w:ascii="Times New Roman" w:hAnsi="Times New Roman" w:cs="Times New Roman"/>
          <w:sz w:val="28"/>
          <w:szCs w:val="28"/>
        </w:rPr>
        <w:t>Наблюдаемый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в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работе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A6453D" w:rsidRPr="001E1367">
        <w:rPr>
          <w:rFonts w:ascii="Times New Roman" w:hAnsi="Times New Roman" w:cs="Times New Roman"/>
          <w:sz w:val="28"/>
          <w:szCs w:val="28"/>
        </w:rPr>
        <w:t>[</w:t>
      </w:r>
      <w:r w:rsidR="001E1367" w:rsidRPr="001E1367">
        <w:rPr>
          <w:rFonts w:ascii="Times New Roman" w:hAnsi="Times New Roman" w:cs="Times New Roman"/>
          <w:bCs/>
          <w:sz w:val="28"/>
          <w:szCs w:val="28"/>
        </w:rPr>
        <w:t>105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] </w:t>
      </w:r>
      <w:r w:rsidR="00880E1A" w:rsidRPr="00367D20">
        <w:rPr>
          <w:rFonts w:ascii="Times New Roman" w:hAnsi="Times New Roman" w:cs="Times New Roman"/>
          <w:sz w:val="28"/>
          <w:szCs w:val="28"/>
        </w:rPr>
        <w:t>перенос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больш</w:t>
      </w:r>
      <w:r w:rsidRPr="00367D20">
        <w:rPr>
          <w:rFonts w:ascii="Times New Roman" w:hAnsi="Times New Roman" w:cs="Times New Roman"/>
          <w:sz w:val="28"/>
          <w:szCs w:val="28"/>
        </w:rPr>
        <w:t>его</w:t>
      </w:r>
      <w:r w:rsidRPr="001E1367">
        <w:rPr>
          <w:rFonts w:ascii="Times New Roman" w:hAnsi="Times New Roman" w:cs="Times New Roman"/>
          <w:sz w:val="28"/>
          <w:szCs w:val="28"/>
        </w:rPr>
        <w:t xml:space="preserve">, </w:t>
      </w:r>
      <w:r w:rsidRPr="00367D20">
        <w:rPr>
          <w:rFonts w:ascii="Times New Roman" w:hAnsi="Times New Roman" w:cs="Times New Roman"/>
          <w:sz w:val="28"/>
          <w:szCs w:val="28"/>
        </w:rPr>
        <w:t>по</w:t>
      </w:r>
      <w:r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Pr="00367D20">
        <w:rPr>
          <w:rFonts w:ascii="Times New Roman" w:hAnsi="Times New Roman" w:cs="Times New Roman"/>
          <w:sz w:val="28"/>
          <w:szCs w:val="28"/>
        </w:rPr>
        <w:t>сравнению</w:t>
      </w:r>
      <w:r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Pr="00367D20">
        <w:rPr>
          <w:rFonts w:ascii="Times New Roman" w:hAnsi="Times New Roman" w:cs="Times New Roman"/>
          <w:sz w:val="28"/>
          <w:szCs w:val="28"/>
        </w:rPr>
        <w:t>с</w:t>
      </w:r>
      <w:r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Pr="00367D20">
        <w:rPr>
          <w:rFonts w:ascii="Times New Roman" w:hAnsi="Times New Roman" w:cs="Times New Roman"/>
          <w:sz w:val="28"/>
          <w:szCs w:val="28"/>
        </w:rPr>
        <w:t>модельными</w:t>
      </w:r>
      <w:r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Pr="00367D20">
        <w:rPr>
          <w:rFonts w:ascii="Times New Roman" w:hAnsi="Times New Roman" w:cs="Times New Roman"/>
          <w:sz w:val="28"/>
          <w:szCs w:val="28"/>
        </w:rPr>
        <w:t>соединениями</w:t>
      </w:r>
      <w:r w:rsidRPr="001E1367">
        <w:rPr>
          <w:rFonts w:ascii="Times New Roman" w:hAnsi="Times New Roman" w:cs="Times New Roman"/>
          <w:sz w:val="28"/>
          <w:szCs w:val="28"/>
        </w:rPr>
        <w:t xml:space="preserve">, </w:t>
      </w:r>
      <w:r w:rsidR="00880E1A" w:rsidRPr="00367D20">
        <w:rPr>
          <w:rFonts w:ascii="Times New Roman" w:hAnsi="Times New Roman" w:cs="Times New Roman"/>
          <w:sz w:val="28"/>
          <w:szCs w:val="28"/>
        </w:rPr>
        <w:t>количества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водорода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к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продуктам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деструкции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полистирола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9B141F" w:rsidRPr="00367D20">
        <w:rPr>
          <w:rFonts w:ascii="Times New Roman" w:hAnsi="Times New Roman" w:cs="Times New Roman"/>
          <w:sz w:val="28"/>
          <w:szCs w:val="28"/>
        </w:rPr>
        <w:t>происходит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за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счет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расходования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водорода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ароматических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соединений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каменноугольного</w:t>
      </w:r>
      <w:r w:rsidR="00880E1A" w:rsidRPr="001E1367">
        <w:rPr>
          <w:rFonts w:ascii="Times New Roman" w:hAnsi="Times New Roman" w:cs="Times New Roman"/>
          <w:sz w:val="28"/>
          <w:szCs w:val="28"/>
        </w:rPr>
        <w:t xml:space="preserve"> </w:t>
      </w:r>
      <w:r w:rsidR="00880E1A" w:rsidRPr="00367D20">
        <w:rPr>
          <w:rFonts w:ascii="Times New Roman" w:hAnsi="Times New Roman" w:cs="Times New Roman"/>
          <w:sz w:val="28"/>
          <w:szCs w:val="28"/>
        </w:rPr>
        <w:t>пека</w:t>
      </w:r>
      <w:r w:rsidR="009B141F" w:rsidRPr="001E1367">
        <w:rPr>
          <w:rFonts w:ascii="Times New Roman" w:hAnsi="Times New Roman" w:cs="Times New Roman"/>
          <w:sz w:val="28"/>
          <w:szCs w:val="28"/>
        </w:rPr>
        <w:t xml:space="preserve">. </w:t>
      </w:r>
      <w:r w:rsidR="009B141F" w:rsidRPr="00367D20">
        <w:rPr>
          <w:rFonts w:ascii="Times New Roman" w:hAnsi="Times New Roman" w:cs="Times New Roman"/>
          <w:sz w:val="28"/>
          <w:szCs w:val="28"/>
        </w:rPr>
        <w:t>При этом в каменноугольном пеке протекают реакции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поликонденсации</w:t>
      </w:r>
      <w:r w:rsidR="009B141F" w:rsidRPr="00367D20">
        <w:rPr>
          <w:rFonts w:ascii="Times New Roman" w:hAnsi="Times New Roman" w:cs="Times New Roman"/>
          <w:sz w:val="28"/>
          <w:szCs w:val="28"/>
        </w:rPr>
        <w:t xml:space="preserve">, что приводит к изменению свойств исходного каменноугольного пека, его модифицированию. Для модифицированного каменноугольного пека характерна более высокая степень </w:t>
      </w:r>
      <w:proofErr w:type="spellStart"/>
      <w:r w:rsidR="009B141F" w:rsidRPr="00367D20">
        <w:rPr>
          <w:rFonts w:ascii="Times New Roman" w:hAnsi="Times New Roman" w:cs="Times New Roman"/>
          <w:sz w:val="28"/>
          <w:szCs w:val="28"/>
        </w:rPr>
        <w:t>конденсированности</w:t>
      </w:r>
      <w:proofErr w:type="spellEnd"/>
      <w:r w:rsidR="009B141F" w:rsidRPr="00367D20">
        <w:rPr>
          <w:rFonts w:ascii="Times New Roman" w:hAnsi="Times New Roman" w:cs="Times New Roman"/>
          <w:sz w:val="28"/>
          <w:szCs w:val="28"/>
        </w:rPr>
        <w:t xml:space="preserve"> молекул, наличие более</w:t>
      </w:r>
      <w:r w:rsidR="002A25C1">
        <w:rPr>
          <w:rFonts w:ascii="Times New Roman" w:hAnsi="Times New Roman" w:cs="Times New Roman"/>
          <w:sz w:val="28"/>
          <w:szCs w:val="28"/>
        </w:rPr>
        <w:t xml:space="preserve"> высокомолекулярных соединений. </w:t>
      </w:r>
      <w:r w:rsidR="009B141F" w:rsidRPr="00367D20">
        <w:rPr>
          <w:rFonts w:ascii="Times New Roman" w:hAnsi="Times New Roman" w:cs="Times New Roman"/>
          <w:sz w:val="28"/>
          <w:szCs w:val="28"/>
        </w:rPr>
        <w:t xml:space="preserve">Модифицирование происходит 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как за счет реакций </w:t>
      </w:r>
      <w:proofErr w:type="spellStart"/>
      <w:r w:rsidR="0086460F" w:rsidRPr="00367D20">
        <w:rPr>
          <w:rFonts w:ascii="Times New Roman" w:hAnsi="Times New Roman" w:cs="Times New Roman"/>
          <w:sz w:val="28"/>
          <w:szCs w:val="28"/>
        </w:rPr>
        <w:t>дегидрогенизационной</w:t>
      </w:r>
      <w:proofErr w:type="spellEnd"/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поликонденсации соединений каменноугольного пека, так и их возможного взаимодействия с продуктами термической </w:t>
      </w:r>
      <w:r w:rsidR="0086460F" w:rsidRPr="00367D20">
        <w:rPr>
          <w:rFonts w:ascii="Times New Roman" w:hAnsi="Times New Roman" w:cs="Times New Roman"/>
          <w:sz w:val="28"/>
          <w:szCs w:val="28"/>
        </w:rPr>
        <w:t>деструкции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полистирола. </w:t>
      </w:r>
    </w:p>
    <w:p w:rsidR="00880E1A" w:rsidRPr="00344DA9" w:rsidRDefault="00A6453D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В работах [</w:t>
      </w:r>
      <w:r w:rsidR="00344DA9" w:rsidRPr="001E1367">
        <w:rPr>
          <w:rFonts w:ascii="Times New Roman" w:hAnsi="Times New Roman" w:cs="Times New Roman"/>
          <w:sz w:val="28"/>
          <w:szCs w:val="28"/>
        </w:rPr>
        <w:t>10</w:t>
      </w:r>
      <w:r w:rsidR="001E1367" w:rsidRPr="001E1367">
        <w:rPr>
          <w:rFonts w:ascii="Times New Roman" w:hAnsi="Times New Roman" w:cs="Times New Roman"/>
          <w:sz w:val="28"/>
          <w:szCs w:val="28"/>
        </w:rPr>
        <w:t>6-107</w:t>
      </w:r>
      <w:r w:rsidR="0086460F" w:rsidRPr="00367D20">
        <w:rPr>
          <w:rFonts w:ascii="Times New Roman" w:hAnsi="Times New Roman" w:cs="Times New Roman"/>
          <w:sz w:val="28"/>
          <w:szCs w:val="28"/>
        </w:rPr>
        <w:t>] при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</w:t>
      </w:r>
      <w:r w:rsidR="0086460F" w:rsidRPr="00367D20">
        <w:rPr>
          <w:rFonts w:ascii="Times New Roman" w:hAnsi="Times New Roman" w:cs="Times New Roman"/>
          <w:sz w:val="28"/>
          <w:szCs w:val="28"/>
        </w:rPr>
        <w:t>сольволизе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поливинилхлорида в среде каменноугольного пека</w:t>
      </w:r>
      <w:r w:rsidR="0086460F" w:rsidRPr="00367D20">
        <w:rPr>
          <w:rFonts w:ascii="Times New Roman" w:hAnsi="Times New Roman" w:cs="Times New Roman"/>
          <w:sz w:val="28"/>
          <w:szCs w:val="28"/>
        </w:rPr>
        <w:t xml:space="preserve"> наблюдалось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увеличение скорости и снижение температуры реакции термического </w:t>
      </w:r>
      <w:proofErr w:type="spellStart"/>
      <w:r w:rsidR="00880E1A" w:rsidRPr="00367D20">
        <w:rPr>
          <w:rFonts w:ascii="Times New Roman" w:hAnsi="Times New Roman" w:cs="Times New Roman"/>
          <w:sz w:val="28"/>
          <w:szCs w:val="28"/>
        </w:rPr>
        <w:t>дегидрохлорирования</w:t>
      </w:r>
      <w:proofErr w:type="spellEnd"/>
      <w:r w:rsidR="0086460F" w:rsidRPr="00367D20">
        <w:rPr>
          <w:rFonts w:ascii="Times New Roman" w:hAnsi="Times New Roman" w:cs="Times New Roman"/>
          <w:sz w:val="28"/>
          <w:szCs w:val="28"/>
        </w:rPr>
        <w:t>. Кроме того, обнаружено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неаддитивное изменение свойств модифици</w:t>
      </w:r>
      <w:r w:rsidR="002A25C1">
        <w:rPr>
          <w:rFonts w:ascii="Times New Roman" w:hAnsi="Times New Roman" w:cs="Times New Roman"/>
          <w:sz w:val="28"/>
          <w:szCs w:val="28"/>
        </w:rPr>
        <w:t>рованного каменноугольного пека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вследствие химического взаимодействия первичных </w:t>
      </w:r>
      <w:r w:rsidR="00880E1A" w:rsidRPr="00367D20">
        <w:rPr>
          <w:rFonts w:ascii="Times New Roman" w:hAnsi="Times New Roman" w:cs="Times New Roman"/>
          <w:sz w:val="28"/>
          <w:szCs w:val="28"/>
        </w:rPr>
        <w:lastRenderedPageBreak/>
        <w:t xml:space="preserve">продуктов </w:t>
      </w:r>
      <w:proofErr w:type="spellStart"/>
      <w:r w:rsidR="00880E1A" w:rsidRPr="00367D20">
        <w:rPr>
          <w:rFonts w:ascii="Times New Roman" w:hAnsi="Times New Roman" w:cs="Times New Roman"/>
          <w:sz w:val="28"/>
          <w:szCs w:val="28"/>
        </w:rPr>
        <w:t>термодеструкции</w:t>
      </w:r>
      <w:proofErr w:type="spellEnd"/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полимера с соединениями, входящими </w:t>
      </w:r>
      <w:r w:rsidR="009A53B9" w:rsidRPr="00367D20">
        <w:rPr>
          <w:rFonts w:ascii="Times New Roman" w:hAnsi="Times New Roman" w:cs="Times New Roman"/>
          <w:sz w:val="28"/>
          <w:szCs w:val="28"/>
        </w:rPr>
        <w:t>в состав каменноугольного пека</w:t>
      </w:r>
      <w:r w:rsidR="00880E1A" w:rsidRPr="00367D20">
        <w:rPr>
          <w:rFonts w:ascii="Times New Roman" w:hAnsi="Times New Roman" w:cs="Times New Roman"/>
          <w:sz w:val="28"/>
          <w:szCs w:val="28"/>
        </w:rPr>
        <w:t>.</w:t>
      </w:r>
    </w:p>
    <w:p w:rsidR="00880E1A" w:rsidRPr="00A479B1" w:rsidRDefault="009A53B9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7D20">
        <w:rPr>
          <w:rFonts w:ascii="Times New Roman" w:hAnsi="Times New Roman" w:cs="Times New Roman"/>
          <w:sz w:val="28"/>
          <w:szCs w:val="28"/>
        </w:rPr>
        <w:t>В рабо</w:t>
      </w:r>
      <w:r w:rsidR="00A6453D">
        <w:rPr>
          <w:rFonts w:ascii="Times New Roman" w:hAnsi="Times New Roman" w:cs="Times New Roman"/>
          <w:sz w:val="28"/>
          <w:szCs w:val="28"/>
        </w:rPr>
        <w:t>те [</w:t>
      </w:r>
      <w:r w:rsidR="00344DA9" w:rsidRPr="001E1367">
        <w:rPr>
          <w:rFonts w:ascii="Times New Roman" w:hAnsi="Times New Roman" w:cs="Times New Roman"/>
          <w:sz w:val="28"/>
          <w:szCs w:val="28"/>
        </w:rPr>
        <w:t>10</w:t>
      </w:r>
      <w:r w:rsidR="001E1367" w:rsidRPr="001E1367">
        <w:rPr>
          <w:rFonts w:ascii="Times New Roman" w:hAnsi="Times New Roman" w:cs="Times New Roman"/>
          <w:sz w:val="28"/>
          <w:szCs w:val="28"/>
        </w:rPr>
        <w:t>8</w:t>
      </w:r>
      <w:r w:rsidRPr="00367D20">
        <w:rPr>
          <w:rFonts w:ascii="Times New Roman" w:hAnsi="Times New Roman" w:cs="Times New Roman"/>
          <w:sz w:val="28"/>
          <w:szCs w:val="28"/>
        </w:rPr>
        <w:t>] изучался сольволиз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полиэтилена и полипропилена в среде каменноугольного пека. </w:t>
      </w:r>
      <w:r w:rsidRPr="00367D20">
        <w:rPr>
          <w:rFonts w:ascii="Times New Roman" w:hAnsi="Times New Roman" w:cs="Times New Roman"/>
          <w:sz w:val="28"/>
          <w:szCs w:val="28"/>
        </w:rPr>
        <w:t xml:space="preserve">В присутствии каменноугольного пека снижается выход дистиллятных продуктов, образующихся в процессе деструкции </w:t>
      </w:r>
      <w:r w:rsidR="00880E1A" w:rsidRPr="00367D20">
        <w:rPr>
          <w:rFonts w:ascii="Times New Roman" w:hAnsi="Times New Roman" w:cs="Times New Roman"/>
          <w:sz w:val="28"/>
          <w:szCs w:val="28"/>
        </w:rPr>
        <w:t>полипропилена и полиэтилена</w:t>
      </w:r>
      <w:r w:rsidRPr="00367D20">
        <w:rPr>
          <w:rFonts w:ascii="Times New Roman" w:hAnsi="Times New Roman" w:cs="Times New Roman"/>
          <w:sz w:val="28"/>
          <w:szCs w:val="28"/>
        </w:rPr>
        <w:t>, при этом растет отношение парафины/олефины. Данное явление также объясня</w:t>
      </w:r>
      <w:r w:rsidR="002A25C1">
        <w:rPr>
          <w:rFonts w:ascii="Times New Roman" w:hAnsi="Times New Roman" w:cs="Times New Roman"/>
          <w:sz w:val="28"/>
          <w:szCs w:val="28"/>
        </w:rPr>
        <w:t>е</w:t>
      </w:r>
      <w:r w:rsidRPr="00367D20">
        <w:rPr>
          <w:rFonts w:ascii="Times New Roman" w:hAnsi="Times New Roman" w:cs="Times New Roman"/>
          <w:sz w:val="28"/>
          <w:szCs w:val="28"/>
        </w:rPr>
        <w:t xml:space="preserve">тся 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переносом водорода от </w:t>
      </w:r>
      <w:r w:rsidRPr="00367D20">
        <w:rPr>
          <w:rFonts w:ascii="Times New Roman" w:hAnsi="Times New Roman" w:cs="Times New Roman"/>
          <w:sz w:val="28"/>
          <w:szCs w:val="28"/>
        </w:rPr>
        <w:t>каменноугольного пека к</w:t>
      </w:r>
      <w:r w:rsidR="00880E1A" w:rsidRPr="00367D20">
        <w:rPr>
          <w:rFonts w:ascii="Times New Roman" w:hAnsi="Times New Roman" w:cs="Times New Roman"/>
          <w:sz w:val="28"/>
          <w:szCs w:val="28"/>
        </w:rPr>
        <w:t xml:space="preserve"> радикальным продуктам термического распада полимерных цепей. </w:t>
      </w:r>
    </w:p>
    <w:p w:rsidR="00FD6C5A" w:rsidRDefault="000348F7" w:rsidP="00FD6C5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67D20">
        <w:rPr>
          <w:rFonts w:ascii="Times New Roman" w:hAnsi="Times New Roman" w:cs="Times New Roman"/>
          <w:sz w:val="28"/>
          <w:szCs w:val="28"/>
        </w:rPr>
        <w:t>Каменноугольный пек может быть использован в процессах совместной термической обработки с полимерами не только с целью утилизации,</w:t>
      </w:r>
      <w:r w:rsidR="004C33A1" w:rsidRPr="00367D20">
        <w:rPr>
          <w:rFonts w:ascii="Times New Roman" w:hAnsi="Times New Roman" w:cs="Times New Roman"/>
          <w:sz w:val="28"/>
          <w:szCs w:val="28"/>
        </w:rPr>
        <w:t xml:space="preserve"> но и</w:t>
      </w:r>
      <w:r w:rsidRPr="00367D20">
        <w:rPr>
          <w:rFonts w:ascii="Times New Roman" w:hAnsi="Times New Roman" w:cs="Times New Roman"/>
          <w:sz w:val="28"/>
          <w:szCs w:val="28"/>
        </w:rPr>
        <w:t xml:space="preserve"> с целью получения углеродных материалов. </w:t>
      </w:r>
      <w:r w:rsidR="004C33A1" w:rsidRPr="00367D20">
        <w:rPr>
          <w:rFonts w:ascii="Times New Roman" w:hAnsi="Times New Roman" w:cs="Times New Roman"/>
          <w:sz w:val="28"/>
          <w:szCs w:val="28"/>
        </w:rPr>
        <w:t xml:space="preserve">Известно, что </w:t>
      </w:r>
      <w:r w:rsidRPr="00367D20">
        <w:rPr>
          <w:rFonts w:ascii="Times New Roman" w:hAnsi="Times New Roman" w:cs="Times New Roman"/>
          <w:sz w:val="28"/>
          <w:szCs w:val="28"/>
        </w:rPr>
        <w:t xml:space="preserve">совместная карбонизация полимеров с каменноугольным пеком применяется для получения углеродных сорбентов, анодов для литиевых батарей, </w:t>
      </w:r>
      <w:proofErr w:type="spellStart"/>
      <w:r w:rsidRPr="00367D20">
        <w:rPr>
          <w:rFonts w:ascii="Times New Roman" w:hAnsi="Times New Roman" w:cs="Times New Roman"/>
          <w:sz w:val="28"/>
          <w:szCs w:val="28"/>
        </w:rPr>
        <w:t>мезофазных</w:t>
      </w:r>
      <w:proofErr w:type="spellEnd"/>
      <w:r w:rsidRPr="00367D20">
        <w:rPr>
          <w:rFonts w:ascii="Times New Roman" w:hAnsi="Times New Roman" w:cs="Times New Roman"/>
          <w:sz w:val="28"/>
          <w:szCs w:val="28"/>
        </w:rPr>
        <w:t xml:space="preserve"> пеков</w:t>
      </w:r>
      <w:r w:rsidR="00DE0E9A">
        <w:rPr>
          <w:rFonts w:ascii="Times New Roman" w:hAnsi="Times New Roman" w:cs="Times New Roman"/>
          <w:sz w:val="28"/>
          <w:szCs w:val="28"/>
        </w:rPr>
        <w:t>, модификации каменноугольных пеков с целью снижения содержания канцерогенных веществ</w:t>
      </w:r>
      <w:r w:rsidR="004C33A1" w:rsidRPr="00367D20">
        <w:rPr>
          <w:rFonts w:ascii="Times New Roman" w:hAnsi="Times New Roman" w:cs="Times New Roman"/>
          <w:sz w:val="28"/>
          <w:szCs w:val="28"/>
        </w:rPr>
        <w:t xml:space="preserve"> [</w:t>
      </w:r>
      <w:r w:rsidR="00A479B1" w:rsidRPr="00A479B1">
        <w:rPr>
          <w:rFonts w:ascii="Times New Roman" w:hAnsi="Times New Roman" w:cs="Times New Roman"/>
          <w:sz w:val="28"/>
          <w:szCs w:val="28"/>
        </w:rPr>
        <w:t>116- 125</w:t>
      </w:r>
      <w:r w:rsidR="006608AA" w:rsidRPr="00A479B1">
        <w:rPr>
          <w:rFonts w:ascii="Times New Roman" w:hAnsi="Times New Roman" w:cs="Times New Roman"/>
          <w:sz w:val="28"/>
          <w:szCs w:val="28"/>
        </w:rPr>
        <w:t>].</w:t>
      </w:r>
      <w:r w:rsidR="0097242C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F50995">
        <w:rPr>
          <w:rFonts w:ascii="Times New Roman" w:hAnsi="Times New Roman" w:cs="Times New Roman"/>
          <w:sz w:val="28"/>
          <w:szCs w:val="28"/>
        </w:rPr>
        <w:t>В</w:t>
      </w:r>
      <w:r w:rsidR="00F50995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F50995">
        <w:rPr>
          <w:rFonts w:ascii="Times New Roman" w:hAnsi="Times New Roman" w:cs="Times New Roman"/>
          <w:sz w:val="28"/>
          <w:szCs w:val="28"/>
        </w:rPr>
        <w:t>патенте</w:t>
      </w:r>
      <w:r w:rsidR="00F50995" w:rsidRPr="00A479B1">
        <w:rPr>
          <w:rFonts w:ascii="Times New Roman" w:hAnsi="Times New Roman" w:cs="Times New Roman"/>
          <w:sz w:val="28"/>
          <w:szCs w:val="28"/>
        </w:rPr>
        <w:t xml:space="preserve"> [</w:t>
      </w:r>
      <w:r w:rsidR="00A479B1" w:rsidRPr="00A479B1">
        <w:rPr>
          <w:rFonts w:ascii="Times New Roman" w:hAnsi="Times New Roman" w:cs="Times New Roman"/>
          <w:sz w:val="28"/>
          <w:szCs w:val="28"/>
        </w:rPr>
        <w:t>126</w:t>
      </w:r>
      <w:r w:rsidR="00772936" w:rsidRPr="00A479B1">
        <w:rPr>
          <w:rFonts w:ascii="Times New Roman" w:hAnsi="Times New Roman" w:cs="Times New Roman"/>
          <w:sz w:val="28"/>
          <w:szCs w:val="28"/>
        </w:rPr>
        <w:t>]</w:t>
      </w:r>
      <w:r w:rsidR="00E95D02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проводили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пиролиз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среднетемпературного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каменноугольного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пека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с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полиэтиленовыми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отходами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при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для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получения</w:t>
      </w:r>
      <w:r w:rsidR="002A25C1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высокотемпературных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модифицированных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каменноугольных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 </w:t>
      </w:r>
      <w:r w:rsidR="00772936" w:rsidRPr="00367D20">
        <w:rPr>
          <w:rFonts w:ascii="Times New Roman" w:hAnsi="Times New Roman" w:cs="Times New Roman"/>
          <w:sz w:val="28"/>
          <w:szCs w:val="28"/>
        </w:rPr>
        <w:t>пеков</w:t>
      </w:r>
      <w:r w:rsidR="00772936" w:rsidRPr="00A479B1">
        <w:rPr>
          <w:rFonts w:ascii="Times New Roman" w:hAnsi="Times New Roman" w:cs="Times New Roman"/>
          <w:sz w:val="28"/>
          <w:szCs w:val="28"/>
        </w:rPr>
        <w:t xml:space="preserve">. </w:t>
      </w:r>
      <w:r w:rsidRPr="00367D20">
        <w:rPr>
          <w:rFonts w:ascii="Times New Roman" w:hAnsi="Times New Roman" w:cs="Times New Roman"/>
          <w:sz w:val="28"/>
          <w:szCs w:val="28"/>
        </w:rPr>
        <w:t xml:space="preserve">Данные исследования проводились с целью получения и изучения свойств </w:t>
      </w:r>
      <w:proofErr w:type="spellStart"/>
      <w:r w:rsidRPr="00367D20">
        <w:rPr>
          <w:rFonts w:ascii="Times New Roman" w:hAnsi="Times New Roman" w:cs="Times New Roman"/>
          <w:sz w:val="28"/>
          <w:szCs w:val="28"/>
        </w:rPr>
        <w:t>карбонизованных</w:t>
      </w:r>
      <w:proofErr w:type="spellEnd"/>
      <w:r w:rsidRPr="00367D20">
        <w:rPr>
          <w:rFonts w:ascii="Times New Roman" w:hAnsi="Times New Roman" w:cs="Times New Roman"/>
          <w:sz w:val="28"/>
          <w:szCs w:val="28"/>
        </w:rPr>
        <w:t xml:space="preserve"> углеродных материалов при температурах выше 600°С. При этом </w:t>
      </w:r>
      <w:proofErr w:type="spellStart"/>
      <w:r w:rsidRPr="00367D20">
        <w:rPr>
          <w:rFonts w:ascii="Times New Roman" w:hAnsi="Times New Roman" w:cs="Times New Roman"/>
          <w:sz w:val="28"/>
          <w:szCs w:val="28"/>
        </w:rPr>
        <w:t>термодеструкция</w:t>
      </w:r>
      <w:proofErr w:type="spellEnd"/>
      <w:r w:rsidRPr="00367D20">
        <w:rPr>
          <w:rFonts w:ascii="Times New Roman" w:hAnsi="Times New Roman" w:cs="Times New Roman"/>
          <w:sz w:val="28"/>
          <w:szCs w:val="28"/>
        </w:rPr>
        <w:t xml:space="preserve"> полимеров в среде каменноугольного пека при температурах 320-420°С не изучалась.</w:t>
      </w:r>
      <w:r w:rsidR="00FD6C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6C5A" w:rsidRPr="00B41214" w:rsidRDefault="00FD6C5A" w:rsidP="00FD6C5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целью диссертационной работы является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определение закономерностей </w:t>
      </w:r>
      <w:r w:rsidRPr="00B41214">
        <w:rPr>
          <w:rFonts w:ascii="Times New Roman" w:hAnsi="Times New Roman" w:cs="Times New Roman"/>
          <w:sz w:val="28"/>
          <w:szCs w:val="28"/>
        </w:rPr>
        <w:t>термическо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сольволиза</w:t>
      </w:r>
      <w:r w:rsidRPr="00B412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фенолформальдегидных и эпоксидных смол </w:t>
      </w:r>
      <w:r w:rsidRPr="00B41214">
        <w:rPr>
          <w:rFonts w:ascii="Times New Roman" w:hAnsi="Times New Roman" w:cs="Times New Roman"/>
          <w:sz w:val="28"/>
          <w:szCs w:val="28"/>
        </w:rPr>
        <w:t>в среде каменноугольного пека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r w:rsidRPr="00367D20">
        <w:rPr>
          <w:rFonts w:ascii="Times New Roman" w:hAnsi="Times New Roman" w:cs="Times New Roman"/>
          <w:sz w:val="28"/>
          <w:szCs w:val="28"/>
        </w:rPr>
        <w:t>температурах 320-420°С</w:t>
      </w:r>
      <w:r>
        <w:rPr>
          <w:rFonts w:ascii="Times New Roman" w:hAnsi="Times New Roman" w:cs="Times New Roman"/>
          <w:sz w:val="28"/>
          <w:szCs w:val="28"/>
        </w:rPr>
        <w:t xml:space="preserve"> и разработка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сольватационного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метода утилизации ПКМ на их основе.</w:t>
      </w:r>
      <w:r w:rsidRPr="00B41214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7242C" w:rsidRPr="006A320B" w:rsidRDefault="0097242C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53F25" w:rsidRDefault="00353F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79A7" w:rsidRDefault="009279A7" w:rsidP="00137364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7F87">
        <w:rPr>
          <w:rFonts w:ascii="Times New Roman" w:hAnsi="Times New Roman" w:cs="Times New Roman"/>
          <w:b/>
          <w:sz w:val="28"/>
          <w:szCs w:val="28"/>
        </w:rPr>
        <w:lastRenderedPageBreak/>
        <w:t>Глава 2. Экспериментальная часть</w:t>
      </w:r>
    </w:p>
    <w:p w:rsidR="00956C2B" w:rsidRPr="00BB00E8" w:rsidRDefault="00C850EC" w:rsidP="00137364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 </w:t>
      </w:r>
      <w:r w:rsidR="00956C2B" w:rsidRPr="00BB00E8">
        <w:rPr>
          <w:rFonts w:ascii="Times New Roman" w:hAnsi="Times New Roman" w:cs="Times New Roman"/>
          <w:b/>
          <w:sz w:val="28"/>
          <w:szCs w:val="28"/>
        </w:rPr>
        <w:t>Исходные материалы</w:t>
      </w:r>
    </w:p>
    <w:p w:rsidR="00C9247C" w:rsidRPr="009A2860" w:rsidRDefault="00C9247C" w:rsidP="00DE2C8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использованы </w:t>
      </w:r>
      <w:r w:rsidRPr="00DF0A7D">
        <w:rPr>
          <w:rFonts w:ascii="Times New Roman" w:hAnsi="Times New Roman" w:cs="Times New Roman"/>
          <w:sz w:val="28"/>
          <w:szCs w:val="28"/>
        </w:rPr>
        <w:t>промышле</w:t>
      </w:r>
      <w:r>
        <w:rPr>
          <w:rFonts w:ascii="Times New Roman" w:hAnsi="Times New Roman" w:cs="Times New Roman"/>
          <w:sz w:val="28"/>
          <w:szCs w:val="28"/>
        </w:rPr>
        <w:t>нный среднетемпературный</w:t>
      </w:r>
      <w:r w:rsidRPr="00DF0A7D">
        <w:rPr>
          <w:rFonts w:ascii="Times New Roman" w:hAnsi="Times New Roman" w:cs="Times New Roman"/>
          <w:sz w:val="28"/>
          <w:szCs w:val="28"/>
        </w:rPr>
        <w:t xml:space="preserve"> каменноугольный пек</w:t>
      </w:r>
      <w:r>
        <w:rPr>
          <w:rFonts w:ascii="Times New Roman" w:hAnsi="Times New Roman" w:cs="Times New Roman"/>
          <w:sz w:val="28"/>
          <w:szCs w:val="28"/>
        </w:rPr>
        <w:t>, исходн</w:t>
      </w:r>
      <w:r w:rsidR="002B2A7B">
        <w:rPr>
          <w:rFonts w:ascii="Times New Roman" w:hAnsi="Times New Roman" w:cs="Times New Roman"/>
          <w:sz w:val="28"/>
          <w:szCs w:val="28"/>
        </w:rPr>
        <w:t>ые</w:t>
      </w:r>
      <w:r>
        <w:rPr>
          <w:rFonts w:ascii="Times New Roman" w:hAnsi="Times New Roman" w:cs="Times New Roman"/>
          <w:sz w:val="28"/>
          <w:szCs w:val="28"/>
        </w:rPr>
        <w:t xml:space="preserve"> и отвержденн</w:t>
      </w:r>
      <w:r w:rsidR="002B2A7B">
        <w:rPr>
          <w:rFonts w:ascii="Times New Roman" w:hAnsi="Times New Roman" w:cs="Times New Roman"/>
          <w:sz w:val="28"/>
          <w:szCs w:val="28"/>
        </w:rPr>
        <w:t>ые</w:t>
      </w:r>
      <w:r>
        <w:rPr>
          <w:rFonts w:ascii="Times New Roman" w:hAnsi="Times New Roman" w:cs="Times New Roman"/>
          <w:sz w:val="28"/>
          <w:szCs w:val="28"/>
        </w:rPr>
        <w:t xml:space="preserve"> фенолформальдегидная новолачная смола СФ-010 и </w:t>
      </w:r>
      <w:r w:rsidRPr="008C41C3">
        <w:rPr>
          <w:rFonts w:ascii="Times New Roman" w:hAnsi="Times New Roman" w:cs="Times New Roman"/>
          <w:sz w:val="28"/>
        </w:rPr>
        <w:t>эпоксидн</w:t>
      </w:r>
      <w:r>
        <w:rPr>
          <w:rFonts w:ascii="Times New Roman" w:hAnsi="Times New Roman" w:cs="Times New Roman"/>
          <w:sz w:val="28"/>
        </w:rPr>
        <w:t>ая</w:t>
      </w:r>
      <w:r w:rsidRPr="008C41C3">
        <w:rPr>
          <w:rFonts w:ascii="Times New Roman" w:hAnsi="Times New Roman" w:cs="Times New Roman"/>
          <w:sz w:val="28"/>
        </w:rPr>
        <w:t xml:space="preserve"> дианов</w:t>
      </w:r>
      <w:r>
        <w:rPr>
          <w:rFonts w:ascii="Times New Roman" w:hAnsi="Times New Roman" w:cs="Times New Roman"/>
          <w:sz w:val="28"/>
        </w:rPr>
        <w:t>ая</w:t>
      </w:r>
      <w:r w:rsidRPr="008C41C3">
        <w:rPr>
          <w:rFonts w:ascii="Times New Roman" w:hAnsi="Times New Roman" w:cs="Times New Roman"/>
          <w:sz w:val="28"/>
        </w:rPr>
        <w:t xml:space="preserve"> смол</w:t>
      </w:r>
      <w:r>
        <w:rPr>
          <w:rFonts w:ascii="Times New Roman" w:hAnsi="Times New Roman" w:cs="Times New Roman"/>
          <w:sz w:val="28"/>
        </w:rPr>
        <w:t>а</w:t>
      </w:r>
      <w:r w:rsidRPr="008C41C3">
        <w:rPr>
          <w:rFonts w:ascii="Times New Roman" w:hAnsi="Times New Roman" w:cs="Times New Roman"/>
          <w:sz w:val="28"/>
        </w:rPr>
        <w:t xml:space="preserve"> ЭД-20</w:t>
      </w:r>
      <w:r w:rsidR="002B2A7B">
        <w:rPr>
          <w:rFonts w:ascii="Times New Roman" w:hAnsi="Times New Roman" w:cs="Times New Roman"/>
          <w:sz w:val="28"/>
        </w:rPr>
        <w:t xml:space="preserve"> (эпоксидное число 19,2</w:t>
      </w:r>
      <w:r w:rsidR="005365A6" w:rsidRPr="005365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365A6" w:rsidRPr="005365A6">
        <w:rPr>
          <w:rFonts w:ascii="Times New Roman" w:hAnsi="Times New Roman" w:cs="Times New Roman"/>
          <w:sz w:val="28"/>
        </w:rPr>
        <w:t>по ГОСТ 10587-84</w:t>
      </w:r>
      <w:r w:rsidR="002B2A7B">
        <w:rPr>
          <w:rFonts w:ascii="Times New Roman" w:hAnsi="Times New Roman" w:cs="Times New Roman"/>
          <w:sz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промышленные образцы ПКМ, армированные кварцевыми и углеродными волокнами</w:t>
      </w:r>
      <w:r w:rsidR="00047FE4">
        <w:rPr>
          <w:rFonts w:ascii="Times New Roman" w:hAnsi="Times New Roman" w:cs="Times New Roman"/>
          <w:sz w:val="28"/>
          <w:szCs w:val="28"/>
        </w:rPr>
        <w:t xml:space="preserve">, предоставленные </w:t>
      </w:r>
      <w:r w:rsidR="00047FE4" w:rsidRPr="00CB5F8D">
        <w:rPr>
          <w:rFonts w:ascii="Times New Roman" w:hAnsi="Times New Roman" w:cs="Times New Roman"/>
          <w:sz w:val="28"/>
          <w:szCs w:val="28"/>
        </w:rPr>
        <w:t>ОАО «ОКБ «Новатор»</w:t>
      </w:r>
      <w:r w:rsidR="00CB5F8D" w:rsidRPr="00CB5F8D">
        <w:rPr>
          <w:rFonts w:ascii="Times New Roman" w:hAnsi="Times New Roman" w:cs="Times New Roman"/>
          <w:sz w:val="28"/>
          <w:szCs w:val="28"/>
        </w:rPr>
        <w:t xml:space="preserve"> г. Екатеринбург</w:t>
      </w:r>
      <w:r w:rsidR="00047FE4" w:rsidRPr="00CB5F8D">
        <w:rPr>
          <w:rFonts w:ascii="Times New Roman" w:hAnsi="Times New Roman" w:cs="Times New Roman"/>
          <w:sz w:val="28"/>
          <w:szCs w:val="28"/>
        </w:rPr>
        <w:t xml:space="preserve"> и </w:t>
      </w:r>
      <w:r w:rsidR="00CB5F8D" w:rsidRPr="00CB5F8D">
        <w:rPr>
          <w:rFonts w:ascii="Times New Roman" w:hAnsi="Times New Roman" w:cs="Times New Roman"/>
          <w:sz w:val="28"/>
          <w:szCs w:val="28"/>
        </w:rPr>
        <w:t xml:space="preserve">ФГУП </w:t>
      </w:r>
      <w:r w:rsidR="00047FE4" w:rsidRPr="00CB5F8D">
        <w:rPr>
          <w:rFonts w:ascii="Times New Roman" w:hAnsi="Times New Roman" w:cs="Times New Roman"/>
          <w:sz w:val="28"/>
          <w:szCs w:val="28"/>
        </w:rPr>
        <w:t>«ВИАМ</w:t>
      </w:r>
      <w:r w:rsidR="00047FE4">
        <w:rPr>
          <w:rFonts w:ascii="Times New Roman" w:hAnsi="Times New Roman" w:cs="Times New Roman"/>
          <w:sz w:val="28"/>
          <w:szCs w:val="28"/>
        </w:rPr>
        <w:t>»</w:t>
      </w:r>
      <w:r w:rsidR="00385CE5">
        <w:rPr>
          <w:rFonts w:ascii="Times New Roman" w:hAnsi="Times New Roman" w:cs="Times New Roman"/>
          <w:sz w:val="28"/>
          <w:szCs w:val="28"/>
        </w:rPr>
        <w:t xml:space="preserve"> г. Москва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A28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2C80" w:rsidRPr="00DE2C80" w:rsidRDefault="005365A6" w:rsidP="00DE2C80">
      <w:pPr>
        <w:spacing w:after="0" w:line="360" w:lineRule="auto"/>
        <w:ind w:firstLine="539"/>
        <w:contextualSpacing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sz w:val="28"/>
        </w:rPr>
        <w:t>Х</w:t>
      </w:r>
      <w:r w:rsidRPr="005365A6">
        <w:rPr>
          <w:rFonts w:ascii="Times New Roman" w:hAnsi="Times New Roman" w:cs="Times New Roman"/>
          <w:sz w:val="28"/>
        </w:rPr>
        <w:t>арактеристика каменноугольного пека по ГОСТ 10200-83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eastAsia="WipoUniExt" w:hAnsi="Times New Roman" w:cs="Times New Roman"/>
          <w:sz w:val="28"/>
          <w:szCs w:val="28"/>
        </w:rPr>
        <w:t>«Пек каменноугольный электродный. Технические условия»</w:t>
      </w:r>
      <w:r w:rsidR="00DE2C80">
        <w:rPr>
          <w:rFonts w:ascii="Times New Roman" w:eastAsia="WipoUniExt" w:hAnsi="Times New Roman" w:cs="Times New Roman"/>
          <w:sz w:val="28"/>
          <w:szCs w:val="28"/>
        </w:rPr>
        <w:t xml:space="preserve">: </w:t>
      </w:r>
      <w:r w:rsidR="00DE2C80" w:rsidRPr="00DE2C80">
        <w:rPr>
          <w:rFonts w:ascii="Times New Roman" w:hAnsi="Times New Roman" w:cs="Times New Roman"/>
          <w:iCs/>
          <w:sz w:val="28"/>
          <w:szCs w:val="24"/>
        </w:rPr>
        <w:t>температура размягчения по «Кольцу и стержню»</w:t>
      </w:r>
      <w:r w:rsidR="00DE2C80">
        <w:rPr>
          <w:rFonts w:ascii="Times New Roman" w:hAnsi="Times New Roman" w:cs="Times New Roman"/>
          <w:iCs/>
          <w:sz w:val="28"/>
          <w:szCs w:val="24"/>
        </w:rPr>
        <w:t xml:space="preserve"> </w:t>
      </w:r>
      <w:proofErr w:type="spellStart"/>
      <w:r w:rsidR="00DE2C80">
        <w:rPr>
          <w:rFonts w:ascii="Times New Roman" w:hAnsi="Times New Roman" w:cs="Times New Roman"/>
          <w:iCs/>
          <w:sz w:val="28"/>
          <w:szCs w:val="24"/>
        </w:rPr>
        <w:t>Т</w:t>
      </w:r>
      <w:r w:rsidR="00DE2C80" w:rsidRPr="00DE2C80">
        <w:rPr>
          <w:rFonts w:ascii="Times New Roman" w:hAnsi="Times New Roman" w:cs="Times New Roman"/>
          <w:iCs/>
          <w:sz w:val="28"/>
          <w:szCs w:val="24"/>
          <w:vertAlign w:val="subscript"/>
        </w:rPr>
        <w:t>р</w:t>
      </w:r>
      <w:proofErr w:type="spellEnd"/>
      <w:r w:rsidR="00DE2C80">
        <w:rPr>
          <w:rFonts w:ascii="Times New Roman" w:hAnsi="Times New Roman" w:cs="Times New Roman"/>
          <w:iCs/>
          <w:sz w:val="28"/>
          <w:szCs w:val="24"/>
        </w:rPr>
        <w:t>=68°С,</w:t>
      </w:r>
      <w:r w:rsidR="00DE2C80" w:rsidRPr="00DE2C80">
        <w:rPr>
          <w:rFonts w:ascii="Times New Roman" w:hAnsi="Times New Roman" w:cs="Times New Roman"/>
          <w:iCs/>
          <w:sz w:val="28"/>
          <w:szCs w:val="24"/>
        </w:rPr>
        <w:t xml:space="preserve"> массовая доля нерастворимых в толуоле веществ</w:t>
      </w:r>
      <w:r w:rsidR="00DE2C80">
        <w:rPr>
          <w:rFonts w:ascii="Times New Roman" w:hAnsi="Times New Roman" w:cs="Times New Roman"/>
          <w:iCs/>
          <w:sz w:val="28"/>
          <w:szCs w:val="24"/>
        </w:rPr>
        <w:t xml:space="preserve"> </w:t>
      </w:r>
      <w:r w:rsidR="00DE2C80" w:rsidRPr="005365A6">
        <w:rPr>
          <w:rFonts w:ascii="Times New Roman" w:hAnsi="Times New Roman" w:cs="Times New Roman"/>
          <w:sz w:val="28"/>
        </w:rPr>
        <w:t>α</w:t>
      </w:r>
      <w:r w:rsidR="00DE2C80">
        <w:rPr>
          <w:rFonts w:ascii="Times New Roman" w:hAnsi="Times New Roman" w:cs="Times New Roman"/>
          <w:sz w:val="28"/>
        </w:rPr>
        <w:t>=</w:t>
      </w:r>
      <w:r w:rsidR="00DE2C80">
        <w:rPr>
          <w:rFonts w:ascii="Times New Roman" w:hAnsi="Times New Roman" w:cs="Times New Roman"/>
          <w:iCs/>
          <w:sz w:val="28"/>
          <w:szCs w:val="24"/>
        </w:rPr>
        <w:t>17,3%,</w:t>
      </w:r>
      <w:r w:rsidR="00DE2C80" w:rsidRPr="00DE2C80">
        <w:rPr>
          <w:rFonts w:ascii="Times New Roman" w:hAnsi="Times New Roman" w:cs="Times New Roman"/>
          <w:iCs/>
          <w:sz w:val="28"/>
          <w:szCs w:val="24"/>
        </w:rPr>
        <w:t xml:space="preserve"> массовая доля нерастворимых в хинолине веществ</w:t>
      </w:r>
      <w:r w:rsidR="00DE2C80" w:rsidRPr="00DE2C80">
        <w:rPr>
          <w:rFonts w:ascii="Times New Roman" w:hAnsi="Times New Roman" w:cs="Times New Roman"/>
          <w:sz w:val="28"/>
        </w:rPr>
        <w:t xml:space="preserve"> </w:t>
      </w:r>
      <w:r w:rsidR="00DE2C80" w:rsidRPr="005365A6">
        <w:rPr>
          <w:rFonts w:ascii="Times New Roman" w:hAnsi="Times New Roman" w:cs="Times New Roman"/>
          <w:sz w:val="28"/>
        </w:rPr>
        <w:t>α</w:t>
      </w:r>
      <w:r w:rsidR="00DE2C80" w:rsidRPr="005365A6">
        <w:rPr>
          <w:rFonts w:ascii="Times New Roman" w:hAnsi="Times New Roman" w:cs="Times New Roman"/>
          <w:sz w:val="28"/>
          <w:vertAlign w:val="subscript"/>
        </w:rPr>
        <w:t>1</w:t>
      </w:r>
      <w:r w:rsidR="00DE2C80">
        <w:rPr>
          <w:rFonts w:ascii="Times New Roman" w:hAnsi="Times New Roman" w:cs="Times New Roman"/>
          <w:sz w:val="28"/>
        </w:rPr>
        <w:t>=5,2%,</w:t>
      </w:r>
      <w:r w:rsidR="00DE2C80" w:rsidRPr="00DE2C80">
        <w:rPr>
          <w:rFonts w:ascii="Times New Roman" w:hAnsi="Times New Roman" w:cs="Times New Roman"/>
          <w:iCs/>
          <w:sz w:val="28"/>
          <w:szCs w:val="24"/>
        </w:rPr>
        <w:t xml:space="preserve"> выход летучих веществ при 850°C</w:t>
      </w:r>
      <w:r w:rsidR="00DE2C80">
        <w:rPr>
          <w:rFonts w:ascii="Times New Roman" w:hAnsi="Times New Roman" w:cs="Times New Roman"/>
          <w:iCs/>
          <w:sz w:val="28"/>
          <w:szCs w:val="24"/>
        </w:rPr>
        <w:t xml:space="preserve"> </w:t>
      </w:r>
      <w:r w:rsidR="00DE2C80" w:rsidRPr="00DE2C80">
        <w:rPr>
          <w:rFonts w:ascii="Times New Roman" w:hAnsi="Times New Roman" w:cs="Times New Roman"/>
          <w:iCs/>
          <w:sz w:val="28"/>
          <w:szCs w:val="24"/>
        </w:rPr>
        <w:t>V</w:t>
      </w:r>
      <w:r w:rsidR="00DE2C80" w:rsidRPr="00DE2C80">
        <w:rPr>
          <w:rFonts w:ascii="Times New Roman" w:hAnsi="Times New Roman" w:cs="Times New Roman"/>
          <w:iCs/>
          <w:sz w:val="28"/>
          <w:szCs w:val="24"/>
          <w:vertAlign w:val="superscript"/>
        </w:rPr>
        <w:t>Г</w:t>
      </w:r>
      <w:r w:rsidR="00DE2C80">
        <w:rPr>
          <w:rFonts w:ascii="Times New Roman" w:hAnsi="Times New Roman" w:cs="Times New Roman"/>
          <w:iCs/>
          <w:sz w:val="28"/>
          <w:szCs w:val="24"/>
        </w:rPr>
        <w:t>=60,8% масс.</w:t>
      </w:r>
    </w:p>
    <w:p w:rsidR="005365A6" w:rsidRPr="00DE2C80" w:rsidRDefault="00DE2C80" w:rsidP="00DE2C8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Свойства новолачной и эпоксидной смолы приведены в таблицах 2-3.</w:t>
      </w:r>
    </w:p>
    <w:p w:rsidR="0011584F" w:rsidRPr="0011584F" w:rsidRDefault="00367D20" w:rsidP="00DE2C80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Т</w:t>
      </w:r>
      <w:r w:rsidR="00DE2C80">
        <w:rPr>
          <w:rFonts w:ascii="Times New Roman" w:hAnsi="Times New Roman" w:cs="Times New Roman"/>
          <w:b/>
          <w:sz w:val="28"/>
        </w:rPr>
        <w:t>аблица 2</w:t>
      </w:r>
      <w:r w:rsidR="0011584F">
        <w:rPr>
          <w:rFonts w:ascii="Times New Roman" w:hAnsi="Times New Roman" w:cs="Times New Roman"/>
          <w:sz w:val="28"/>
        </w:rPr>
        <w:t xml:space="preserve"> - Характеристика фенолформальдегидной новолачной</w:t>
      </w:r>
      <w:r w:rsidR="0011584F" w:rsidRPr="0011584F">
        <w:rPr>
          <w:rFonts w:ascii="Times New Roman" w:hAnsi="Times New Roman" w:cs="Times New Roman"/>
          <w:sz w:val="28"/>
        </w:rPr>
        <w:t xml:space="preserve"> смолы СФ-010</w:t>
      </w:r>
    </w:p>
    <w:tbl>
      <w:tblPr>
        <w:tblW w:w="91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920"/>
        <w:gridCol w:w="3214"/>
      </w:tblGrid>
      <w:tr w:rsidR="0011584F" w:rsidRPr="00DE2C80" w:rsidTr="00DE2C80">
        <w:trPr>
          <w:trHeight w:val="661"/>
          <w:jc w:val="center"/>
        </w:trPr>
        <w:tc>
          <w:tcPr>
            <w:tcW w:w="5920" w:type="dxa"/>
            <w:vAlign w:val="center"/>
          </w:tcPr>
          <w:p w:rsidR="0011584F" w:rsidRPr="00DE2C80" w:rsidRDefault="0011584F" w:rsidP="0011584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Наименование показателя</w:t>
            </w:r>
          </w:p>
        </w:tc>
        <w:tc>
          <w:tcPr>
            <w:tcW w:w="3214" w:type="dxa"/>
            <w:vAlign w:val="center"/>
          </w:tcPr>
          <w:p w:rsidR="0011584F" w:rsidRPr="00DE2C80" w:rsidRDefault="0011584F" w:rsidP="0011584F">
            <w:pPr>
              <w:spacing w:after="0" w:line="360" w:lineRule="auto"/>
              <w:ind w:firstLine="709"/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Значение</w:t>
            </w:r>
          </w:p>
        </w:tc>
      </w:tr>
      <w:tr w:rsidR="0011584F" w:rsidRPr="00DE2C80" w:rsidTr="00DE2C80">
        <w:trPr>
          <w:jc w:val="center"/>
        </w:trPr>
        <w:tc>
          <w:tcPr>
            <w:tcW w:w="5920" w:type="dxa"/>
          </w:tcPr>
          <w:p w:rsidR="0011584F" w:rsidRPr="00DE2C80" w:rsidRDefault="0011584F" w:rsidP="0011584F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Массовая доля фенола, %, не более</w:t>
            </w:r>
          </w:p>
        </w:tc>
        <w:tc>
          <w:tcPr>
            <w:tcW w:w="3214" w:type="dxa"/>
          </w:tcPr>
          <w:p w:rsidR="0011584F" w:rsidRPr="00DE2C80" w:rsidRDefault="0011584F" w:rsidP="0011584F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8,0</w:t>
            </w:r>
          </w:p>
        </w:tc>
      </w:tr>
      <w:tr w:rsidR="0011584F" w:rsidRPr="00DE2C80" w:rsidTr="00DE2C80">
        <w:trPr>
          <w:jc w:val="center"/>
        </w:trPr>
        <w:tc>
          <w:tcPr>
            <w:tcW w:w="5920" w:type="dxa"/>
          </w:tcPr>
          <w:p w:rsidR="0011584F" w:rsidRPr="00DE2C80" w:rsidRDefault="0011584F" w:rsidP="0011584F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 xml:space="preserve">Температура каплепадения, </w:t>
            </w:r>
            <w:proofErr w:type="spellStart"/>
            <w:r w:rsidRPr="00DE2C80">
              <w:rPr>
                <w:rFonts w:ascii="Times New Roman" w:hAnsi="Times New Roman" w:cs="Times New Roman"/>
                <w:sz w:val="28"/>
                <w:vertAlign w:val="superscript"/>
              </w:rPr>
              <w:t>о</w:t>
            </w:r>
            <w:r w:rsidRPr="00DE2C80">
              <w:rPr>
                <w:rFonts w:ascii="Times New Roman" w:hAnsi="Times New Roman" w:cs="Times New Roman"/>
                <w:sz w:val="28"/>
              </w:rPr>
              <w:t>С</w:t>
            </w:r>
            <w:proofErr w:type="spellEnd"/>
          </w:p>
        </w:tc>
        <w:tc>
          <w:tcPr>
            <w:tcW w:w="3214" w:type="dxa"/>
          </w:tcPr>
          <w:p w:rsidR="0011584F" w:rsidRPr="00DE2C80" w:rsidRDefault="0011584F" w:rsidP="0011584F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95-105</w:t>
            </w:r>
          </w:p>
        </w:tc>
      </w:tr>
      <w:tr w:rsidR="0011584F" w:rsidRPr="00DE2C80" w:rsidTr="00DE2C80">
        <w:trPr>
          <w:jc w:val="center"/>
        </w:trPr>
        <w:tc>
          <w:tcPr>
            <w:tcW w:w="5920" w:type="dxa"/>
          </w:tcPr>
          <w:p w:rsidR="0011584F" w:rsidRPr="00DE2C80" w:rsidRDefault="0011584F" w:rsidP="0011584F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 xml:space="preserve">Динамическая вязкость раствора смолы, </w:t>
            </w:r>
            <w:proofErr w:type="spellStart"/>
            <w:r w:rsidRPr="00DE2C80">
              <w:rPr>
                <w:rFonts w:ascii="Times New Roman" w:hAnsi="Times New Roman" w:cs="Times New Roman"/>
                <w:sz w:val="28"/>
              </w:rPr>
              <w:t>мПа·с</w:t>
            </w:r>
            <w:proofErr w:type="spellEnd"/>
          </w:p>
        </w:tc>
        <w:tc>
          <w:tcPr>
            <w:tcW w:w="3214" w:type="dxa"/>
          </w:tcPr>
          <w:p w:rsidR="0011584F" w:rsidRPr="00DE2C80" w:rsidRDefault="0011584F" w:rsidP="0011584F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90-180</w:t>
            </w:r>
          </w:p>
        </w:tc>
      </w:tr>
      <w:tr w:rsidR="0011584F" w:rsidRPr="0011584F" w:rsidTr="00DE2C80">
        <w:trPr>
          <w:jc w:val="center"/>
        </w:trPr>
        <w:tc>
          <w:tcPr>
            <w:tcW w:w="5920" w:type="dxa"/>
          </w:tcPr>
          <w:p w:rsidR="0011584F" w:rsidRPr="00DE2C80" w:rsidRDefault="0011584F" w:rsidP="0011584F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Высота свободного расширения образца, мм</w:t>
            </w:r>
          </w:p>
        </w:tc>
        <w:tc>
          <w:tcPr>
            <w:tcW w:w="3214" w:type="dxa"/>
          </w:tcPr>
          <w:p w:rsidR="0011584F" w:rsidRPr="00DE2C80" w:rsidRDefault="0011584F" w:rsidP="0011584F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 w:rsidRPr="00DE2C80">
              <w:rPr>
                <w:rFonts w:ascii="Times New Roman" w:hAnsi="Times New Roman" w:cs="Times New Roman"/>
                <w:sz w:val="28"/>
              </w:rPr>
              <w:t>не менее 50</w:t>
            </w:r>
          </w:p>
        </w:tc>
      </w:tr>
    </w:tbl>
    <w:p w:rsidR="00DE2C80" w:rsidRDefault="00DE2C80" w:rsidP="00766A62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766A62" w:rsidRPr="0011584F" w:rsidRDefault="00766A62" w:rsidP="00DE2C8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Таблица </w:t>
      </w:r>
      <w:r w:rsidR="00DE2C80">
        <w:rPr>
          <w:rFonts w:ascii="Times New Roman" w:hAnsi="Times New Roman" w:cs="Times New Roman"/>
          <w:b/>
          <w:sz w:val="28"/>
        </w:rPr>
        <w:t>3</w:t>
      </w:r>
      <w:r>
        <w:rPr>
          <w:rFonts w:ascii="Times New Roman" w:hAnsi="Times New Roman" w:cs="Times New Roman"/>
          <w:sz w:val="28"/>
        </w:rPr>
        <w:t xml:space="preserve"> - Характеристика эпоксидной диановой смолы ЭД-20</w:t>
      </w:r>
    </w:p>
    <w:tbl>
      <w:tblPr>
        <w:tblW w:w="91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920"/>
        <w:gridCol w:w="3214"/>
      </w:tblGrid>
      <w:tr w:rsidR="00766A62" w:rsidRPr="0011584F" w:rsidTr="00DE2C80">
        <w:trPr>
          <w:trHeight w:val="661"/>
          <w:jc w:val="center"/>
        </w:trPr>
        <w:tc>
          <w:tcPr>
            <w:tcW w:w="5920" w:type="dxa"/>
            <w:vAlign w:val="center"/>
          </w:tcPr>
          <w:p w:rsidR="00766A62" w:rsidRPr="0011584F" w:rsidRDefault="00766A62" w:rsidP="00E8191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 w:rsidRPr="0011584F">
              <w:rPr>
                <w:rFonts w:ascii="Times New Roman" w:hAnsi="Times New Roman" w:cs="Times New Roman"/>
                <w:sz w:val="28"/>
              </w:rPr>
              <w:t>Наименование показателя</w:t>
            </w:r>
          </w:p>
        </w:tc>
        <w:tc>
          <w:tcPr>
            <w:tcW w:w="3214" w:type="dxa"/>
            <w:vAlign w:val="center"/>
          </w:tcPr>
          <w:p w:rsidR="00766A62" w:rsidRPr="0011584F" w:rsidRDefault="00766A62" w:rsidP="001F2C2D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</w:rPr>
            </w:pPr>
            <w:r w:rsidRPr="0011584F">
              <w:rPr>
                <w:rFonts w:ascii="Times New Roman" w:hAnsi="Times New Roman" w:cs="Times New Roman"/>
                <w:sz w:val="28"/>
              </w:rPr>
              <w:t>Значение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Pr="0011584F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Внешний вид</w:t>
            </w:r>
          </w:p>
        </w:tc>
        <w:tc>
          <w:tcPr>
            <w:tcW w:w="3214" w:type="dxa"/>
          </w:tcPr>
          <w:p w:rsidR="00766A62" w:rsidRPr="0011584F" w:rsidRDefault="001F2C2D" w:rsidP="001F2C2D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Вязкая прозрачная без видимых механических включений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Pr="0011584F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Цвет по </w:t>
            </w:r>
            <w:proofErr w:type="gramStart"/>
            <w:r>
              <w:rPr>
                <w:rFonts w:ascii="Times New Roman" w:hAnsi="Times New Roman" w:cs="Times New Roman"/>
                <w:sz w:val="28"/>
              </w:rPr>
              <w:t>железо-кобальтовой</w:t>
            </w:r>
            <w:proofErr w:type="gramEnd"/>
            <w:r>
              <w:rPr>
                <w:rFonts w:ascii="Times New Roman" w:hAnsi="Times New Roman" w:cs="Times New Roman"/>
                <w:sz w:val="28"/>
              </w:rPr>
              <w:t xml:space="preserve"> шкале, не более</w:t>
            </w:r>
          </w:p>
        </w:tc>
        <w:tc>
          <w:tcPr>
            <w:tcW w:w="3214" w:type="dxa"/>
          </w:tcPr>
          <w:p w:rsidR="00766A62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Pr="0011584F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Массовая доля эпоксидных групп, %</w:t>
            </w:r>
          </w:p>
        </w:tc>
        <w:tc>
          <w:tcPr>
            <w:tcW w:w="3214" w:type="dxa"/>
          </w:tcPr>
          <w:p w:rsidR="00766A62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20,0-22,5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Pr="0011584F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Массовая доля иона хлора, %, не более</w:t>
            </w:r>
          </w:p>
        </w:tc>
        <w:tc>
          <w:tcPr>
            <w:tcW w:w="3214" w:type="dxa"/>
          </w:tcPr>
          <w:p w:rsidR="00766A62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0,005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Массовая доля омыляемого хлора, %, не более</w:t>
            </w:r>
          </w:p>
        </w:tc>
        <w:tc>
          <w:tcPr>
            <w:tcW w:w="3214" w:type="dxa"/>
          </w:tcPr>
          <w:p w:rsidR="00766A62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0,8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766A62" w:rsidRDefault="00766A62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Массовая доля летучих веществ, %, не более</w:t>
            </w:r>
          </w:p>
        </w:tc>
        <w:tc>
          <w:tcPr>
            <w:tcW w:w="3214" w:type="dxa"/>
          </w:tcPr>
          <w:p w:rsidR="00766A62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0,8</w:t>
            </w:r>
          </w:p>
        </w:tc>
      </w:tr>
      <w:tr w:rsidR="00766A62" w:rsidRPr="0011584F" w:rsidTr="00DE2C80">
        <w:trPr>
          <w:jc w:val="center"/>
        </w:trPr>
        <w:tc>
          <w:tcPr>
            <w:tcW w:w="5920" w:type="dxa"/>
          </w:tcPr>
          <w:p w:rsidR="001F2C2D" w:rsidRDefault="00766A62" w:rsidP="001F2C2D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Динамическая вязкость,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Па∙с</w:t>
            </w:r>
            <w:proofErr w:type="spellEnd"/>
            <w:r w:rsidR="001F2C2D">
              <w:rPr>
                <w:rFonts w:ascii="Times New Roman" w:hAnsi="Times New Roman" w:cs="Times New Roman"/>
                <w:sz w:val="28"/>
              </w:rPr>
              <w:t>, при 2</w:t>
            </w:r>
            <w:r>
              <w:rPr>
                <w:rFonts w:ascii="Times New Roman" w:hAnsi="Times New Roman" w:cs="Times New Roman"/>
                <w:sz w:val="28"/>
              </w:rPr>
              <w:t>5°С</w:t>
            </w:r>
          </w:p>
        </w:tc>
        <w:tc>
          <w:tcPr>
            <w:tcW w:w="3214" w:type="dxa"/>
          </w:tcPr>
          <w:p w:rsidR="001F2C2D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12-25</w:t>
            </w:r>
          </w:p>
        </w:tc>
      </w:tr>
      <w:tr w:rsidR="001F2C2D" w:rsidRPr="0011584F" w:rsidTr="00DE2C80">
        <w:trPr>
          <w:jc w:val="center"/>
        </w:trPr>
        <w:tc>
          <w:tcPr>
            <w:tcW w:w="5920" w:type="dxa"/>
          </w:tcPr>
          <w:p w:rsidR="001F2C2D" w:rsidRDefault="001F2C2D" w:rsidP="00E81919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Время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желатинизации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, ч, не менее</w:t>
            </w:r>
          </w:p>
        </w:tc>
        <w:tc>
          <w:tcPr>
            <w:tcW w:w="3214" w:type="dxa"/>
          </w:tcPr>
          <w:p w:rsidR="001F2C2D" w:rsidRPr="0011584F" w:rsidRDefault="001F2C2D" w:rsidP="00E81919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</w:tbl>
    <w:p w:rsidR="00766A62" w:rsidRDefault="00766A62" w:rsidP="00A134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F345B7" w:rsidRDefault="00DE2C80" w:rsidP="00A134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F345B7">
        <w:rPr>
          <w:rFonts w:ascii="Times New Roman" w:hAnsi="Times New Roman" w:cs="Times New Roman"/>
          <w:sz w:val="28"/>
        </w:rPr>
        <w:t xml:space="preserve">Отверждение </w:t>
      </w:r>
      <w:r>
        <w:rPr>
          <w:rFonts w:ascii="Times New Roman" w:hAnsi="Times New Roman" w:cs="Times New Roman"/>
          <w:sz w:val="28"/>
        </w:rPr>
        <w:t>новолачной</w:t>
      </w:r>
      <w:r w:rsidRPr="00F345B7">
        <w:rPr>
          <w:rFonts w:ascii="Times New Roman" w:hAnsi="Times New Roman" w:cs="Times New Roman"/>
          <w:sz w:val="28"/>
        </w:rPr>
        <w:t xml:space="preserve"> смолы проводили путем добавления 10%</w:t>
      </w:r>
      <w:r>
        <w:rPr>
          <w:rFonts w:ascii="Times New Roman" w:hAnsi="Times New Roman" w:cs="Times New Roman"/>
          <w:sz w:val="28"/>
        </w:rPr>
        <w:t xml:space="preserve"> уротропина и термической обработки</w:t>
      </w:r>
      <w:r w:rsidRPr="00F345B7">
        <w:rPr>
          <w:rFonts w:ascii="Times New Roman" w:hAnsi="Times New Roman" w:cs="Times New Roman"/>
          <w:sz w:val="28"/>
        </w:rPr>
        <w:t xml:space="preserve"> при 150-160°С в течение 15-30 минут и </w:t>
      </w:r>
      <w:r>
        <w:rPr>
          <w:rFonts w:ascii="Times New Roman" w:hAnsi="Times New Roman" w:cs="Times New Roman"/>
          <w:sz w:val="28"/>
        </w:rPr>
        <w:t>затем</w:t>
      </w:r>
      <w:r w:rsidRPr="00F345B7">
        <w:rPr>
          <w:rFonts w:ascii="Times New Roman" w:hAnsi="Times New Roman" w:cs="Times New Roman"/>
          <w:sz w:val="28"/>
        </w:rPr>
        <w:t xml:space="preserve"> в течение часа при 180°С</w:t>
      </w:r>
      <w:r>
        <w:rPr>
          <w:rFonts w:ascii="Times New Roman" w:hAnsi="Times New Roman" w:cs="Times New Roman"/>
          <w:sz w:val="28"/>
        </w:rPr>
        <w:t xml:space="preserve">. </w:t>
      </w:r>
      <w:r w:rsidR="00F345B7" w:rsidRPr="00F345B7">
        <w:rPr>
          <w:rFonts w:ascii="Times New Roman" w:hAnsi="Times New Roman" w:cs="Times New Roman"/>
          <w:sz w:val="28"/>
        </w:rPr>
        <w:t>Отверждение эпоксидной смолы проводили путем добавления 10%</w:t>
      </w:r>
      <w:r w:rsidR="00F345B7">
        <w:rPr>
          <w:rFonts w:ascii="Times New Roman" w:hAnsi="Times New Roman" w:cs="Times New Roman"/>
          <w:sz w:val="28"/>
        </w:rPr>
        <w:t xml:space="preserve"> </w:t>
      </w:r>
      <w:proofErr w:type="spellStart"/>
      <w:r w:rsidR="00F345B7" w:rsidRPr="00F345B7">
        <w:rPr>
          <w:rFonts w:ascii="Times New Roman" w:hAnsi="Times New Roman" w:cs="Times New Roman"/>
          <w:sz w:val="28"/>
        </w:rPr>
        <w:t>полиэтиленполиамина</w:t>
      </w:r>
      <w:proofErr w:type="spellEnd"/>
      <w:r w:rsidR="00F345B7" w:rsidRPr="00F345B7">
        <w:rPr>
          <w:rFonts w:ascii="Times New Roman" w:hAnsi="Times New Roman" w:cs="Times New Roman"/>
          <w:sz w:val="28"/>
        </w:rPr>
        <w:t xml:space="preserve"> (ПЭПА) и выдержк</w:t>
      </w:r>
      <w:r w:rsidR="00F345B7">
        <w:rPr>
          <w:rFonts w:ascii="Times New Roman" w:hAnsi="Times New Roman" w:cs="Times New Roman"/>
          <w:sz w:val="28"/>
        </w:rPr>
        <w:t>и</w:t>
      </w:r>
      <w:r w:rsidR="00F345B7" w:rsidRPr="00F345B7">
        <w:rPr>
          <w:rFonts w:ascii="Times New Roman" w:hAnsi="Times New Roman" w:cs="Times New Roman"/>
          <w:sz w:val="28"/>
        </w:rPr>
        <w:t xml:space="preserve"> при комнатной температуре 24 часа.  </w:t>
      </w:r>
    </w:p>
    <w:p w:rsidR="00BB00E8" w:rsidRDefault="00BB00E8" w:rsidP="00A134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</w:p>
    <w:p w:rsidR="00BB00E8" w:rsidRPr="00BB00E8" w:rsidRDefault="00C850EC" w:rsidP="00BB00E8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BB00E8" w:rsidRPr="00BB00E8">
        <w:rPr>
          <w:rFonts w:ascii="Times New Roman" w:hAnsi="Times New Roman" w:cs="Times New Roman"/>
          <w:b/>
          <w:sz w:val="28"/>
          <w:szCs w:val="28"/>
        </w:rPr>
        <w:t>Методика эксперимента</w:t>
      </w:r>
    </w:p>
    <w:p w:rsidR="00E57464" w:rsidRDefault="00C9247C" w:rsidP="00A1345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 w:rsidRPr="008C41C3">
        <w:rPr>
          <w:rFonts w:ascii="Times New Roman" w:hAnsi="Times New Roman" w:cs="Times New Roman"/>
          <w:sz w:val="28"/>
        </w:rPr>
        <w:t>Термический сольволиз термореактивных полимеров в расплавленном каменноугольном пеке проводили в изотермических условиях в интервале температур 3</w:t>
      </w:r>
      <w:r w:rsidR="00047FE4">
        <w:rPr>
          <w:rFonts w:ascii="Times New Roman" w:hAnsi="Times New Roman" w:cs="Times New Roman"/>
          <w:sz w:val="28"/>
        </w:rPr>
        <w:t>2</w:t>
      </w:r>
      <w:r w:rsidRPr="008C41C3">
        <w:rPr>
          <w:rFonts w:ascii="Times New Roman" w:hAnsi="Times New Roman" w:cs="Times New Roman"/>
          <w:sz w:val="28"/>
        </w:rPr>
        <w:t>0-420°</w:t>
      </w:r>
      <w:r w:rsidRPr="008C41C3">
        <w:rPr>
          <w:rFonts w:ascii="Times New Roman" w:hAnsi="Times New Roman" w:cs="Times New Roman"/>
          <w:sz w:val="28"/>
          <w:lang w:val="en-US"/>
        </w:rPr>
        <w:t>C</w:t>
      </w:r>
      <w:r w:rsidRPr="008C41C3">
        <w:rPr>
          <w:rFonts w:ascii="Times New Roman" w:hAnsi="Times New Roman" w:cs="Times New Roman"/>
          <w:sz w:val="28"/>
        </w:rPr>
        <w:t xml:space="preserve"> в металлическом реакторе при атмосферном давлении</w:t>
      </w:r>
      <w:r w:rsidR="00C904A0">
        <w:rPr>
          <w:rFonts w:ascii="Times New Roman" w:hAnsi="Times New Roman" w:cs="Times New Roman"/>
          <w:sz w:val="28"/>
        </w:rPr>
        <w:t xml:space="preserve"> в течение 60 минут</w:t>
      </w:r>
      <w:r w:rsidR="005958BA">
        <w:rPr>
          <w:rFonts w:ascii="Times New Roman" w:hAnsi="Times New Roman" w:cs="Times New Roman"/>
          <w:sz w:val="28"/>
        </w:rPr>
        <w:t xml:space="preserve">. Схема лабораторной установки приведена на рисунке </w:t>
      </w:r>
      <w:r w:rsidR="00E645FD">
        <w:rPr>
          <w:rFonts w:ascii="Times New Roman" w:hAnsi="Times New Roman" w:cs="Times New Roman"/>
          <w:sz w:val="28"/>
        </w:rPr>
        <w:t>12</w:t>
      </w:r>
      <w:r w:rsidRPr="008C41C3">
        <w:rPr>
          <w:rFonts w:ascii="Times New Roman" w:hAnsi="Times New Roman" w:cs="Times New Roman"/>
          <w:i/>
          <w:sz w:val="28"/>
        </w:rPr>
        <w:t>.</w:t>
      </w:r>
      <w:r w:rsidRPr="008C41C3">
        <w:rPr>
          <w:rFonts w:ascii="Times New Roman" w:hAnsi="Times New Roman" w:cs="Times New Roman"/>
          <w:sz w:val="28"/>
        </w:rPr>
        <w:t xml:space="preserve"> В реактор загружали механическую смесь каменноугольного пека и полимера. Смеси с различным содержанием полимера и условия термообработки зашифрованы как П-</w:t>
      </w:r>
      <w:r w:rsidR="00E57464">
        <w:rPr>
          <w:rFonts w:ascii="Times New Roman" w:hAnsi="Times New Roman" w:cs="Times New Roman"/>
          <w:sz w:val="28"/>
        </w:rPr>
        <w:t>НС/НСУ</w:t>
      </w:r>
      <w:r w:rsidRPr="008C41C3">
        <w:rPr>
          <w:rFonts w:ascii="Times New Roman" w:hAnsi="Times New Roman" w:cs="Times New Roman"/>
          <w:sz w:val="28"/>
        </w:rPr>
        <w:t>(</w:t>
      </w:r>
      <w:r w:rsidR="00E57464">
        <w:rPr>
          <w:rFonts w:ascii="Times New Roman" w:hAnsi="Times New Roman" w:cs="Times New Roman"/>
          <w:sz w:val="28"/>
        </w:rPr>
        <w:t>ЭС/</w:t>
      </w:r>
      <w:proofErr w:type="gramStart"/>
      <w:r w:rsidR="00E57464">
        <w:rPr>
          <w:rFonts w:ascii="Times New Roman" w:hAnsi="Times New Roman" w:cs="Times New Roman"/>
          <w:sz w:val="28"/>
        </w:rPr>
        <w:t>Э</w:t>
      </w:r>
      <w:r w:rsidR="00F20FC9">
        <w:rPr>
          <w:rFonts w:ascii="Times New Roman" w:hAnsi="Times New Roman" w:cs="Times New Roman"/>
          <w:sz w:val="28"/>
        </w:rPr>
        <w:t>СП</w:t>
      </w:r>
      <w:r w:rsidR="00C904A0">
        <w:rPr>
          <w:rFonts w:ascii="Times New Roman" w:hAnsi="Times New Roman" w:cs="Times New Roman"/>
          <w:sz w:val="28"/>
        </w:rPr>
        <w:t>)</w:t>
      </w:r>
      <w:r w:rsidRPr="008C41C3">
        <w:rPr>
          <w:rFonts w:ascii="Times New Roman" w:hAnsi="Times New Roman" w:cs="Times New Roman"/>
          <w:sz w:val="28"/>
        </w:rPr>
        <w:t>-</w:t>
      </w:r>
      <w:proofErr w:type="gramEnd"/>
      <w:r w:rsidRPr="008C41C3">
        <w:rPr>
          <w:rFonts w:ascii="Times New Roman" w:hAnsi="Times New Roman" w:cs="Times New Roman"/>
          <w:sz w:val="28"/>
        </w:rPr>
        <w:t>Х-</w:t>
      </w:r>
      <w:r w:rsidRPr="008C41C3">
        <w:rPr>
          <w:rFonts w:ascii="Times New Roman" w:hAnsi="Times New Roman" w:cs="Times New Roman"/>
          <w:sz w:val="28"/>
          <w:lang w:val="en-US"/>
        </w:rPr>
        <w:t>Y</w:t>
      </w:r>
      <w:r w:rsidRPr="008C41C3">
        <w:rPr>
          <w:rFonts w:ascii="Times New Roman" w:hAnsi="Times New Roman" w:cs="Times New Roman"/>
          <w:sz w:val="28"/>
        </w:rPr>
        <w:t xml:space="preserve">, где </w:t>
      </w:r>
      <w:r w:rsidR="00E57464">
        <w:rPr>
          <w:rFonts w:ascii="Times New Roman" w:hAnsi="Times New Roman" w:cs="Times New Roman"/>
          <w:sz w:val="28"/>
        </w:rPr>
        <w:t>П - каменноугольный пек, НС - новолачная смола, НСУ - новолачная смола, отвержденная уротропином, ЭС - эпоксидная смола, ЭСП – эпоксидная</w:t>
      </w:r>
      <w:r w:rsidR="00385CE5">
        <w:rPr>
          <w:rFonts w:ascii="Times New Roman" w:hAnsi="Times New Roman" w:cs="Times New Roman"/>
          <w:sz w:val="28"/>
        </w:rPr>
        <w:t xml:space="preserve"> смола, отвержденная </w:t>
      </w:r>
      <w:proofErr w:type="spellStart"/>
      <w:r w:rsidR="00385CE5">
        <w:rPr>
          <w:rFonts w:ascii="Times New Roman" w:hAnsi="Times New Roman" w:cs="Times New Roman"/>
          <w:sz w:val="28"/>
        </w:rPr>
        <w:t>полиэтилен</w:t>
      </w:r>
      <w:r w:rsidR="00E57464">
        <w:rPr>
          <w:rFonts w:ascii="Times New Roman" w:hAnsi="Times New Roman" w:cs="Times New Roman"/>
          <w:sz w:val="28"/>
        </w:rPr>
        <w:t>полиамином</w:t>
      </w:r>
      <w:proofErr w:type="spellEnd"/>
      <w:r w:rsidR="00E57464">
        <w:rPr>
          <w:rFonts w:ascii="Times New Roman" w:hAnsi="Times New Roman" w:cs="Times New Roman"/>
          <w:sz w:val="28"/>
        </w:rPr>
        <w:t xml:space="preserve">, </w:t>
      </w:r>
      <w:r w:rsidRPr="008C41C3">
        <w:rPr>
          <w:rFonts w:ascii="Times New Roman" w:hAnsi="Times New Roman" w:cs="Times New Roman"/>
          <w:sz w:val="28"/>
          <w:lang w:val="en-US"/>
        </w:rPr>
        <w:t>X</w:t>
      </w:r>
      <w:r w:rsidRPr="008C41C3">
        <w:rPr>
          <w:rFonts w:ascii="Times New Roman" w:hAnsi="Times New Roman" w:cs="Times New Roman"/>
          <w:sz w:val="28"/>
        </w:rPr>
        <w:t xml:space="preserve"> - содержание полимера в смеси, % масс.,</w:t>
      </w:r>
      <w:r w:rsidR="00C904A0">
        <w:rPr>
          <w:rFonts w:ascii="Times New Roman" w:hAnsi="Times New Roman" w:cs="Times New Roman"/>
          <w:sz w:val="28"/>
        </w:rPr>
        <w:t xml:space="preserve"> Y - температура сольволиза, °С</w:t>
      </w:r>
      <w:r w:rsidRPr="008C41C3">
        <w:rPr>
          <w:rFonts w:ascii="Times New Roman" w:hAnsi="Times New Roman" w:cs="Times New Roman"/>
          <w:sz w:val="28"/>
        </w:rPr>
        <w:t xml:space="preserve">. После расплавления пека и достижения температуры в реакторе 130-160°С начинали перемешивание пропеллерной мешалкой. Выделившиеся из реактора </w:t>
      </w:r>
      <w:r w:rsidR="002E45E7">
        <w:rPr>
          <w:rFonts w:ascii="Times New Roman" w:hAnsi="Times New Roman" w:cs="Times New Roman"/>
          <w:sz w:val="28"/>
        </w:rPr>
        <w:t>дистиллятные</w:t>
      </w:r>
      <w:r w:rsidR="005B3E14">
        <w:rPr>
          <w:rFonts w:ascii="Times New Roman" w:hAnsi="Times New Roman" w:cs="Times New Roman"/>
          <w:sz w:val="28"/>
        </w:rPr>
        <w:t xml:space="preserve"> </w:t>
      </w:r>
      <w:r w:rsidRPr="008C41C3">
        <w:rPr>
          <w:rFonts w:ascii="Times New Roman" w:hAnsi="Times New Roman" w:cs="Times New Roman"/>
          <w:sz w:val="28"/>
        </w:rPr>
        <w:t>продукты и остаток в реакторе взвешивали. Количество газообразных продуктов вместе с возможными потерями определяли по разности между массой загрузки и суммой масс дистиллятных продуктов и остатка в реакторе.</w:t>
      </w:r>
      <w:r w:rsidR="00E57464">
        <w:rPr>
          <w:rFonts w:ascii="Times New Roman" w:hAnsi="Times New Roman" w:cs="Times New Roman"/>
          <w:sz w:val="28"/>
        </w:rPr>
        <w:t xml:space="preserve"> </w:t>
      </w:r>
    </w:p>
    <w:p w:rsidR="00C9247C" w:rsidRDefault="00385CE5" w:rsidP="00576E8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При т</w:t>
      </w:r>
      <w:r w:rsidR="00E57464">
        <w:rPr>
          <w:rFonts w:ascii="Times New Roman" w:hAnsi="Times New Roman" w:cs="Times New Roman"/>
          <w:sz w:val="28"/>
        </w:rPr>
        <w:t>ермическ</w:t>
      </w:r>
      <w:r>
        <w:rPr>
          <w:rFonts w:ascii="Times New Roman" w:hAnsi="Times New Roman" w:cs="Times New Roman"/>
          <w:sz w:val="28"/>
        </w:rPr>
        <w:t>ом</w:t>
      </w:r>
      <w:r w:rsidR="00E57464">
        <w:rPr>
          <w:rFonts w:ascii="Times New Roman" w:hAnsi="Times New Roman" w:cs="Times New Roman"/>
          <w:sz w:val="28"/>
        </w:rPr>
        <w:t xml:space="preserve"> сольволиз</w:t>
      </w:r>
      <w:r>
        <w:rPr>
          <w:rFonts w:ascii="Times New Roman" w:hAnsi="Times New Roman" w:cs="Times New Roman"/>
          <w:sz w:val="28"/>
        </w:rPr>
        <w:t>е</w:t>
      </w:r>
      <w:r w:rsidR="00E57464">
        <w:rPr>
          <w:rFonts w:ascii="Times New Roman" w:hAnsi="Times New Roman" w:cs="Times New Roman"/>
          <w:sz w:val="28"/>
        </w:rPr>
        <w:t xml:space="preserve"> ПКМ </w:t>
      </w:r>
      <w:r w:rsidR="00026CD3">
        <w:rPr>
          <w:rFonts w:ascii="Times New Roman" w:hAnsi="Times New Roman" w:cs="Times New Roman"/>
          <w:sz w:val="28"/>
        </w:rPr>
        <w:t xml:space="preserve">перед загрузкой в реактор </w:t>
      </w:r>
      <w:r w:rsidR="001B5A85">
        <w:rPr>
          <w:rFonts w:ascii="Times New Roman" w:hAnsi="Times New Roman" w:cs="Times New Roman"/>
          <w:sz w:val="28"/>
        </w:rPr>
        <w:t>образец</w:t>
      </w:r>
      <w:r>
        <w:rPr>
          <w:rFonts w:ascii="Times New Roman" w:hAnsi="Times New Roman" w:cs="Times New Roman"/>
          <w:sz w:val="28"/>
        </w:rPr>
        <w:t xml:space="preserve"> </w:t>
      </w:r>
      <w:r w:rsidR="00E57464">
        <w:rPr>
          <w:rFonts w:ascii="Times New Roman" w:hAnsi="Times New Roman" w:cs="Times New Roman"/>
          <w:sz w:val="28"/>
        </w:rPr>
        <w:t>помещал</w:t>
      </w:r>
      <w:r w:rsidR="001B5A85">
        <w:rPr>
          <w:rFonts w:ascii="Times New Roman" w:hAnsi="Times New Roman" w:cs="Times New Roman"/>
          <w:sz w:val="28"/>
        </w:rPr>
        <w:t>ся</w:t>
      </w:r>
      <w:r w:rsidR="00E57464">
        <w:rPr>
          <w:rFonts w:ascii="Times New Roman" w:hAnsi="Times New Roman" w:cs="Times New Roman"/>
          <w:sz w:val="28"/>
        </w:rPr>
        <w:t xml:space="preserve"> в металлическую сетчатую ячейку с целью фиксации</w:t>
      </w:r>
      <w:r w:rsidR="001B5A85">
        <w:rPr>
          <w:rFonts w:ascii="Times New Roman" w:hAnsi="Times New Roman" w:cs="Times New Roman"/>
          <w:sz w:val="28"/>
        </w:rPr>
        <w:t xml:space="preserve"> </w:t>
      </w:r>
      <w:r w:rsidR="001B5A85">
        <w:rPr>
          <w:rFonts w:ascii="Times New Roman" w:hAnsi="Times New Roman" w:cs="Times New Roman"/>
          <w:sz w:val="28"/>
        </w:rPr>
        <w:lastRenderedPageBreak/>
        <w:t xml:space="preserve">высвобождающихся в процессе сольволиза волокон. </w:t>
      </w:r>
      <w:r w:rsidR="001B5A85" w:rsidRPr="00576E84">
        <w:rPr>
          <w:rFonts w:ascii="Times New Roman" w:hAnsi="Times New Roman" w:cs="Times New Roman"/>
          <w:sz w:val="28"/>
        </w:rPr>
        <w:t xml:space="preserve">Затем извлеченные волокна отмывали от остатков каменноугольного пека </w:t>
      </w:r>
      <w:r w:rsidR="001B5A85" w:rsidRPr="00576E84">
        <w:rPr>
          <w:rFonts w:ascii="Times New Roman" w:hAnsi="Times New Roman" w:cs="Times New Roman"/>
          <w:sz w:val="28"/>
          <w:lang w:val="en-US"/>
        </w:rPr>
        <w:t>N</w:t>
      </w:r>
      <w:r w:rsidR="001B5A85" w:rsidRPr="00576E84">
        <w:rPr>
          <w:rFonts w:ascii="Times New Roman" w:hAnsi="Times New Roman" w:cs="Times New Roman"/>
          <w:sz w:val="28"/>
        </w:rPr>
        <w:t>-</w:t>
      </w:r>
      <w:proofErr w:type="spellStart"/>
      <w:r w:rsidR="001B5A85" w:rsidRPr="00576E84">
        <w:rPr>
          <w:rFonts w:ascii="Times New Roman" w:hAnsi="Times New Roman" w:cs="Times New Roman"/>
          <w:sz w:val="28"/>
        </w:rPr>
        <w:t>метилпирролидон</w:t>
      </w:r>
      <w:r w:rsidR="00234524">
        <w:rPr>
          <w:rFonts w:ascii="Times New Roman" w:hAnsi="Times New Roman" w:cs="Times New Roman"/>
          <w:sz w:val="28"/>
        </w:rPr>
        <w:t>ом</w:t>
      </w:r>
      <w:proofErr w:type="spellEnd"/>
      <w:r w:rsidRPr="00576E84">
        <w:rPr>
          <w:rFonts w:ascii="Times New Roman" w:hAnsi="Times New Roman" w:cs="Times New Roman"/>
          <w:sz w:val="28"/>
        </w:rPr>
        <w:t xml:space="preserve"> или поглотительной фракци</w:t>
      </w:r>
      <w:r w:rsidR="00234524">
        <w:rPr>
          <w:rFonts w:ascii="Times New Roman" w:hAnsi="Times New Roman" w:cs="Times New Roman"/>
          <w:sz w:val="28"/>
        </w:rPr>
        <w:t>ей</w:t>
      </w:r>
      <w:r w:rsidRPr="00576E84">
        <w:rPr>
          <w:rFonts w:ascii="Times New Roman" w:hAnsi="Times New Roman" w:cs="Times New Roman"/>
          <w:sz w:val="28"/>
        </w:rPr>
        <w:t xml:space="preserve"> каменноугольной смолы</w:t>
      </w:r>
      <w:r w:rsidR="00576E84">
        <w:rPr>
          <w:rFonts w:ascii="Times New Roman" w:hAnsi="Times New Roman" w:cs="Times New Roman"/>
          <w:sz w:val="28"/>
        </w:rPr>
        <w:t xml:space="preserve"> в течение 120 минут при интенсивном перемешивании. </w:t>
      </w:r>
      <w:r w:rsidR="001B5A85">
        <w:rPr>
          <w:rFonts w:ascii="Times New Roman" w:hAnsi="Times New Roman" w:cs="Times New Roman"/>
          <w:sz w:val="28"/>
        </w:rPr>
        <w:t>Затем волокна промывали</w:t>
      </w:r>
      <w:r w:rsidR="00B71648">
        <w:rPr>
          <w:rFonts w:ascii="Times New Roman" w:hAnsi="Times New Roman" w:cs="Times New Roman"/>
          <w:sz w:val="28"/>
        </w:rPr>
        <w:t xml:space="preserve"> </w:t>
      </w:r>
      <w:r w:rsidR="001B5A85">
        <w:rPr>
          <w:rFonts w:ascii="Times New Roman" w:hAnsi="Times New Roman" w:cs="Times New Roman"/>
          <w:sz w:val="28"/>
        </w:rPr>
        <w:t>водой</w:t>
      </w:r>
      <w:r w:rsidR="00193F1A" w:rsidRPr="00193F1A">
        <w:rPr>
          <w:rFonts w:ascii="Times New Roman" w:hAnsi="Times New Roman" w:cs="Times New Roman"/>
          <w:sz w:val="28"/>
        </w:rPr>
        <w:t xml:space="preserve"> </w:t>
      </w:r>
      <w:r w:rsidR="00193F1A">
        <w:rPr>
          <w:rFonts w:ascii="Times New Roman" w:hAnsi="Times New Roman" w:cs="Times New Roman"/>
          <w:sz w:val="28"/>
        </w:rPr>
        <w:t>или толуолом</w:t>
      </w:r>
      <w:r w:rsidR="001B5A85">
        <w:rPr>
          <w:rFonts w:ascii="Times New Roman" w:hAnsi="Times New Roman" w:cs="Times New Roman"/>
          <w:sz w:val="28"/>
        </w:rPr>
        <w:t xml:space="preserve">, сушили до постоянной массы при 120°С и взвешивали. Выход волокон </w:t>
      </w:r>
      <w:r>
        <w:rPr>
          <w:rFonts w:ascii="Times New Roman" w:hAnsi="Times New Roman" w:cs="Times New Roman"/>
          <w:sz w:val="28"/>
        </w:rPr>
        <w:t>определяли,</w:t>
      </w:r>
      <w:r w:rsidR="001B5A85">
        <w:rPr>
          <w:rFonts w:ascii="Times New Roman" w:hAnsi="Times New Roman" w:cs="Times New Roman"/>
          <w:sz w:val="28"/>
        </w:rPr>
        <w:t xml:space="preserve"> как отношение массы выделенных волокон к массе исходного образца ПКМ. </w:t>
      </w:r>
    </w:p>
    <w:p w:rsidR="00C9247C" w:rsidRDefault="00C9247C" w:rsidP="00A1345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</w:rPr>
      </w:pPr>
      <w:r w:rsidRPr="008C41C3">
        <w:rPr>
          <w:rFonts w:ascii="Times New Roman" w:hAnsi="Times New Roman" w:cs="Times New Roman"/>
          <w:sz w:val="28"/>
        </w:rPr>
        <w:t xml:space="preserve">Для сравнения были проведены опыты по </w:t>
      </w:r>
      <w:proofErr w:type="spellStart"/>
      <w:r w:rsidRPr="008C41C3">
        <w:rPr>
          <w:rFonts w:ascii="Times New Roman" w:hAnsi="Times New Roman" w:cs="Times New Roman"/>
          <w:sz w:val="28"/>
        </w:rPr>
        <w:t>термодеструкции</w:t>
      </w:r>
      <w:proofErr w:type="spellEnd"/>
      <w:r w:rsidRPr="008C41C3">
        <w:rPr>
          <w:rFonts w:ascii="Times New Roman" w:hAnsi="Times New Roman" w:cs="Times New Roman"/>
          <w:sz w:val="28"/>
        </w:rPr>
        <w:t xml:space="preserve"> полимеров в отсутстви</w:t>
      </w:r>
      <w:r w:rsidR="00385CE5">
        <w:rPr>
          <w:rFonts w:ascii="Times New Roman" w:hAnsi="Times New Roman" w:cs="Times New Roman"/>
          <w:sz w:val="28"/>
        </w:rPr>
        <w:t>е</w:t>
      </w:r>
      <w:r w:rsidRPr="008C41C3">
        <w:rPr>
          <w:rFonts w:ascii="Times New Roman" w:hAnsi="Times New Roman" w:cs="Times New Roman"/>
          <w:sz w:val="28"/>
        </w:rPr>
        <w:t xml:space="preserve"> камен</w:t>
      </w:r>
      <w:r w:rsidR="005958BA">
        <w:rPr>
          <w:rFonts w:ascii="Times New Roman" w:hAnsi="Times New Roman" w:cs="Times New Roman"/>
          <w:sz w:val="28"/>
        </w:rPr>
        <w:t>ноугольного пека при 380°С.</w:t>
      </w:r>
      <w:r w:rsidRPr="008C41C3">
        <w:rPr>
          <w:rFonts w:ascii="Times New Roman" w:hAnsi="Times New Roman" w:cs="Times New Roman"/>
          <w:sz w:val="28"/>
        </w:rPr>
        <w:t xml:space="preserve"> Для этого образец загружали в фарфоровый тигель, который помещался внутри металлического реактора. Термопара помещалась в слой полимера.</w:t>
      </w:r>
    </w:p>
    <w:p w:rsidR="0040171B" w:rsidRDefault="0019361E" w:rsidP="00E645F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В данной работе были получены сорбенты</w:t>
      </w:r>
      <w:r w:rsidR="00E645FD">
        <w:rPr>
          <w:rFonts w:ascii="Times New Roman" w:hAnsi="Times New Roman" w:cs="Times New Roman"/>
          <w:sz w:val="28"/>
          <w:szCs w:val="28"/>
        </w:rPr>
        <w:t>, на основе выделенных углеродных волокон ПКМ в результате сольволиза.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45FD">
        <w:rPr>
          <w:rFonts w:ascii="Times New Roman" w:hAnsi="Times New Roman" w:cs="Times New Roman"/>
          <w:sz w:val="28"/>
          <w:szCs w:val="28"/>
        </w:rPr>
        <w:t>Для этого</w:t>
      </w:r>
      <w:r>
        <w:rPr>
          <w:rFonts w:ascii="Times New Roman" w:hAnsi="Times New Roman" w:cs="Times New Roman"/>
          <w:sz w:val="28"/>
          <w:szCs w:val="28"/>
        </w:rPr>
        <w:t xml:space="preserve"> проводили </w:t>
      </w:r>
      <w:r w:rsidR="00BB00E8">
        <w:rPr>
          <w:rFonts w:ascii="Times New Roman" w:hAnsi="Times New Roman" w:cs="Times New Roman"/>
          <w:sz w:val="28"/>
          <w:szCs w:val="28"/>
        </w:rPr>
        <w:t>х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имическую активацию </w:t>
      </w:r>
      <w:r w:rsidR="00BB00E8" w:rsidRPr="0019361E">
        <w:rPr>
          <w:rFonts w:ascii="Times New Roman" w:hAnsi="Times New Roman" w:cs="Times New Roman"/>
          <w:sz w:val="28"/>
          <w:szCs w:val="28"/>
        </w:rPr>
        <w:t>углеродных волокон</w:t>
      </w:r>
      <w:r w:rsidR="00BB00E8">
        <w:rPr>
          <w:rFonts w:ascii="Times New Roman" w:hAnsi="Times New Roman" w:cs="Times New Roman"/>
          <w:sz w:val="28"/>
          <w:szCs w:val="28"/>
        </w:rPr>
        <w:t xml:space="preserve"> путем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 терм</w:t>
      </w:r>
      <w:r w:rsidR="00BB00E8">
        <w:rPr>
          <w:rFonts w:ascii="Times New Roman" w:hAnsi="Times New Roman" w:cs="Times New Roman"/>
          <w:sz w:val="28"/>
          <w:szCs w:val="28"/>
        </w:rPr>
        <w:t xml:space="preserve">ической обработки 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с гидроксидом калия в никелевой лодочке в трубчатом реакторе из нержавеющей стали. </w:t>
      </w:r>
      <w:r w:rsidR="00BB00E8">
        <w:rPr>
          <w:rFonts w:ascii="Times New Roman" w:hAnsi="Times New Roman" w:cs="Times New Roman"/>
          <w:sz w:val="28"/>
          <w:szCs w:val="28"/>
        </w:rPr>
        <w:t>Для этого о</w:t>
      </w:r>
      <w:r w:rsidR="00BB00E8" w:rsidRPr="00250BB4">
        <w:rPr>
          <w:rFonts w:ascii="Times New Roman" w:hAnsi="Times New Roman" w:cs="Times New Roman"/>
          <w:sz w:val="28"/>
          <w:szCs w:val="28"/>
        </w:rPr>
        <w:t>бразцы</w:t>
      </w:r>
      <w:r w:rsidR="00BB00E8">
        <w:rPr>
          <w:rFonts w:ascii="Times New Roman" w:hAnsi="Times New Roman" w:cs="Times New Roman"/>
          <w:sz w:val="28"/>
          <w:szCs w:val="28"/>
        </w:rPr>
        <w:t xml:space="preserve"> углеродных волокон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 тщательно растирали с твердым KOH в массовом соотношении 1:</w:t>
      </w:r>
      <w:r w:rsidR="00BB00E8">
        <w:rPr>
          <w:rFonts w:ascii="Times New Roman" w:hAnsi="Times New Roman" w:cs="Times New Roman"/>
          <w:sz w:val="28"/>
          <w:szCs w:val="28"/>
        </w:rPr>
        <w:t>2, 1:3 и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 1:</w:t>
      </w:r>
      <w:r w:rsidR="00BB00E8">
        <w:rPr>
          <w:rFonts w:ascii="Times New Roman" w:hAnsi="Times New Roman" w:cs="Times New Roman"/>
          <w:sz w:val="28"/>
          <w:szCs w:val="28"/>
        </w:rPr>
        <w:t>5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 соответственно</w:t>
      </w:r>
      <w:r w:rsidR="00BB00E8">
        <w:rPr>
          <w:rFonts w:ascii="Times New Roman" w:hAnsi="Times New Roman" w:cs="Times New Roman"/>
          <w:sz w:val="28"/>
          <w:szCs w:val="28"/>
        </w:rPr>
        <w:t xml:space="preserve">. </w:t>
      </w:r>
      <w:r w:rsidR="00E645FD">
        <w:rPr>
          <w:rFonts w:ascii="Times New Roman" w:hAnsi="Times New Roman" w:cs="Times New Roman"/>
          <w:sz w:val="28"/>
          <w:szCs w:val="28"/>
        </w:rPr>
        <w:t>Т</w:t>
      </w:r>
      <w:r w:rsidR="00BB00E8">
        <w:rPr>
          <w:rFonts w:ascii="Times New Roman" w:hAnsi="Times New Roman" w:cs="Times New Roman"/>
          <w:sz w:val="28"/>
          <w:szCs w:val="28"/>
        </w:rPr>
        <w:t>ермическую обработку смес</w:t>
      </w:r>
      <w:r w:rsidR="008B2D28">
        <w:rPr>
          <w:rFonts w:ascii="Times New Roman" w:hAnsi="Times New Roman" w:cs="Times New Roman"/>
          <w:sz w:val="28"/>
          <w:szCs w:val="28"/>
        </w:rPr>
        <w:t>ей проводили</w:t>
      </w:r>
      <w:r w:rsidR="00BB00E8">
        <w:rPr>
          <w:rFonts w:ascii="Times New Roman" w:hAnsi="Times New Roman" w:cs="Times New Roman"/>
          <w:sz w:val="28"/>
          <w:szCs w:val="28"/>
        </w:rPr>
        <w:t xml:space="preserve"> при 80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0°C в течение </w:t>
      </w:r>
      <w:r w:rsidR="00BB00E8">
        <w:rPr>
          <w:rFonts w:ascii="Times New Roman" w:hAnsi="Times New Roman" w:cs="Times New Roman"/>
          <w:sz w:val="28"/>
          <w:szCs w:val="28"/>
        </w:rPr>
        <w:t xml:space="preserve">60-120 минут в токе азота 0,2 л/мин и </w:t>
      </w:r>
      <w:r w:rsidR="00BB00E8" w:rsidRPr="00250BB4">
        <w:rPr>
          <w:rFonts w:ascii="Times New Roman" w:hAnsi="Times New Roman" w:cs="Times New Roman"/>
          <w:sz w:val="28"/>
          <w:szCs w:val="28"/>
        </w:rPr>
        <w:t>при скорости нагрева 5°C/мин. Загрузка сырья для активации</w:t>
      </w:r>
      <w:r w:rsidR="00BB00E8">
        <w:rPr>
          <w:rFonts w:ascii="Times New Roman" w:hAnsi="Times New Roman" w:cs="Times New Roman"/>
          <w:sz w:val="28"/>
          <w:szCs w:val="28"/>
        </w:rPr>
        <w:t xml:space="preserve"> составляла 3,2</w:t>
      </w:r>
      <w:r w:rsidR="00BB00E8" w:rsidRPr="00250BB4">
        <w:rPr>
          <w:rFonts w:ascii="Times New Roman" w:hAnsi="Times New Roman" w:cs="Times New Roman"/>
          <w:sz w:val="28"/>
          <w:szCs w:val="28"/>
        </w:rPr>
        <w:t xml:space="preserve"> г.</w:t>
      </w:r>
      <w:r w:rsidR="00BB00E8">
        <w:rPr>
          <w:rFonts w:ascii="Times New Roman" w:hAnsi="Times New Roman" w:cs="Times New Roman"/>
          <w:sz w:val="28"/>
          <w:szCs w:val="28"/>
        </w:rPr>
        <w:t xml:space="preserve"> </w:t>
      </w:r>
      <w:r w:rsidR="00E645FD">
        <w:rPr>
          <w:rFonts w:ascii="Times New Roman" w:hAnsi="Times New Roman" w:cs="Times New Roman"/>
          <w:sz w:val="28"/>
        </w:rPr>
        <w:t>Схема лабораторной установки приведена на рисунке 13.</w:t>
      </w:r>
    </w:p>
    <w:p w:rsidR="00E645FD" w:rsidRDefault="00E645FD" w:rsidP="00E645FD">
      <w:pPr>
        <w:spacing w:line="360" w:lineRule="auto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4C10BDA7" wp14:editId="39488B3B">
            <wp:extent cx="3313582" cy="1675133"/>
            <wp:effectExtent l="0" t="0" r="127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878" t="16394" r="6431" b="28821"/>
                    <a:stretch/>
                  </pic:blipFill>
                  <pic:spPr bwMode="auto">
                    <a:xfrm>
                      <a:off x="0" y="0"/>
                      <a:ext cx="3386714" cy="1712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5FD" w:rsidRPr="00402BD4" w:rsidRDefault="00E645FD" w:rsidP="00E645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Рисунок 12 - </w:t>
      </w:r>
      <w:r w:rsidRPr="00402BD4">
        <w:rPr>
          <w:rFonts w:ascii="Times New Roman" w:hAnsi="Times New Roman" w:cs="Times New Roman"/>
          <w:sz w:val="28"/>
          <w:szCs w:val="28"/>
        </w:rPr>
        <w:t xml:space="preserve">Схема установки </w:t>
      </w:r>
      <w:r>
        <w:rPr>
          <w:rFonts w:ascii="Times New Roman" w:hAnsi="Times New Roman" w:cs="Times New Roman"/>
          <w:sz w:val="28"/>
          <w:szCs w:val="28"/>
        </w:rPr>
        <w:t>сольволиза</w:t>
      </w:r>
      <w:r w:rsidRPr="00402BD4">
        <w:rPr>
          <w:rFonts w:ascii="Times New Roman" w:hAnsi="Times New Roman" w:cs="Times New Roman"/>
          <w:sz w:val="28"/>
          <w:szCs w:val="28"/>
        </w:rPr>
        <w:t xml:space="preserve">: 1 –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402BD4">
        <w:rPr>
          <w:rFonts w:ascii="Times New Roman" w:hAnsi="Times New Roman" w:cs="Times New Roman"/>
          <w:sz w:val="28"/>
          <w:szCs w:val="28"/>
        </w:rPr>
        <w:t>лектрическая печь; 2 – терморегулятор фирмы «</w:t>
      </w:r>
      <w:proofErr w:type="spellStart"/>
      <w:r w:rsidRPr="00402BD4">
        <w:rPr>
          <w:rFonts w:ascii="Times New Roman" w:hAnsi="Times New Roman" w:cs="Times New Roman"/>
          <w:sz w:val="28"/>
          <w:szCs w:val="28"/>
        </w:rPr>
        <w:t>Термодат</w:t>
      </w:r>
      <w:proofErr w:type="spellEnd"/>
      <w:r w:rsidRPr="00402BD4">
        <w:rPr>
          <w:rFonts w:ascii="Times New Roman" w:hAnsi="Times New Roman" w:cs="Times New Roman"/>
          <w:sz w:val="28"/>
          <w:szCs w:val="28"/>
        </w:rPr>
        <w:t xml:space="preserve">»; 3 – термопара; 4 – </w:t>
      </w:r>
      <w:r>
        <w:rPr>
          <w:rFonts w:ascii="Times New Roman" w:hAnsi="Times New Roman" w:cs="Times New Roman"/>
          <w:sz w:val="28"/>
          <w:szCs w:val="28"/>
        </w:rPr>
        <w:t xml:space="preserve">пропеллерная </w:t>
      </w:r>
      <w:r w:rsidRPr="00402BD4">
        <w:rPr>
          <w:rFonts w:ascii="Times New Roman" w:hAnsi="Times New Roman" w:cs="Times New Roman"/>
          <w:sz w:val="28"/>
          <w:szCs w:val="28"/>
        </w:rPr>
        <w:t>мешалка; 5 –</w:t>
      </w:r>
      <w:r>
        <w:rPr>
          <w:rFonts w:ascii="Times New Roman" w:hAnsi="Times New Roman" w:cs="Times New Roman"/>
          <w:sz w:val="28"/>
          <w:szCs w:val="28"/>
        </w:rPr>
        <w:t xml:space="preserve"> воздушный </w:t>
      </w:r>
      <w:r w:rsidRPr="00402BD4">
        <w:rPr>
          <w:rFonts w:ascii="Times New Roman" w:hAnsi="Times New Roman" w:cs="Times New Roman"/>
          <w:sz w:val="28"/>
          <w:szCs w:val="28"/>
        </w:rPr>
        <w:t>холодильник; 6 – приемник жидких проду</w:t>
      </w:r>
      <w:r w:rsidR="00B660DE">
        <w:rPr>
          <w:rFonts w:ascii="Times New Roman" w:hAnsi="Times New Roman" w:cs="Times New Roman"/>
          <w:sz w:val="28"/>
          <w:szCs w:val="28"/>
        </w:rPr>
        <w:t>ктов; 7 – металлический реактор</w:t>
      </w:r>
    </w:p>
    <w:p w:rsidR="00402BD4" w:rsidRDefault="00402BD4" w:rsidP="0015591A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44A150A" wp14:editId="3915F886">
            <wp:extent cx="3714195" cy="1460974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15" b="20046"/>
                    <a:stretch/>
                  </pic:blipFill>
                  <pic:spPr bwMode="auto">
                    <a:xfrm>
                      <a:off x="0" y="0"/>
                      <a:ext cx="3821549" cy="150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2BD4" w:rsidRDefault="00402BD4" w:rsidP="00B660DE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02BD4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E645FD">
        <w:rPr>
          <w:rFonts w:ascii="Times New Roman" w:hAnsi="Times New Roman" w:cs="Times New Roman"/>
          <w:b/>
          <w:sz w:val="28"/>
          <w:szCs w:val="28"/>
        </w:rPr>
        <w:t>13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402BD4">
        <w:rPr>
          <w:rFonts w:ascii="Times New Roman" w:hAnsi="Times New Roman" w:cs="Times New Roman"/>
          <w:sz w:val="28"/>
          <w:szCs w:val="28"/>
        </w:rPr>
        <w:t>Схема установки химической активации</w:t>
      </w:r>
      <w:r>
        <w:rPr>
          <w:rFonts w:ascii="Times New Roman" w:hAnsi="Times New Roman" w:cs="Times New Roman"/>
          <w:sz w:val="28"/>
          <w:szCs w:val="28"/>
        </w:rPr>
        <w:t xml:space="preserve"> углеродных волокон</w:t>
      </w:r>
      <w:r w:rsidR="00A74FD3">
        <w:rPr>
          <w:rFonts w:ascii="Times New Roman" w:hAnsi="Times New Roman" w:cs="Times New Roman"/>
          <w:sz w:val="28"/>
          <w:szCs w:val="28"/>
        </w:rPr>
        <w:t xml:space="preserve"> и ПКМ</w:t>
      </w:r>
      <w:r w:rsidRPr="00402BD4">
        <w:rPr>
          <w:rFonts w:ascii="Times New Roman" w:hAnsi="Times New Roman" w:cs="Times New Roman"/>
          <w:sz w:val="28"/>
          <w:szCs w:val="28"/>
        </w:rPr>
        <w:t>: 1 – подставка; 2 – баллон с азотом; 3 – трубчатый реактор; 4 – термопара; 5 – терморегулятор; 6 – электрическая печь; 7 – никелевая лодочка; 8 – холодильник; 9 – приемник жидких прод</w:t>
      </w:r>
      <w:r w:rsidR="000E6178">
        <w:rPr>
          <w:rFonts w:ascii="Times New Roman" w:hAnsi="Times New Roman" w:cs="Times New Roman"/>
          <w:sz w:val="28"/>
          <w:szCs w:val="28"/>
        </w:rPr>
        <w:t>уктов</w:t>
      </w:r>
    </w:p>
    <w:p w:rsidR="00B660DE" w:rsidRPr="00402BD4" w:rsidRDefault="00B660DE" w:rsidP="00B660DE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850EC" w:rsidRPr="00C850EC" w:rsidRDefault="00C850EC" w:rsidP="00B660DE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50EC">
        <w:rPr>
          <w:rFonts w:ascii="Times New Roman" w:hAnsi="Times New Roman" w:cs="Times New Roman"/>
          <w:b/>
          <w:sz w:val="28"/>
          <w:szCs w:val="28"/>
        </w:rPr>
        <w:t xml:space="preserve">2.3 Методы </w:t>
      </w:r>
      <w:r>
        <w:rPr>
          <w:rFonts w:ascii="Times New Roman" w:hAnsi="Times New Roman" w:cs="Times New Roman"/>
          <w:b/>
          <w:sz w:val="28"/>
          <w:szCs w:val="28"/>
        </w:rPr>
        <w:t>исследования</w:t>
      </w:r>
    </w:p>
    <w:p w:rsidR="00B91C3A" w:rsidRPr="00B91C3A" w:rsidRDefault="00B91C3A" w:rsidP="00B91C3A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91C3A">
        <w:rPr>
          <w:rFonts w:ascii="Times New Roman" w:hAnsi="Times New Roman" w:cs="Times New Roman"/>
          <w:sz w:val="28"/>
          <w:szCs w:val="28"/>
        </w:rPr>
        <w:t xml:space="preserve">Для </w:t>
      </w:r>
      <w:r w:rsidRPr="004B7449">
        <w:rPr>
          <w:rFonts w:ascii="Times New Roman" w:hAnsi="Times New Roman" w:cs="Times New Roman"/>
          <w:sz w:val="28"/>
          <w:szCs w:val="28"/>
        </w:rPr>
        <w:t xml:space="preserve">идентификации продуктов реакции </w:t>
      </w:r>
      <w:r w:rsidRPr="00B91C3A">
        <w:rPr>
          <w:rFonts w:ascii="Times New Roman" w:hAnsi="Times New Roman" w:cs="Times New Roman"/>
          <w:sz w:val="28"/>
          <w:szCs w:val="28"/>
        </w:rPr>
        <w:t xml:space="preserve">использовали газовый хромато-масс-спектрометр </w:t>
      </w:r>
      <w:r w:rsidRPr="00B91C3A">
        <w:rPr>
          <w:rFonts w:ascii="Times New Roman" w:hAnsi="Times New Roman" w:cs="Times New Roman"/>
          <w:sz w:val="28"/>
          <w:szCs w:val="28"/>
          <w:lang w:val="en-US"/>
        </w:rPr>
        <w:t>T</w:t>
      </w:r>
      <w:proofErr w:type="spellStart"/>
      <w:r w:rsidRPr="00B91C3A">
        <w:rPr>
          <w:rFonts w:ascii="Times New Roman" w:hAnsi="Times New Roman" w:cs="Times New Roman"/>
          <w:sz w:val="28"/>
          <w:szCs w:val="28"/>
        </w:rPr>
        <w:t>race</w:t>
      </w:r>
      <w:proofErr w:type="spellEnd"/>
      <w:r w:rsidRPr="00B91C3A">
        <w:rPr>
          <w:rFonts w:ascii="Times New Roman" w:hAnsi="Times New Roman" w:cs="Times New Roman"/>
          <w:sz w:val="28"/>
          <w:szCs w:val="28"/>
        </w:rPr>
        <w:t xml:space="preserve"> GC </w:t>
      </w:r>
      <w:proofErr w:type="spellStart"/>
      <w:r w:rsidRPr="00B91C3A">
        <w:rPr>
          <w:rFonts w:ascii="Times New Roman" w:hAnsi="Times New Roman" w:cs="Times New Roman"/>
          <w:sz w:val="28"/>
          <w:szCs w:val="28"/>
        </w:rPr>
        <w:t>Ultra</w:t>
      </w:r>
      <w:proofErr w:type="spellEnd"/>
      <w:r w:rsidRPr="00B91C3A">
        <w:rPr>
          <w:rFonts w:ascii="Times New Roman" w:hAnsi="Times New Roman" w:cs="Times New Roman"/>
          <w:sz w:val="28"/>
          <w:szCs w:val="28"/>
        </w:rPr>
        <w:t xml:space="preserve"> DSQ II (США). Количественный анализ проводили с использованием газового хроматографа «</w:t>
      </w:r>
      <w:proofErr w:type="spellStart"/>
      <w:r w:rsidRPr="00B91C3A">
        <w:rPr>
          <w:rFonts w:ascii="Times New Roman" w:hAnsi="Times New Roman" w:cs="Times New Roman"/>
          <w:sz w:val="28"/>
          <w:szCs w:val="28"/>
        </w:rPr>
        <w:t>Shimadzu</w:t>
      </w:r>
      <w:proofErr w:type="spellEnd"/>
      <w:r w:rsidRPr="00B91C3A">
        <w:rPr>
          <w:rFonts w:ascii="Times New Roman" w:hAnsi="Times New Roman" w:cs="Times New Roman"/>
          <w:sz w:val="28"/>
          <w:szCs w:val="28"/>
        </w:rPr>
        <w:t xml:space="preserve"> GC 2010» (Япония) с пламенно-ионизационным детектором (ГХ-ПИД), кварцевой капиллярной колонкой ZB-5 (</w:t>
      </w:r>
      <w:proofErr w:type="spellStart"/>
      <w:r w:rsidRPr="00B91C3A">
        <w:rPr>
          <w:rFonts w:ascii="Times New Roman" w:hAnsi="Times New Roman" w:cs="Times New Roman"/>
          <w:sz w:val="28"/>
          <w:szCs w:val="28"/>
        </w:rPr>
        <w:t>полидиметилсилоксан</w:t>
      </w:r>
      <w:proofErr w:type="spellEnd"/>
      <w:r w:rsidRPr="00B91C3A">
        <w:rPr>
          <w:rFonts w:ascii="Times New Roman" w:hAnsi="Times New Roman" w:cs="Times New Roman"/>
          <w:sz w:val="28"/>
          <w:szCs w:val="28"/>
        </w:rPr>
        <w:t xml:space="preserve">, 5 % масс. </w:t>
      </w:r>
      <w:proofErr w:type="spellStart"/>
      <w:r w:rsidRPr="00B91C3A">
        <w:rPr>
          <w:rFonts w:ascii="Times New Roman" w:hAnsi="Times New Roman" w:cs="Times New Roman"/>
          <w:sz w:val="28"/>
          <w:szCs w:val="28"/>
        </w:rPr>
        <w:t>фенильных</w:t>
      </w:r>
      <w:proofErr w:type="spellEnd"/>
      <w:r w:rsidRPr="00B91C3A">
        <w:rPr>
          <w:rFonts w:ascii="Times New Roman" w:hAnsi="Times New Roman" w:cs="Times New Roman"/>
          <w:sz w:val="28"/>
          <w:szCs w:val="28"/>
        </w:rPr>
        <w:t xml:space="preserve"> групп), длиной </w:t>
      </w:r>
      <w:smartTag w:uri="urn:schemas-microsoft-com:office:smarttags" w:element="metricconverter">
        <w:smartTagPr>
          <w:attr w:name="ProductID" w:val="30 м"/>
        </w:smartTagPr>
        <w:r w:rsidRPr="00B91C3A">
          <w:rPr>
            <w:rFonts w:ascii="Times New Roman" w:hAnsi="Times New Roman" w:cs="Times New Roman"/>
            <w:sz w:val="28"/>
            <w:szCs w:val="28"/>
          </w:rPr>
          <w:t>30 м</w:t>
        </w:r>
      </w:smartTag>
      <w:r w:rsidRPr="00B91C3A">
        <w:rPr>
          <w:rFonts w:ascii="Times New Roman" w:hAnsi="Times New Roman" w:cs="Times New Roman"/>
          <w:sz w:val="28"/>
          <w:szCs w:val="28"/>
        </w:rPr>
        <w:t>, диаметром 0,25 мм, толщиной пленки 0,25 мкм. Температура колонки - начальная 40 º</w:t>
      </w:r>
      <w:r w:rsidRPr="00B91C3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91C3A">
        <w:rPr>
          <w:rFonts w:ascii="Times New Roman" w:hAnsi="Times New Roman" w:cs="Times New Roman"/>
          <w:sz w:val="28"/>
          <w:szCs w:val="28"/>
        </w:rPr>
        <w:t xml:space="preserve"> (выдержка 3 мин), программирование со скоростью 10 º</w:t>
      </w:r>
      <w:r w:rsidRPr="00B91C3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91C3A">
        <w:rPr>
          <w:rFonts w:ascii="Times New Roman" w:hAnsi="Times New Roman" w:cs="Times New Roman"/>
          <w:sz w:val="28"/>
          <w:szCs w:val="28"/>
        </w:rPr>
        <w:t>/мин до 280 º</w:t>
      </w:r>
      <w:r w:rsidRPr="00B91C3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91C3A">
        <w:rPr>
          <w:rFonts w:ascii="Times New Roman" w:hAnsi="Times New Roman" w:cs="Times New Roman"/>
          <w:sz w:val="28"/>
          <w:szCs w:val="28"/>
        </w:rPr>
        <w:t xml:space="preserve"> (выдержка 30 мин), температура испарителя – </w:t>
      </w:r>
      <w:proofErr w:type="gramStart"/>
      <w:r w:rsidRPr="00B91C3A">
        <w:rPr>
          <w:rFonts w:ascii="Times New Roman" w:hAnsi="Times New Roman" w:cs="Times New Roman"/>
          <w:sz w:val="28"/>
          <w:szCs w:val="28"/>
        </w:rPr>
        <w:t>250  </w:t>
      </w:r>
      <w:r w:rsidRPr="00B91C3A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Pr="00B91C3A">
        <w:rPr>
          <w:rFonts w:ascii="Times New Roman" w:hAnsi="Times New Roman" w:cs="Times New Roman"/>
          <w:sz w:val="28"/>
          <w:szCs w:val="28"/>
        </w:rPr>
        <w:t>, детектора – 300ºС. Газ-носитель – азот, деление потока 1:30, расход через колонку 1,0 мл/мин. Расчеты проводили методом внутренней нормализации по площадям пиков.</w:t>
      </w:r>
    </w:p>
    <w:p w:rsidR="00BB00E8" w:rsidRPr="00DF0A7D" w:rsidRDefault="00BB00E8" w:rsidP="00BB00E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F0A7D">
        <w:rPr>
          <w:rFonts w:ascii="Times New Roman" w:hAnsi="Times New Roman" w:cs="Times New Roman"/>
          <w:sz w:val="28"/>
          <w:szCs w:val="28"/>
        </w:rPr>
        <w:t xml:space="preserve">Термогравиметрический анализ проводили на приборе «TGA/DSC1 </w:t>
      </w:r>
      <w:proofErr w:type="spellStart"/>
      <w:r w:rsidRPr="00DF0A7D">
        <w:rPr>
          <w:rFonts w:ascii="Times New Roman" w:hAnsi="Times New Roman" w:cs="Times New Roman"/>
          <w:sz w:val="28"/>
          <w:szCs w:val="28"/>
        </w:rPr>
        <w:t>Mettler</w:t>
      </w:r>
      <w:proofErr w:type="spellEnd"/>
      <w:r w:rsidRPr="00DF0A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0A7D">
        <w:rPr>
          <w:rFonts w:ascii="Times New Roman" w:hAnsi="Times New Roman" w:cs="Times New Roman"/>
          <w:sz w:val="28"/>
          <w:szCs w:val="28"/>
        </w:rPr>
        <w:t>Toledo</w:t>
      </w:r>
      <w:proofErr w:type="spellEnd"/>
      <w:r w:rsidRPr="00DF0A7D">
        <w:rPr>
          <w:rFonts w:ascii="Times New Roman" w:hAnsi="Times New Roman" w:cs="Times New Roman"/>
          <w:sz w:val="28"/>
          <w:szCs w:val="28"/>
        </w:rPr>
        <w:t xml:space="preserve">». ИК спектры отходящих паров и газов </w:t>
      </w:r>
      <w:r>
        <w:rPr>
          <w:rFonts w:ascii="Times New Roman" w:hAnsi="Times New Roman" w:cs="Times New Roman"/>
          <w:sz w:val="28"/>
          <w:szCs w:val="28"/>
        </w:rPr>
        <w:t>эпоксидной смолы и смесей</w:t>
      </w:r>
      <w:r w:rsidRPr="00DF0A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эпоксидная смола</w:t>
      </w:r>
      <w:r w:rsidRPr="00DF0A7D">
        <w:rPr>
          <w:rFonts w:ascii="Times New Roman" w:hAnsi="Times New Roman" w:cs="Times New Roman"/>
          <w:sz w:val="28"/>
          <w:szCs w:val="28"/>
        </w:rPr>
        <w:t xml:space="preserve"> – каменноугольный пек, образующихся при термогравиметрическом анализе, зарегистрированы на приборе NicoletiS10 с TGA/FT-IR приставкой фирмы </w:t>
      </w:r>
      <w:proofErr w:type="spellStart"/>
      <w:r w:rsidRPr="00DF0A7D">
        <w:rPr>
          <w:rFonts w:ascii="Times New Roman" w:hAnsi="Times New Roman" w:cs="Times New Roman"/>
          <w:sz w:val="28"/>
          <w:szCs w:val="28"/>
        </w:rPr>
        <w:t>ThermoScientific</w:t>
      </w:r>
      <w:proofErr w:type="spellEnd"/>
      <w:r w:rsidRPr="00DF0A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00E8" w:rsidRDefault="00BB00E8" w:rsidP="00BB00E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Исходный и полученный в результате сольволиза </w:t>
      </w:r>
      <w:r w:rsidRPr="00DF0A7D">
        <w:rPr>
          <w:rFonts w:ascii="Times New Roman" w:hAnsi="Times New Roman" w:cs="Times New Roman"/>
          <w:sz w:val="28"/>
          <w:szCs w:val="28"/>
        </w:rPr>
        <w:t xml:space="preserve">модифицированный каменноугольный пек анализировали по </w:t>
      </w:r>
      <w:r w:rsidRPr="00B91C3A">
        <w:rPr>
          <w:rFonts w:ascii="Times New Roman" w:hAnsi="Times New Roman" w:cs="Times New Roman"/>
          <w:sz w:val="28"/>
          <w:szCs w:val="28"/>
        </w:rPr>
        <w:t>ГОСТ 10200-</w:t>
      </w:r>
      <w:r w:rsidR="002E45E7" w:rsidRPr="00B91C3A">
        <w:rPr>
          <w:rFonts w:ascii="Times New Roman" w:hAnsi="Times New Roman" w:cs="Times New Roman"/>
          <w:sz w:val="28"/>
          <w:szCs w:val="28"/>
        </w:rPr>
        <w:t>2017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WipoUniExt" w:hAnsi="Times New Roman" w:cs="Times New Roman"/>
          <w:sz w:val="28"/>
          <w:szCs w:val="28"/>
        </w:rPr>
        <w:t>«Пек каменноугольный электродный. Технические условия»</w:t>
      </w:r>
      <w:r w:rsidRPr="00DF0A7D">
        <w:rPr>
          <w:rFonts w:ascii="Times New Roman" w:hAnsi="Times New Roman" w:cs="Times New Roman"/>
          <w:sz w:val="28"/>
          <w:szCs w:val="28"/>
        </w:rPr>
        <w:t>.</w:t>
      </w:r>
    </w:p>
    <w:p w:rsidR="00BB00E8" w:rsidRDefault="00BB00E8" w:rsidP="00BB00E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3451">
        <w:rPr>
          <w:rFonts w:ascii="Times New Roman" w:hAnsi="Times New Roman" w:cs="Times New Roman"/>
          <w:sz w:val="28"/>
          <w:szCs w:val="28"/>
        </w:rPr>
        <w:t>Исследовани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13451">
        <w:rPr>
          <w:rFonts w:ascii="Times New Roman" w:hAnsi="Times New Roman" w:cs="Times New Roman"/>
          <w:sz w:val="28"/>
          <w:szCs w:val="28"/>
        </w:rPr>
        <w:t xml:space="preserve"> морфологии поверхности исходных и вторичных углеродных волокон проводили методом растровой электронной микроскопии</w:t>
      </w:r>
      <w:r>
        <w:rPr>
          <w:rFonts w:ascii="Times New Roman" w:hAnsi="Times New Roman" w:cs="Times New Roman"/>
          <w:sz w:val="28"/>
          <w:szCs w:val="28"/>
        </w:rPr>
        <w:t xml:space="preserve"> в ФГУП «ВИАМ». </w:t>
      </w:r>
      <w:r w:rsidRPr="00A13451">
        <w:rPr>
          <w:rFonts w:ascii="Times New Roman" w:hAnsi="Times New Roman" w:cs="Times New Roman"/>
          <w:sz w:val="28"/>
          <w:szCs w:val="28"/>
        </w:rPr>
        <w:t xml:space="preserve">На поверхность образцов наносили токопроводящий слой (слой платины толщиной 10 - 15 </w:t>
      </w:r>
      <w:proofErr w:type="spellStart"/>
      <w:r w:rsidRPr="00A13451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Pr="00A13451">
        <w:rPr>
          <w:rFonts w:ascii="Times New Roman" w:hAnsi="Times New Roman" w:cs="Times New Roman"/>
          <w:sz w:val="28"/>
          <w:szCs w:val="28"/>
        </w:rPr>
        <w:t xml:space="preserve">) на установке для ионного напыления JFC-1600. Исследование проводили на растровом электронном микроскопе </w:t>
      </w:r>
      <w:proofErr w:type="spellStart"/>
      <w:r w:rsidRPr="00A13451">
        <w:rPr>
          <w:rFonts w:ascii="Times New Roman" w:hAnsi="Times New Roman" w:cs="Times New Roman"/>
          <w:sz w:val="28"/>
          <w:szCs w:val="28"/>
        </w:rPr>
        <w:t>Zeiss</w:t>
      </w:r>
      <w:proofErr w:type="spellEnd"/>
      <w:r w:rsidRPr="00A13451">
        <w:rPr>
          <w:rFonts w:ascii="Times New Roman" w:hAnsi="Times New Roman" w:cs="Times New Roman"/>
          <w:sz w:val="28"/>
          <w:szCs w:val="28"/>
        </w:rPr>
        <w:t xml:space="preserve"> EVO MA 10 при ускоряющем напряжении 15 </w:t>
      </w:r>
      <w:proofErr w:type="spellStart"/>
      <w:r w:rsidRPr="00A13451">
        <w:rPr>
          <w:rFonts w:ascii="Times New Roman" w:hAnsi="Times New Roman" w:cs="Times New Roman"/>
          <w:sz w:val="28"/>
          <w:szCs w:val="28"/>
        </w:rPr>
        <w:t>кВ.</w:t>
      </w:r>
      <w:proofErr w:type="spellEnd"/>
      <w:r w:rsidRPr="00A13451">
        <w:rPr>
          <w:rFonts w:ascii="Times New Roman" w:hAnsi="Times New Roman" w:cs="Times New Roman"/>
          <w:sz w:val="28"/>
          <w:szCs w:val="28"/>
        </w:rPr>
        <w:t xml:space="preserve"> Были получены микрофотографии углеродных волокон в режиме вторичных электронов при увеличении ×10000.</w:t>
      </w:r>
    </w:p>
    <w:p w:rsidR="00BB00E8" w:rsidRDefault="00BB00E8" w:rsidP="00BB00E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16F5">
        <w:rPr>
          <w:rFonts w:ascii="Times New Roman" w:hAnsi="Times New Roman" w:cs="Times New Roman"/>
          <w:sz w:val="28"/>
          <w:szCs w:val="28"/>
        </w:rPr>
        <w:t>Механическую прочность УВ определяли в АО «</w:t>
      </w:r>
      <w:proofErr w:type="spellStart"/>
      <w:r w:rsidRPr="005616F5">
        <w:rPr>
          <w:rFonts w:ascii="Times New Roman" w:hAnsi="Times New Roman" w:cs="Times New Roman"/>
          <w:sz w:val="28"/>
          <w:szCs w:val="28"/>
        </w:rPr>
        <w:t>НИИграфит</w:t>
      </w:r>
      <w:proofErr w:type="spellEnd"/>
      <w:r w:rsidRPr="005616F5">
        <w:rPr>
          <w:rFonts w:ascii="Times New Roman" w:hAnsi="Times New Roman" w:cs="Times New Roman"/>
          <w:sz w:val="28"/>
          <w:szCs w:val="28"/>
        </w:rPr>
        <w:t xml:space="preserve">» на испытательной машине </w:t>
      </w:r>
      <w:r w:rsidRPr="005616F5">
        <w:rPr>
          <w:rFonts w:ascii="Times New Roman" w:hAnsi="Times New Roman" w:cs="Times New Roman"/>
          <w:sz w:val="28"/>
          <w:szCs w:val="28"/>
          <w:lang w:val="en-US"/>
        </w:rPr>
        <w:t>Zwick</w:t>
      </w:r>
      <w:r w:rsidRPr="005616F5">
        <w:rPr>
          <w:rFonts w:ascii="Times New Roman" w:hAnsi="Times New Roman" w:cs="Times New Roman"/>
          <w:sz w:val="28"/>
          <w:szCs w:val="28"/>
        </w:rPr>
        <w:t>. Определяли прочность при растяжении и модуль упругости элементарных волокон (</w:t>
      </w:r>
      <w:proofErr w:type="spellStart"/>
      <w:r w:rsidRPr="005616F5">
        <w:rPr>
          <w:rFonts w:ascii="Times New Roman" w:hAnsi="Times New Roman" w:cs="Times New Roman"/>
          <w:sz w:val="28"/>
          <w:szCs w:val="28"/>
        </w:rPr>
        <w:t>филаментов</w:t>
      </w:r>
      <w:proofErr w:type="spellEnd"/>
      <w:r w:rsidRPr="005616F5">
        <w:rPr>
          <w:rFonts w:ascii="Times New Roman" w:hAnsi="Times New Roman" w:cs="Times New Roman"/>
          <w:sz w:val="28"/>
          <w:szCs w:val="28"/>
        </w:rPr>
        <w:t xml:space="preserve">), выделенных из углеродного жгута исследуемого образца. Количество </w:t>
      </w:r>
      <w:proofErr w:type="spellStart"/>
      <w:r w:rsidRPr="005616F5">
        <w:rPr>
          <w:rFonts w:ascii="Times New Roman" w:hAnsi="Times New Roman" w:cs="Times New Roman"/>
          <w:sz w:val="28"/>
          <w:szCs w:val="28"/>
        </w:rPr>
        <w:t>филаментов</w:t>
      </w:r>
      <w:proofErr w:type="spellEnd"/>
      <w:r w:rsidRPr="005616F5">
        <w:rPr>
          <w:rFonts w:ascii="Times New Roman" w:hAnsi="Times New Roman" w:cs="Times New Roman"/>
          <w:sz w:val="28"/>
          <w:szCs w:val="28"/>
        </w:rPr>
        <w:t xml:space="preserve">, отбираемых для анализа от каждого жгута, не менее 30. Рабочая длина испытуемого элементарного волокна - 10 мм, скорость </w:t>
      </w:r>
      <w:proofErr w:type="spellStart"/>
      <w:r w:rsidRPr="005616F5">
        <w:rPr>
          <w:rFonts w:ascii="Times New Roman" w:hAnsi="Times New Roman" w:cs="Times New Roman"/>
          <w:sz w:val="28"/>
          <w:szCs w:val="28"/>
        </w:rPr>
        <w:t>нагружения</w:t>
      </w:r>
      <w:proofErr w:type="spellEnd"/>
      <w:r w:rsidRPr="005616F5">
        <w:rPr>
          <w:rFonts w:ascii="Times New Roman" w:hAnsi="Times New Roman" w:cs="Times New Roman"/>
          <w:sz w:val="28"/>
          <w:szCs w:val="28"/>
        </w:rPr>
        <w:t xml:space="preserve"> образца при испытаниях на растяжение - 1 мм/мин. Фиксировали усилие при разрыве волокна, диаметр элементарного волокна. Расчетным путем определяли прочность при растяжении, модуль упругости при растяжении, относительное удлинение образца.</w:t>
      </w:r>
    </w:p>
    <w:p w:rsidR="00B660DE" w:rsidRDefault="00B660DE" w:rsidP="00B660DE">
      <w:pPr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eastAsia="WipoUniExt" w:hAnsi="Times New Roman" w:cs="Times New Roman"/>
          <w:sz w:val="28"/>
          <w:szCs w:val="28"/>
        </w:rPr>
        <w:t xml:space="preserve">Сорбционная активность по йоду сорбентов на основе выделенных углеродных волокон ПКМ, определялась согласно методике, описанной в ГОСТ 6217-74 «Уголь активный древесный дробленый. Технические условия». </w:t>
      </w:r>
    </w:p>
    <w:p w:rsidR="00E81919" w:rsidRPr="005616F5" w:rsidRDefault="00E81919" w:rsidP="00BB00E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D6C5A" w:rsidRDefault="00FD6C5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37364" w:rsidRPr="00137364" w:rsidRDefault="00137364" w:rsidP="000A7E8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7364">
        <w:rPr>
          <w:rFonts w:ascii="Times New Roman" w:hAnsi="Times New Roman" w:cs="Times New Roman"/>
          <w:b/>
          <w:sz w:val="28"/>
          <w:szCs w:val="28"/>
        </w:rPr>
        <w:lastRenderedPageBreak/>
        <w:t>Глава 3. Исследование закономерностей термического сольволиза термореактивных полимеров в каменноугольном пеке</w:t>
      </w:r>
    </w:p>
    <w:p w:rsidR="00822786" w:rsidRDefault="00137364" w:rsidP="000A7E8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7364">
        <w:rPr>
          <w:rFonts w:ascii="Times New Roman" w:hAnsi="Times New Roman" w:cs="Times New Roman"/>
          <w:b/>
          <w:sz w:val="28"/>
          <w:szCs w:val="28"/>
        </w:rPr>
        <w:t xml:space="preserve">3.1. </w:t>
      </w:r>
      <w:r w:rsidR="00822786" w:rsidRPr="00137364">
        <w:rPr>
          <w:rFonts w:ascii="Times New Roman" w:hAnsi="Times New Roman" w:cs="Times New Roman"/>
          <w:b/>
          <w:sz w:val="28"/>
          <w:szCs w:val="28"/>
        </w:rPr>
        <w:t xml:space="preserve">Исследование закономерностей термического сольволиза </w:t>
      </w:r>
      <w:r w:rsidR="00822786">
        <w:rPr>
          <w:rFonts w:ascii="Times New Roman" w:hAnsi="Times New Roman" w:cs="Times New Roman"/>
          <w:b/>
          <w:sz w:val="28"/>
          <w:szCs w:val="28"/>
        </w:rPr>
        <w:t>новолачной смолы</w:t>
      </w:r>
      <w:r w:rsidR="00822786" w:rsidRPr="00137364">
        <w:rPr>
          <w:rFonts w:ascii="Times New Roman" w:hAnsi="Times New Roman" w:cs="Times New Roman"/>
          <w:b/>
          <w:sz w:val="28"/>
          <w:szCs w:val="28"/>
        </w:rPr>
        <w:t xml:space="preserve"> в каменноугольном пеке</w:t>
      </w:r>
      <w:r w:rsidR="0082278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60D43" w:rsidRPr="00137364" w:rsidRDefault="00760D43" w:rsidP="000A7E8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3.1.1. 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Термическая обработка </w:t>
      </w:r>
      <w:r w:rsidR="00180A7E">
        <w:rPr>
          <w:rFonts w:ascii="Times New Roman" w:hAnsi="Times New Roman" w:cs="Times New Roman"/>
          <w:b/>
          <w:sz w:val="28"/>
          <w:szCs w:val="28"/>
        </w:rPr>
        <w:t>н</w:t>
      </w:r>
      <w:r w:rsidR="000A7E8B">
        <w:rPr>
          <w:rFonts w:ascii="Times New Roman" w:hAnsi="Times New Roman" w:cs="Times New Roman"/>
          <w:b/>
          <w:sz w:val="28"/>
          <w:szCs w:val="28"/>
        </w:rPr>
        <w:t>оволачной смолы,</w:t>
      </w:r>
      <w:r w:rsidR="000A7E8B" w:rsidRPr="001373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каменноугольного пека </w:t>
      </w:r>
      <w:r>
        <w:rPr>
          <w:rFonts w:ascii="Times New Roman" w:hAnsi="Times New Roman" w:cs="Times New Roman"/>
          <w:b/>
          <w:sz w:val="28"/>
          <w:szCs w:val="28"/>
        </w:rPr>
        <w:t xml:space="preserve">и </w:t>
      </w:r>
      <w:r w:rsidRPr="00137364">
        <w:rPr>
          <w:rFonts w:ascii="Times New Roman" w:hAnsi="Times New Roman" w:cs="Times New Roman"/>
          <w:b/>
          <w:sz w:val="28"/>
          <w:szCs w:val="28"/>
        </w:rPr>
        <w:t>их смесей</w:t>
      </w:r>
    </w:p>
    <w:p w:rsidR="00760D43" w:rsidRDefault="00CD0821" w:rsidP="0040171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6125">
        <w:rPr>
          <w:rFonts w:ascii="Times New Roman" w:hAnsi="Times New Roman" w:cs="Times New Roman"/>
          <w:sz w:val="28"/>
          <w:szCs w:val="28"/>
        </w:rPr>
        <w:t xml:space="preserve">Термическую обработку </w:t>
      </w:r>
      <w:r>
        <w:rPr>
          <w:rFonts w:ascii="Times New Roman" w:hAnsi="Times New Roman" w:cs="Times New Roman"/>
          <w:sz w:val="28"/>
          <w:szCs w:val="28"/>
        </w:rPr>
        <w:t>новолачной смолы</w:t>
      </w:r>
      <w:r w:rsidRPr="00096125">
        <w:rPr>
          <w:rFonts w:ascii="Times New Roman" w:hAnsi="Times New Roman" w:cs="Times New Roman"/>
          <w:sz w:val="28"/>
          <w:szCs w:val="28"/>
        </w:rPr>
        <w:t xml:space="preserve"> проводили в среде каменноугольного пека и без него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D43">
        <w:rPr>
          <w:rFonts w:ascii="Times New Roman" w:hAnsi="Times New Roman" w:cs="Times New Roman"/>
          <w:sz w:val="28"/>
          <w:szCs w:val="28"/>
        </w:rPr>
        <w:t xml:space="preserve"> 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Данные по материальному балансу </w:t>
      </w:r>
      <w:r w:rsidR="00026CD3" w:rsidRPr="00B71648">
        <w:rPr>
          <w:rFonts w:ascii="Times New Roman" w:hAnsi="Times New Roman" w:cs="Times New Roman"/>
          <w:sz w:val="28"/>
          <w:szCs w:val="28"/>
        </w:rPr>
        <w:t>процесса</w:t>
      </w:r>
      <w:r w:rsidR="00026CD3">
        <w:rPr>
          <w:rFonts w:ascii="Times New Roman" w:hAnsi="Times New Roman" w:cs="Times New Roman"/>
          <w:sz w:val="28"/>
          <w:szCs w:val="28"/>
        </w:rPr>
        <w:t xml:space="preserve"> 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термической обработки </w:t>
      </w:r>
      <w:proofErr w:type="spellStart"/>
      <w:r w:rsidR="00760D43" w:rsidRPr="00760D43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="00760D43" w:rsidRPr="00760D43">
        <w:rPr>
          <w:rFonts w:ascii="Times New Roman" w:hAnsi="Times New Roman" w:cs="Times New Roman"/>
          <w:sz w:val="28"/>
          <w:szCs w:val="28"/>
        </w:rPr>
        <w:t xml:space="preserve"> и отвержденной</w:t>
      </w:r>
      <w:r w:rsidR="00A73C20">
        <w:rPr>
          <w:rFonts w:ascii="Times New Roman" w:hAnsi="Times New Roman" w:cs="Times New Roman"/>
          <w:sz w:val="28"/>
          <w:szCs w:val="28"/>
        </w:rPr>
        <w:t xml:space="preserve"> новолачной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смол без растворителя и в среде каменноугол</w:t>
      </w:r>
      <w:r w:rsidR="00F345B7">
        <w:rPr>
          <w:rFonts w:ascii="Times New Roman" w:hAnsi="Times New Roman" w:cs="Times New Roman"/>
          <w:sz w:val="28"/>
          <w:szCs w:val="28"/>
        </w:rPr>
        <w:t>ьного пека</w:t>
      </w:r>
      <w:r w:rsidR="00191E7E">
        <w:rPr>
          <w:rFonts w:ascii="Times New Roman" w:hAnsi="Times New Roman" w:cs="Times New Roman"/>
          <w:sz w:val="28"/>
          <w:szCs w:val="28"/>
        </w:rPr>
        <w:t xml:space="preserve"> в течение 60 минут</w:t>
      </w:r>
      <w:r w:rsidR="00F345B7">
        <w:rPr>
          <w:rFonts w:ascii="Times New Roman" w:hAnsi="Times New Roman" w:cs="Times New Roman"/>
          <w:sz w:val="28"/>
          <w:szCs w:val="28"/>
        </w:rPr>
        <w:t xml:space="preserve"> приведены в таблице </w:t>
      </w:r>
      <w:r w:rsidR="00B660DE">
        <w:rPr>
          <w:rFonts w:ascii="Times New Roman" w:hAnsi="Times New Roman" w:cs="Times New Roman"/>
          <w:sz w:val="28"/>
          <w:szCs w:val="28"/>
        </w:rPr>
        <w:t>4</w:t>
      </w:r>
      <w:r w:rsidR="00760D43" w:rsidRPr="00760D43">
        <w:rPr>
          <w:rFonts w:ascii="Times New Roman" w:hAnsi="Times New Roman" w:cs="Times New Roman"/>
          <w:sz w:val="28"/>
          <w:szCs w:val="28"/>
        </w:rPr>
        <w:t>.</w:t>
      </w:r>
    </w:p>
    <w:p w:rsidR="00B660DE" w:rsidRDefault="00B660DE" w:rsidP="0040171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0D43" w:rsidRDefault="00760D43" w:rsidP="0040171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60D43">
        <w:rPr>
          <w:rFonts w:ascii="Times New Roman" w:hAnsi="Times New Roman" w:cs="Times New Roman"/>
          <w:b/>
          <w:sz w:val="28"/>
          <w:szCs w:val="28"/>
        </w:rPr>
        <w:t xml:space="preserve">Таблица </w:t>
      </w:r>
      <w:r w:rsidR="00B660DE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760D43">
        <w:rPr>
          <w:rFonts w:ascii="Times New Roman" w:hAnsi="Times New Roman" w:cs="Times New Roman"/>
          <w:sz w:val="28"/>
          <w:szCs w:val="28"/>
        </w:rPr>
        <w:t>Материальный баланс</w:t>
      </w:r>
      <w:r w:rsidR="00050474">
        <w:rPr>
          <w:rFonts w:ascii="Times New Roman" w:hAnsi="Times New Roman" w:cs="Times New Roman"/>
          <w:sz w:val="28"/>
          <w:szCs w:val="28"/>
        </w:rPr>
        <w:t xml:space="preserve"> процесса</w:t>
      </w:r>
      <w:r w:rsidRPr="00760D43">
        <w:rPr>
          <w:rFonts w:ascii="Times New Roman" w:hAnsi="Times New Roman" w:cs="Times New Roman"/>
          <w:sz w:val="28"/>
          <w:szCs w:val="28"/>
        </w:rPr>
        <w:t xml:space="preserve"> </w:t>
      </w:r>
      <w:r w:rsidR="00050474">
        <w:rPr>
          <w:rFonts w:ascii="Times New Roman" w:hAnsi="Times New Roman" w:cs="Times New Roman"/>
          <w:sz w:val="28"/>
          <w:szCs w:val="28"/>
        </w:rPr>
        <w:t xml:space="preserve">термической </w:t>
      </w:r>
      <w:r>
        <w:rPr>
          <w:rFonts w:ascii="Times New Roman" w:hAnsi="Times New Roman" w:cs="Times New Roman"/>
          <w:sz w:val="28"/>
          <w:szCs w:val="28"/>
        </w:rPr>
        <w:t>обработки</w:t>
      </w:r>
      <w:r w:rsidRPr="00760D43">
        <w:rPr>
          <w:rFonts w:ascii="Times New Roman" w:hAnsi="Times New Roman" w:cs="Times New Roman"/>
          <w:sz w:val="28"/>
          <w:szCs w:val="28"/>
        </w:rPr>
        <w:t xml:space="preserve"> </w:t>
      </w:r>
      <w:r w:rsidR="00822786">
        <w:rPr>
          <w:rFonts w:ascii="Times New Roman" w:hAnsi="Times New Roman" w:cs="Times New Roman"/>
          <w:sz w:val="28"/>
          <w:szCs w:val="28"/>
        </w:rPr>
        <w:t xml:space="preserve">исходной и отвержденной новолачной </w:t>
      </w:r>
      <w:r w:rsidRPr="00760D43">
        <w:rPr>
          <w:rFonts w:ascii="Times New Roman" w:hAnsi="Times New Roman" w:cs="Times New Roman"/>
          <w:sz w:val="28"/>
          <w:szCs w:val="28"/>
        </w:rPr>
        <w:t>смол</w:t>
      </w:r>
      <w:r w:rsidR="00822786">
        <w:rPr>
          <w:rFonts w:ascii="Times New Roman" w:hAnsi="Times New Roman" w:cs="Times New Roman"/>
          <w:sz w:val="28"/>
          <w:szCs w:val="28"/>
        </w:rPr>
        <w:t>ы</w:t>
      </w:r>
      <w:r w:rsidRPr="00760D43">
        <w:rPr>
          <w:rFonts w:ascii="Times New Roman" w:hAnsi="Times New Roman" w:cs="Times New Roman"/>
          <w:sz w:val="28"/>
          <w:szCs w:val="28"/>
        </w:rPr>
        <w:t xml:space="preserve">, </w:t>
      </w:r>
      <w:r w:rsidR="00822786">
        <w:rPr>
          <w:rFonts w:ascii="Times New Roman" w:hAnsi="Times New Roman" w:cs="Times New Roman"/>
          <w:sz w:val="28"/>
          <w:szCs w:val="28"/>
        </w:rPr>
        <w:t xml:space="preserve">каменноугольного </w:t>
      </w:r>
      <w:r w:rsidRPr="00760D43">
        <w:rPr>
          <w:rFonts w:ascii="Times New Roman" w:hAnsi="Times New Roman" w:cs="Times New Roman"/>
          <w:sz w:val="28"/>
          <w:szCs w:val="28"/>
        </w:rPr>
        <w:t>пека и их смесей</w:t>
      </w:r>
      <w:r w:rsidR="00956C2B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95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9"/>
        <w:gridCol w:w="1811"/>
        <w:gridCol w:w="900"/>
        <w:gridCol w:w="941"/>
        <w:gridCol w:w="900"/>
        <w:gridCol w:w="1334"/>
        <w:gridCol w:w="1594"/>
        <w:gridCol w:w="1138"/>
      </w:tblGrid>
      <w:tr w:rsidR="004C260B" w:rsidRPr="00760D43" w:rsidTr="00FA1548">
        <w:trPr>
          <w:trHeight w:val="20"/>
          <w:jc w:val="center"/>
        </w:trPr>
        <w:tc>
          <w:tcPr>
            <w:tcW w:w="889" w:type="dxa"/>
            <w:vMerge w:val="restart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№ опыта</w:t>
            </w:r>
          </w:p>
        </w:tc>
        <w:tc>
          <w:tcPr>
            <w:tcW w:w="1811" w:type="dxa"/>
            <w:vMerge w:val="restart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</w:tc>
        <w:tc>
          <w:tcPr>
            <w:tcW w:w="2741" w:type="dxa"/>
            <w:gridSpan w:val="3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Масса загрузки, г</w:t>
            </w:r>
          </w:p>
        </w:tc>
        <w:tc>
          <w:tcPr>
            <w:tcW w:w="4066" w:type="dxa"/>
            <w:gridSpan w:val="3"/>
            <w:shd w:val="clear" w:color="auto" w:fill="auto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 xml:space="preserve">Выход продуктов 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Merge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Merge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пек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смола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общая</w:t>
            </w:r>
          </w:p>
        </w:tc>
        <w:tc>
          <w:tcPr>
            <w:tcW w:w="1334" w:type="dxa"/>
            <w:shd w:val="clear" w:color="auto" w:fill="auto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остаток, г</w:t>
            </w:r>
          </w:p>
        </w:tc>
        <w:tc>
          <w:tcPr>
            <w:tcW w:w="1594" w:type="dxa"/>
            <w:shd w:val="clear" w:color="auto" w:fill="auto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жидкие продукты, г/ %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*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8" w:type="dxa"/>
            <w:shd w:val="clear" w:color="auto" w:fill="auto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потери и газы, г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С-420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/42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С-340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12,6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2,3/15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П-400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58,4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0,4/-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25-320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44,8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59,4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54,4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/30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25-380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45,1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49,1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9,9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/66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45,1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ind w:hanging="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15,1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47,2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11,5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/76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17-400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50,4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8,6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/86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-420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11,9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11,9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/22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25-320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/8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-НСУ-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25-380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45,0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15,2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51,2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 xml:space="preserve">7,1 </w:t>
            </w:r>
            <w:r w:rsidRPr="00760D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760D43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0D43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</w:tr>
      <w:tr w:rsidR="004C260B" w:rsidRPr="00D646B1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У-</w:t>
            </w: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25-400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45,1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15,3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60,4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49,8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 xml:space="preserve">9,4 </w:t>
            </w:r>
            <w:r w:rsidRPr="00D646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</w:tr>
      <w:tr w:rsidR="004C260B" w:rsidRPr="00760D43" w:rsidTr="00FA1548">
        <w:trPr>
          <w:trHeight w:val="20"/>
          <w:jc w:val="center"/>
        </w:trPr>
        <w:tc>
          <w:tcPr>
            <w:tcW w:w="889" w:type="dxa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1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-Н</w:t>
            </w: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У-</w:t>
            </w: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17-380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10,4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60,4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55,4</w:t>
            </w:r>
          </w:p>
        </w:tc>
        <w:tc>
          <w:tcPr>
            <w:tcW w:w="1594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 xml:space="preserve">3,8 </w:t>
            </w:r>
            <w:r w:rsidRPr="00D646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/37</w:t>
            </w:r>
          </w:p>
        </w:tc>
        <w:tc>
          <w:tcPr>
            <w:tcW w:w="1138" w:type="dxa"/>
            <w:shd w:val="clear" w:color="auto" w:fill="auto"/>
            <w:vAlign w:val="center"/>
          </w:tcPr>
          <w:p w:rsidR="004C260B" w:rsidRPr="00D646B1" w:rsidRDefault="004C260B" w:rsidP="00CD0821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6B1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</w:tr>
    </w:tbl>
    <w:p w:rsidR="00204C62" w:rsidRDefault="00191E7E" w:rsidP="00204C62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П-пек, </w:t>
      </w:r>
      <w:r w:rsidR="00204C62">
        <w:rPr>
          <w:rFonts w:ascii="Times New Roman" w:hAnsi="Times New Roman" w:cs="Times New Roman"/>
          <w:sz w:val="24"/>
          <w:szCs w:val="24"/>
        </w:rPr>
        <w:t>НС-новолачная смола, НСУ- новолачная смола, отвержденная уротропином</w:t>
      </w:r>
      <w:r w:rsidR="00204C62" w:rsidRPr="00760D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4C62" w:rsidRPr="00760D43" w:rsidRDefault="00204C62" w:rsidP="00204C62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0D43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в расчёте </w:t>
      </w:r>
      <w:r w:rsidRPr="00760D43">
        <w:rPr>
          <w:rFonts w:ascii="Times New Roman" w:hAnsi="Times New Roman" w:cs="Times New Roman"/>
          <w:sz w:val="24"/>
          <w:szCs w:val="24"/>
        </w:rPr>
        <w:t>на загруженную смолу</w:t>
      </w:r>
    </w:p>
    <w:p w:rsidR="00A74D97" w:rsidRDefault="00A74D97" w:rsidP="00A73C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04C62" w:rsidRDefault="00204C62" w:rsidP="00204C6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73C20">
        <w:rPr>
          <w:rFonts w:ascii="Times New Roman" w:hAnsi="Times New Roman" w:cs="Times New Roman"/>
          <w:sz w:val="28"/>
          <w:szCs w:val="28"/>
        </w:rPr>
        <w:lastRenderedPageBreak/>
        <w:t xml:space="preserve">При </w:t>
      </w:r>
      <w:r>
        <w:rPr>
          <w:rFonts w:ascii="Times New Roman" w:hAnsi="Times New Roman" w:cs="Times New Roman"/>
          <w:sz w:val="28"/>
          <w:szCs w:val="28"/>
        </w:rPr>
        <w:t>термической обработке новолачной</w:t>
      </w:r>
      <w:r w:rsidRPr="00A73C20">
        <w:rPr>
          <w:rFonts w:ascii="Times New Roman" w:hAnsi="Times New Roman" w:cs="Times New Roman"/>
          <w:sz w:val="28"/>
          <w:szCs w:val="28"/>
        </w:rPr>
        <w:t xml:space="preserve"> смолы без растворителя при 340°С </w:t>
      </w:r>
      <w:r>
        <w:rPr>
          <w:rFonts w:ascii="Times New Roman" w:hAnsi="Times New Roman" w:cs="Times New Roman"/>
          <w:sz w:val="28"/>
          <w:szCs w:val="28"/>
        </w:rPr>
        <w:t>(опыт №2</w:t>
      </w:r>
      <w:r w:rsidRPr="00A73C20">
        <w:rPr>
          <w:rFonts w:ascii="Times New Roman" w:hAnsi="Times New Roman" w:cs="Times New Roman"/>
          <w:sz w:val="28"/>
          <w:szCs w:val="28"/>
        </w:rPr>
        <w:t>) основным продуктом является углеродистый остаток, выход которого составляет 81%, а выход жидких продуктов – 15%. При повышении температуры пиролиза до 420</w:t>
      </w:r>
      <w:r w:rsidRPr="00A73C20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73C20">
        <w:rPr>
          <w:rFonts w:ascii="Times New Roman" w:hAnsi="Times New Roman" w:cs="Times New Roman"/>
          <w:sz w:val="28"/>
          <w:szCs w:val="28"/>
        </w:rPr>
        <w:t xml:space="preserve">С выход углеродистого остатка снижается и для </w:t>
      </w:r>
      <w:proofErr w:type="spellStart"/>
      <w:r w:rsidRPr="00A73C20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A73C20">
        <w:rPr>
          <w:rFonts w:ascii="Times New Roman" w:hAnsi="Times New Roman" w:cs="Times New Roman"/>
          <w:sz w:val="28"/>
          <w:szCs w:val="28"/>
        </w:rPr>
        <w:t xml:space="preserve"> (опыт </w:t>
      </w:r>
      <w:r>
        <w:rPr>
          <w:rFonts w:ascii="Times New Roman" w:hAnsi="Times New Roman" w:cs="Times New Roman"/>
          <w:sz w:val="28"/>
          <w:szCs w:val="28"/>
        </w:rPr>
        <w:t>№1) и отвержденной смол (опыт №8</w:t>
      </w:r>
      <w:r w:rsidRPr="00A73C20">
        <w:rPr>
          <w:rFonts w:ascii="Times New Roman" w:hAnsi="Times New Roman" w:cs="Times New Roman"/>
          <w:sz w:val="28"/>
          <w:szCs w:val="28"/>
        </w:rPr>
        <w:t>) составляет 43 и 71%, а выход жидких продуктов 42 и 22%, соответственно.</w:t>
      </w:r>
      <w:r>
        <w:rPr>
          <w:rFonts w:ascii="Times New Roman" w:hAnsi="Times New Roman" w:cs="Times New Roman"/>
          <w:sz w:val="28"/>
          <w:szCs w:val="28"/>
        </w:rPr>
        <w:t xml:space="preserve"> Более низкий выход жидких продуктов при термообработке объясняется более прочной структурой отвержденной новолачной смолы.</w:t>
      </w:r>
    </w:p>
    <w:p w:rsidR="00204C62" w:rsidRDefault="00204C62" w:rsidP="00204C6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73C20">
        <w:rPr>
          <w:rFonts w:ascii="Times New Roman" w:hAnsi="Times New Roman" w:cs="Times New Roman"/>
          <w:sz w:val="28"/>
          <w:szCs w:val="28"/>
        </w:rPr>
        <w:t>При термической обработке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3C20">
        <w:rPr>
          <w:rFonts w:ascii="Times New Roman" w:hAnsi="Times New Roman" w:cs="Times New Roman"/>
          <w:sz w:val="28"/>
          <w:szCs w:val="28"/>
        </w:rPr>
        <w:t>в среде каменноугольного пека в интервале температур 380-400°</w:t>
      </w:r>
      <w:r w:rsidRPr="00A73C2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73C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наблюдается увеличение выхода жидких продуктов для исходной и отвержденной новолачных смол. </w:t>
      </w:r>
      <w:r w:rsidR="00191E7E">
        <w:rPr>
          <w:rFonts w:ascii="Times New Roman" w:hAnsi="Times New Roman" w:cs="Times New Roman"/>
          <w:sz w:val="28"/>
          <w:szCs w:val="28"/>
        </w:rPr>
        <w:t>Так, в результате термообработки</w:t>
      </w:r>
      <w:r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 в</w:t>
      </w:r>
      <w:r w:rsidRPr="00A73C20">
        <w:rPr>
          <w:rFonts w:ascii="Times New Roman" w:hAnsi="Times New Roman" w:cs="Times New Roman"/>
          <w:sz w:val="28"/>
          <w:szCs w:val="28"/>
        </w:rPr>
        <w:t xml:space="preserve">ыход жидких продуктов в расчете на загруженную смолу достигает 66-86% для </w:t>
      </w:r>
      <w:proofErr w:type="spellStart"/>
      <w:r w:rsidRPr="00A73C20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A73C20">
        <w:rPr>
          <w:rFonts w:ascii="Times New Roman" w:hAnsi="Times New Roman" w:cs="Times New Roman"/>
          <w:sz w:val="28"/>
          <w:szCs w:val="28"/>
        </w:rPr>
        <w:t xml:space="preserve"> смолы (опыты №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  <w:r w:rsidRPr="00A73C2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A73C20">
        <w:rPr>
          <w:rFonts w:ascii="Times New Roman" w:hAnsi="Times New Roman" w:cs="Times New Roman"/>
          <w:sz w:val="28"/>
          <w:szCs w:val="28"/>
        </w:rPr>
        <w:t>) и 37-43% для отвержденной смолы (опыты №</w:t>
      </w:r>
      <w:r>
        <w:rPr>
          <w:rFonts w:ascii="Times New Roman" w:hAnsi="Times New Roman" w:cs="Times New Roman"/>
          <w:sz w:val="28"/>
          <w:szCs w:val="28"/>
        </w:rPr>
        <w:t xml:space="preserve"> 10-</w:t>
      </w:r>
      <w:r w:rsidRPr="00A73C2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A73C20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Стоит отметить, что доля соединений, выделяющихся из каменноугольного пека при температурах до 400</w:t>
      </w:r>
      <w:r w:rsidRPr="00A73C20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 xml:space="preserve">С не превышает </w:t>
      </w:r>
      <w:r w:rsidR="00191E7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%</w:t>
      </w:r>
      <w:r w:rsidR="00191E7E">
        <w:rPr>
          <w:rFonts w:ascii="Times New Roman" w:hAnsi="Times New Roman" w:cs="Times New Roman"/>
          <w:sz w:val="28"/>
          <w:szCs w:val="28"/>
        </w:rPr>
        <w:t xml:space="preserve"> (опыт № 3)</w:t>
      </w:r>
      <w:r>
        <w:rPr>
          <w:rFonts w:ascii="Times New Roman" w:hAnsi="Times New Roman" w:cs="Times New Roman"/>
          <w:sz w:val="28"/>
          <w:szCs w:val="28"/>
        </w:rPr>
        <w:t xml:space="preserve">, поэтому увеличение выхода жидких продуктов может быть результатом химического взаимодействия каменноугольного пека и новолачной смолы.  </w:t>
      </w:r>
    </w:p>
    <w:p w:rsidR="00204C62" w:rsidRDefault="00204C62" w:rsidP="00204C62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73C20">
        <w:rPr>
          <w:rFonts w:ascii="Times New Roman" w:hAnsi="Times New Roman" w:cs="Times New Roman"/>
          <w:sz w:val="28"/>
          <w:szCs w:val="28"/>
        </w:rPr>
        <w:t xml:space="preserve">Количество газообразных продуктов, образующихся при </w:t>
      </w:r>
      <w:r>
        <w:rPr>
          <w:rFonts w:ascii="Times New Roman" w:hAnsi="Times New Roman" w:cs="Times New Roman"/>
          <w:sz w:val="28"/>
          <w:szCs w:val="28"/>
        </w:rPr>
        <w:t>сольволизе новолачных</w:t>
      </w:r>
      <w:r w:rsidRPr="00A73C20">
        <w:rPr>
          <w:rFonts w:ascii="Times New Roman" w:hAnsi="Times New Roman" w:cs="Times New Roman"/>
          <w:sz w:val="28"/>
          <w:szCs w:val="28"/>
        </w:rPr>
        <w:t xml:space="preserve"> смол в</w:t>
      </w:r>
      <w:r>
        <w:rPr>
          <w:rFonts w:ascii="Times New Roman" w:hAnsi="Times New Roman" w:cs="Times New Roman"/>
          <w:sz w:val="28"/>
          <w:szCs w:val="28"/>
        </w:rPr>
        <w:t xml:space="preserve"> каменноугольном</w:t>
      </w:r>
      <w:r w:rsidRPr="00A73C20">
        <w:rPr>
          <w:rFonts w:ascii="Times New Roman" w:hAnsi="Times New Roman" w:cs="Times New Roman"/>
          <w:sz w:val="28"/>
          <w:szCs w:val="28"/>
        </w:rPr>
        <w:t xml:space="preserve"> пеке, по сравнению с количеством жидких продуктов, невелико</w:t>
      </w:r>
      <w:r>
        <w:rPr>
          <w:rFonts w:ascii="Times New Roman" w:hAnsi="Times New Roman" w:cs="Times New Roman"/>
          <w:sz w:val="28"/>
          <w:szCs w:val="28"/>
        </w:rPr>
        <w:t>. Поскольку часть новолачной смолы в процессе совместной термообработк</w:t>
      </w:r>
      <w:r w:rsidR="00461E96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с каменноугольным пеком не удаляется из реактора, то доля</w:t>
      </w:r>
      <w:r w:rsidRPr="00A73C20">
        <w:rPr>
          <w:rFonts w:ascii="Times New Roman" w:hAnsi="Times New Roman" w:cs="Times New Roman"/>
          <w:sz w:val="28"/>
          <w:szCs w:val="28"/>
        </w:rPr>
        <w:t xml:space="preserve"> продуктов деструкции смол остается в н</w:t>
      </w:r>
      <w:r>
        <w:rPr>
          <w:rFonts w:ascii="Times New Roman" w:hAnsi="Times New Roman" w:cs="Times New Roman"/>
          <w:sz w:val="28"/>
          <w:szCs w:val="28"/>
        </w:rPr>
        <w:t xml:space="preserve">елетучем остатке термообработки, при этом эта доля </w:t>
      </w:r>
      <w:r w:rsidRPr="00A73C20">
        <w:rPr>
          <w:rFonts w:ascii="Times New Roman" w:hAnsi="Times New Roman" w:cs="Times New Roman"/>
          <w:sz w:val="28"/>
          <w:szCs w:val="28"/>
        </w:rPr>
        <w:t>снижается с ростом температуры процесса.</w:t>
      </w:r>
    </w:p>
    <w:p w:rsidR="00C904A0" w:rsidRDefault="00C904A0" w:rsidP="00A73C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646B1" w:rsidRPr="00203090" w:rsidRDefault="006338F9" w:rsidP="000A7E8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3.1.2</w:t>
      </w:r>
      <w:r w:rsidR="00EC36C7">
        <w:rPr>
          <w:rFonts w:ascii="Times New Roman" w:hAnsi="Times New Roman" w:cs="Times New Roman"/>
          <w:b/>
          <w:sz w:val="28"/>
          <w:szCs w:val="28"/>
        </w:rPr>
        <w:t xml:space="preserve"> Исследование </w:t>
      </w:r>
      <w:r w:rsidR="00956C2B" w:rsidRPr="00EC36C7">
        <w:rPr>
          <w:rFonts w:ascii="Times New Roman" w:hAnsi="Times New Roman" w:cs="Times New Roman"/>
          <w:b/>
          <w:sz w:val="28"/>
          <w:szCs w:val="28"/>
        </w:rPr>
        <w:t xml:space="preserve">дистиллятных </w:t>
      </w:r>
      <w:r w:rsidR="00D646B1" w:rsidRPr="00203090">
        <w:rPr>
          <w:rFonts w:ascii="Times New Roman" w:hAnsi="Times New Roman" w:cs="Times New Roman"/>
          <w:b/>
          <w:sz w:val="28"/>
          <w:szCs w:val="28"/>
        </w:rPr>
        <w:t xml:space="preserve">продуктов </w:t>
      </w:r>
      <w:r w:rsidR="00203090" w:rsidRPr="00203090">
        <w:rPr>
          <w:rFonts w:ascii="Times New Roman" w:hAnsi="Times New Roman" w:cs="Times New Roman"/>
          <w:b/>
          <w:sz w:val="28"/>
          <w:szCs w:val="28"/>
        </w:rPr>
        <w:t>термической обработки</w:t>
      </w:r>
      <w:r w:rsidR="00D646B1" w:rsidRPr="0020309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3090" w:rsidRPr="00203090">
        <w:rPr>
          <w:rFonts w:ascii="Times New Roman" w:hAnsi="Times New Roman" w:cs="Times New Roman"/>
          <w:b/>
          <w:sz w:val="28"/>
          <w:szCs w:val="28"/>
        </w:rPr>
        <w:t>новолачной смолы</w:t>
      </w:r>
      <w:r w:rsidR="00D646B1" w:rsidRPr="00203090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203090" w:rsidRPr="00203090">
        <w:rPr>
          <w:rFonts w:ascii="Times New Roman" w:hAnsi="Times New Roman" w:cs="Times New Roman"/>
          <w:b/>
          <w:sz w:val="28"/>
          <w:szCs w:val="28"/>
        </w:rPr>
        <w:t>ее</w:t>
      </w:r>
      <w:r w:rsidR="00D646B1" w:rsidRPr="00203090">
        <w:rPr>
          <w:rFonts w:ascii="Times New Roman" w:hAnsi="Times New Roman" w:cs="Times New Roman"/>
          <w:b/>
          <w:sz w:val="28"/>
          <w:szCs w:val="28"/>
        </w:rPr>
        <w:t xml:space="preserve"> смесей с каменноугольным пеком</w:t>
      </w:r>
    </w:p>
    <w:p w:rsidR="00203090" w:rsidRDefault="00760D43" w:rsidP="00F23EF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D43">
        <w:rPr>
          <w:rFonts w:ascii="Times New Roman" w:hAnsi="Times New Roman" w:cs="Times New Roman"/>
          <w:sz w:val="28"/>
          <w:szCs w:val="28"/>
        </w:rPr>
        <w:t xml:space="preserve">В таблицах </w:t>
      </w:r>
      <w:r w:rsidR="00FA1548">
        <w:rPr>
          <w:rFonts w:ascii="Times New Roman" w:hAnsi="Times New Roman" w:cs="Times New Roman"/>
          <w:sz w:val="28"/>
          <w:szCs w:val="28"/>
        </w:rPr>
        <w:t>5</w:t>
      </w:r>
      <w:r w:rsidRPr="00760D43">
        <w:rPr>
          <w:rFonts w:ascii="Times New Roman" w:hAnsi="Times New Roman" w:cs="Times New Roman"/>
          <w:sz w:val="28"/>
          <w:szCs w:val="28"/>
        </w:rPr>
        <w:t xml:space="preserve"> и </w:t>
      </w:r>
      <w:r w:rsidR="00FA1548">
        <w:rPr>
          <w:rFonts w:ascii="Times New Roman" w:hAnsi="Times New Roman" w:cs="Times New Roman"/>
          <w:sz w:val="28"/>
          <w:szCs w:val="28"/>
        </w:rPr>
        <w:t>6</w:t>
      </w:r>
      <w:r w:rsidRPr="00760D43">
        <w:rPr>
          <w:rFonts w:ascii="Times New Roman" w:hAnsi="Times New Roman" w:cs="Times New Roman"/>
          <w:sz w:val="28"/>
          <w:szCs w:val="28"/>
        </w:rPr>
        <w:t xml:space="preserve"> приведены данные по </w:t>
      </w:r>
      <w:r w:rsidR="00017F2E">
        <w:rPr>
          <w:rFonts w:ascii="Times New Roman" w:hAnsi="Times New Roman" w:cs="Times New Roman"/>
          <w:sz w:val="28"/>
          <w:szCs w:val="28"/>
        </w:rPr>
        <w:t xml:space="preserve">выходам </w:t>
      </w:r>
      <w:r w:rsidRPr="00760D43">
        <w:rPr>
          <w:rFonts w:ascii="Times New Roman" w:hAnsi="Times New Roman" w:cs="Times New Roman"/>
          <w:sz w:val="28"/>
          <w:szCs w:val="28"/>
        </w:rPr>
        <w:t xml:space="preserve">жидких продуктов </w:t>
      </w:r>
      <w:r w:rsidR="00203090">
        <w:rPr>
          <w:rFonts w:ascii="Times New Roman" w:hAnsi="Times New Roman" w:cs="Times New Roman"/>
          <w:sz w:val="28"/>
          <w:szCs w:val="28"/>
        </w:rPr>
        <w:t>термической обработки</w:t>
      </w:r>
      <w:r w:rsidRPr="00760D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и отвержденной </w:t>
      </w:r>
      <w:r w:rsidR="00203090">
        <w:rPr>
          <w:rFonts w:ascii="Times New Roman" w:hAnsi="Times New Roman" w:cs="Times New Roman"/>
          <w:sz w:val="28"/>
          <w:szCs w:val="28"/>
        </w:rPr>
        <w:t xml:space="preserve">новолачных </w:t>
      </w:r>
      <w:r w:rsidRPr="00760D43">
        <w:rPr>
          <w:rFonts w:ascii="Times New Roman" w:hAnsi="Times New Roman" w:cs="Times New Roman"/>
          <w:sz w:val="28"/>
          <w:szCs w:val="28"/>
        </w:rPr>
        <w:t>смол и их смесей с пеком</w:t>
      </w:r>
      <w:r w:rsidR="00FD6C5A">
        <w:rPr>
          <w:rFonts w:ascii="Times New Roman" w:hAnsi="Times New Roman" w:cs="Times New Roman"/>
          <w:sz w:val="28"/>
          <w:szCs w:val="28"/>
        </w:rPr>
        <w:t>, идентифицированные методом ГХ/МС</w:t>
      </w:r>
      <w:r w:rsidRPr="00760D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7D20" w:rsidRDefault="00367D20" w:rsidP="00F23EF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03090" w:rsidRPr="00203090" w:rsidRDefault="00203090" w:rsidP="00F23EFD">
      <w:pPr>
        <w:spacing w:after="0" w:line="36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  <w:r w:rsidRPr="00203090">
        <w:rPr>
          <w:rFonts w:ascii="Times New Roman" w:hAnsi="Times New Roman" w:cs="Times New Roman"/>
          <w:b/>
          <w:sz w:val="28"/>
          <w:szCs w:val="28"/>
        </w:rPr>
        <w:t xml:space="preserve">Таблица </w:t>
      </w:r>
      <w:r w:rsidR="00FA1548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7F2E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1648">
        <w:rPr>
          <w:rFonts w:ascii="Times New Roman" w:hAnsi="Times New Roman" w:cs="Times New Roman"/>
          <w:sz w:val="28"/>
          <w:szCs w:val="28"/>
        </w:rPr>
        <w:t xml:space="preserve">Значения выходов </w:t>
      </w:r>
      <w:r w:rsidR="00017F2E">
        <w:rPr>
          <w:rFonts w:ascii="Times New Roman" w:hAnsi="Times New Roman" w:cs="Times New Roman"/>
          <w:sz w:val="28"/>
          <w:szCs w:val="28"/>
        </w:rPr>
        <w:t>жидких</w:t>
      </w:r>
      <w:r w:rsidRPr="00203090">
        <w:rPr>
          <w:rFonts w:ascii="Times New Roman" w:hAnsi="Times New Roman" w:cs="Times New Roman"/>
          <w:sz w:val="28"/>
          <w:szCs w:val="28"/>
        </w:rPr>
        <w:t xml:space="preserve"> продуктов </w:t>
      </w:r>
      <w:r>
        <w:rPr>
          <w:rFonts w:ascii="Times New Roman" w:hAnsi="Times New Roman" w:cs="Times New Roman"/>
          <w:sz w:val="28"/>
          <w:szCs w:val="28"/>
        </w:rPr>
        <w:t>термической обработки</w:t>
      </w:r>
      <w:r w:rsidRPr="002030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03090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2030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новолачной </w:t>
      </w:r>
      <w:r w:rsidRPr="00203090">
        <w:rPr>
          <w:rFonts w:ascii="Times New Roman" w:hAnsi="Times New Roman" w:cs="Times New Roman"/>
          <w:sz w:val="28"/>
          <w:szCs w:val="28"/>
        </w:rPr>
        <w:t xml:space="preserve">смолы </w:t>
      </w:r>
      <w:r w:rsidR="00017F2E" w:rsidRPr="00203090">
        <w:rPr>
          <w:rFonts w:ascii="Times New Roman" w:hAnsi="Times New Roman" w:cs="Times New Roman"/>
          <w:sz w:val="28"/>
          <w:szCs w:val="28"/>
        </w:rPr>
        <w:t>в</w:t>
      </w:r>
      <w:r w:rsidR="00017F2E">
        <w:rPr>
          <w:rFonts w:ascii="Times New Roman" w:hAnsi="Times New Roman" w:cs="Times New Roman"/>
          <w:sz w:val="28"/>
          <w:szCs w:val="28"/>
        </w:rPr>
        <w:t xml:space="preserve"> каменноугольном</w:t>
      </w:r>
      <w:r w:rsidR="00017F2E" w:rsidRPr="00203090">
        <w:rPr>
          <w:rFonts w:ascii="Times New Roman" w:hAnsi="Times New Roman" w:cs="Times New Roman"/>
          <w:sz w:val="28"/>
          <w:szCs w:val="28"/>
        </w:rPr>
        <w:t xml:space="preserve"> пеке </w:t>
      </w:r>
      <w:r w:rsidR="00017F2E">
        <w:rPr>
          <w:rFonts w:ascii="Times New Roman" w:hAnsi="Times New Roman" w:cs="Times New Roman"/>
          <w:sz w:val="28"/>
          <w:szCs w:val="28"/>
        </w:rPr>
        <w:t xml:space="preserve">и </w:t>
      </w:r>
      <w:r w:rsidRPr="00203090">
        <w:rPr>
          <w:rFonts w:ascii="Times New Roman" w:hAnsi="Times New Roman" w:cs="Times New Roman"/>
          <w:sz w:val="28"/>
          <w:szCs w:val="28"/>
        </w:rPr>
        <w:t xml:space="preserve">без </w:t>
      </w:r>
      <w:r w:rsidR="00017F2E">
        <w:rPr>
          <w:rFonts w:ascii="Times New Roman" w:hAnsi="Times New Roman" w:cs="Times New Roman"/>
          <w:sz w:val="28"/>
          <w:szCs w:val="28"/>
        </w:rPr>
        <w:t>него</w:t>
      </w:r>
      <w:r w:rsidRPr="00203090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94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68"/>
        <w:gridCol w:w="1643"/>
        <w:gridCol w:w="1843"/>
        <w:gridCol w:w="1843"/>
        <w:gridCol w:w="1671"/>
        <w:gridCol w:w="30"/>
      </w:tblGrid>
      <w:tr w:rsidR="00203090" w:rsidRPr="00203090" w:rsidTr="00FA1548">
        <w:trPr>
          <w:gridAfter w:val="1"/>
          <w:wAfter w:w="30" w:type="dxa"/>
          <w:jc w:val="center"/>
        </w:trPr>
        <w:tc>
          <w:tcPr>
            <w:tcW w:w="2468" w:type="dxa"/>
            <w:vMerge w:val="restart"/>
            <w:shd w:val="clear" w:color="auto" w:fill="auto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Соединение</w:t>
            </w:r>
          </w:p>
        </w:tc>
        <w:tc>
          <w:tcPr>
            <w:tcW w:w="7000" w:type="dxa"/>
            <w:gridSpan w:val="4"/>
            <w:vAlign w:val="center"/>
          </w:tcPr>
          <w:p w:rsidR="00203090" w:rsidRPr="00841F88" w:rsidRDefault="00B71648" w:rsidP="000A7E8B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203090" w:rsidRPr="00841F88">
              <w:rPr>
                <w:rFonts w:ascii="Times New Roman" w:hAnsi="Times New Roman" w:cs="Times New Roman"/>
                <w:sz w:val="24"/>
                <w:szCs w:val="24"/>
              </w:rPr>
              <w:t xml:space="preserve"> компонентов, 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расчете на</w:t>
            </w:r>
            <w:r w:rsidR="000A7E8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смолу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vMerge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НС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-420</w:t>
            </w:r>
          </w:p>
        </w:tc>
        <w:tc>
          <w:tcPr>
            <w:tcW w:w="1843" w:type="dxa"/>
            <w:vAlign w:val="center"/>
          </w:tcPr>
          <w:p w:rsidR="00B47ADC" w:rsidRPr="00841F88" w:rsidRDefault="00B47ADC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НС-340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П-НС-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25-320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П-НС-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25-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00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фенол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22,1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39,3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-крезол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i/>
                <w:sz w:val="24"/>
                <w:szCs w:val="24"/>
              </w:rPr>
              <w:t>п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-крезол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15,3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2,6-ксиленол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B47ADC" w:rsidP="00C006DE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C006D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2,4-ксиленол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843" w:type="dxa"/>
            <w:vAlign w:val="center"/>
          </w:tcPr>
          <w:p w:rsidR="00B47ADC" w:rsidRPr="00841F88" w:rsidRDefault="00B47ADC" w:rsidP="00C006DE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C006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метиленбисфенол</w:t>
            </w:r>
            <w:proofErr w:type="spellEnd"/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Всего фенолов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40,2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14,8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ind w:firstLine="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28,8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64,1</w:t>
            </w:r>
          </w:p>
        </w:tc>
      </w:tr>
      <w:tr w:rsidR="00B47ADC" w:rsidRPr="00203090" w:rsidTr="00FA1548">
        <w:trPr>
          <w:jc w:val="center"/>
        </w:trPr>
        <w:tc>
          <w:tcPr>
            <w:tcW w:w="2468" w:type="dxa"/>
            <w:shd w:val="clear" w:color="auto" w:fill="auto"/>
            <w:vAlign w:val="center"/>
          </w:tcPr>
          <w:p w:rsidR="00B47ADC" w:rsidRPr="00841F88" w:rsidRDefault="00B47ADC" w:rsidP="00841F88">
            <w:pPr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другие соединения*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843" w:type="dxa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B47ADC" w:rsidRPr="00841F88" w:rsidRDefault="00C006DE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B47ADC" w:rsidRPr="00841F88" w:rsidRDefault="001F2E5C" w:rsidP="00841F88">
            <w:pPr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11,9</w:t>
            </w:r>
          </w:p>
        </w:tc>
      </w:tr>
    </w:tbl>
    <w:p w:rsidR="00203090" w:rsidRDefault="00203090" w:rsidP="00203090">
      <w:pPr>
        <w:autoSpaceDE w:val="0"/>
        <w:spacing w:after="0" w:line="360" w:lineRule="auto"/>
        <w:ind w:firstLine="53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958BA">
        <w:rPr>
          <w:rFonts w:ascii="Times New Roman" w:hAnsi="Times New Roman" w:cs="Times New Roman"/>
          <w:sz w:val="24"/>
          <w:szCs w:val="24"/>
        </w:rPr>
        <w:t xml:space="preserve">Примечание: *Для смесей пек-смола - низкомолекулярные ароматические соединения каменноугольного пека </w:t>
      </w:r>
    </w:p>
    <w:p w:rsidR="001B0C51" w:rsidRDefault="001B0C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03090" w:rsidRPr="00203090" w:rsidRDefault="00203090" w:rsidP="00203090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0309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FA1548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1648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1648">
        <w:rPr>
          <w:rFonts w:ascii="Times New Roman" w:hAnsi="Times New Roman" w:cs="Times New Roman"/>
          <w:sz w:val="28"/>
          <w:szCs w:val="28"/>
        </w:rPr>
        <w:t>Значения в</w:t>
      </w:r>
      <w:r w:rsidR="00017F2E">
        <w:rPr>
          <w:rFonts w:ascii="Times New Roman" w:hAnsi="Times New Roman" w:cs="Times New Roman"/>
          <w:sz w:val="28"/>
          <w:szCs w:val="28"/>
        </w:rPr>
        <w:t>ыход</w:t>
      </w:r>
      <w:r w:rsidR="00B71648">
        <w:rPr>
          <w:rFonts w:ascii="Times New Roman" w:hAnsi="Times New Roman" w:cs="Times New Roman"/>
          <w:sz w:val="28"/>
          <w:szCs w:val="28"/>
        </w:rPr>
        <w:t>ов</w:t>
      </w:r>
      <w:r w:rsidR="00017F2E">
        <w:rPr>
          <w:rFonts w:ascii="Times New Roman" w:hAnsi="Times New Roman" w:cs="Times New Roman"/>
          <w:sz w:val="28"/>
          <w:szCs w:val="28"/>
        </w:rPr>
        <w:t xml:space="preserve"> жидких</w:t>
      </w:r>
      <w:r w:rsidR="00017F2E" w:rsidRPr="00203090">
        <w:rPr>
          <w:rFonts w:ascii="Times New Roman" w:hAnsi="Times New Roman" w:cs="Times New Roman"/>
          <w:sz w:val="28"/>
          <w:szCs w:val="28"/>
        </w:rPr>
        <w:t xml:space="preserve"> продуктов </w:t>
      </w:r>
      <w:r w:rsidR="00017F2E">
        <w:rPr>
          <w:rFonts w:ascii="Times New Roman" w:hAnsi="Times New Roman" w:cs="Times New Roman"/>
          <w:sz w:val="28"/>
          <w:szCs w:val="28"/>
        </w:rPr>
        <w:t>термической обработки</w:t>
      </w:r>
      <w:r w:rsidR="00B71648">
        <w:rPr>
          <w:rFonts w:ascii="Times New Roman" w:hAnsi="Times New Roman" w:cs="Times New Roman"/>
          <w:sz w:val="28"/>
          <w:szCs w:val="28"/>
        </w:rPr>
        <w:t xml:space="preserve"> </w:t>
      </w:r>
      <w:r w:rsidR="00017F2E" w:rsidRPr="00203090">
        <w:rPr>
          <w:rFonts w:ascii="Times New Roman" w:hAnsi="Times New Roman" w:cs="Times New Roman"/>
          <w:sz w:val="28"/>
          <w:szCs w:val="28"/>
        </w:rPr>
        <w:t xml:space="preserve">отвержденной </w:t>
      </w:r>
      <w:r w:rsidR="00017F2E">
        <w:rPr>
          <w:rFonts w:ascii="Times New Roman" w:hAnsi="Times New Roman" w:cs="Times New Roman"/>
          <w:sz w:val="28"/>
          <w:szCs w:val="28"/>
        </w:rPr>
        <w:t xml:space="preserve">новолачной </w:t>
      </w:r>
      <w:r w:rsidR="00017F2E" w:rsidRPr="00203090">
        <w:rPr>
          <w:rFonts w:ascii="Times New Roman" w:hAnsi="Times New Roman" w:cs="Times New Roman"/>
          <w:sz w:val="28"/>
          <w:szCs w:val="28"/>
        </w:rPr>
        <w:t>смолы в</w:t>
      </w:r>
      <w:r w:rsidR="00017F2E">
        <w:rPr>
          <w:rFonts w:ascii="Times New Roman" w:hAnsi="Times New Roman" w:cs="Times New Roman"/>
          <w:sz w:val="28"/>
          <w:szCs w:val="28"/>
        </w:rPr>
        <w:t xml:space="preserve"> каменноугольном</w:t>
      </w:r>
      <w:r w:rsidR="00017F2E" w:rsidRPr="00203090">
        <w:rPr>
          <w:rFonts w:ascii="Times New Roman" w:hAnsi="Times New Roman" w:cs="Times New Roman"/>
          <w:sz w:val="28"/>
          <w:szCs w:val="28"/>
        </w:rPr>
        <w:t xml:space="preserve"> пеке </w:t>
      </w:r>
      <w:r w:rsidR="00017F2E">
        <w:rPr>
          <w:rFonts w:ascii="Times New Roman" w:hAnsi="Times New Roman" w:cs="Times New Roman"/>
          <w:sz w:val="28"/>
          <w:szCs w:val="28"/>
        </w:rPr>
        <w:t xml:space="preserve">и </w:t>
      </w:r>
      <w:r w:rsidR="00017F2E" w:rsidRPr="00203090">
        <w:rPr>
          <w:rFonts w:ascii="Times New Roman" w:hAnsi="Times New Roman" w:cs="Times New Roman"/>
          <w:sz w:val="28"/>
          <w:szCs w:val="28"/>
        </w:rPr>
        <w:t xml:space="preserve">без </w:t>
      </w:r>
      <w:r w:rsidR="00017F2E">
        <w:rPr>
          <w:rFonts w:ascii="Times New Roman" w:hAnsi="Times New Roman" w:cs="Times New Roman"/>
          <w:sz w:val="28"/>
          <w:szCs w:val="28"/>
        </w:rPr>
        <w:t>него</w:t>
      </w:r>
    </w:p>
    <w:tbl>
      <w:tblPr>
        <w:tblW w:w="94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73"/>
        <w:gridCol w:w="1704"/>
        <w:gridCol w:w="1735"/>
        <w:gridCol w:w="1843"/>
        <w:gridCol w:w="1813"/>
      </w:tblGrid>
      <w:tr w:rsidR="00203090" w:rsidRPr="00322E5E" w:rsidTr="00FA1548">
        <w:trPr>
          <w:jc w:val="center"/>
        </w:trPr>
        <w:tc>
          <w:tcPr>
            <w:tcW w:w="2373" w:type="dxa"/>
            <w:vMerge w:val="restart"/>
            <w:shd w:val="clear" w:color="auto" w:fill="auto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Соединение</w:t>
            </w:r>
          </w:p>
        </w:tc>
        <w:tc>
          <w:tcPr>
            <w:tcW w:w="7095" w:type="dxa"/>
            <w:gridSpan w:val="4"/>
            <w:vAlign w:val="center"/>
          </w:tcPr>
          <w:p w:rsidR="00203090" w:rsidRPr="00841F88" w:rsidRDefault="00B71648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 xml:space="preserve"> компонентов, 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расчете на смолу</w:t>
            </w:r>
          </w:p>
        </w:tc>
      </w:tr>
      <w:tr w:rsidR="00203090" w:rsidRPr="00322E5E" w:rsidTr="00FA1548">
        <w:trPr>
          <w:jc w:val="center"/>
        </w:trPr>
        <w:tc>
          <w:tcPr>
            <w:tcW w:w="2373" w:type="dxa"/>
            <w:vMerge/>
            <w:shd w:val="clear" w:color="auto" w:fill="auto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НСУ-420</w:t>
            </w:r>
          </w:p>
        </w:tc>
        <w:tc>
          <w:tcPr>
            <w:tcW w:w="1735" w:type="dxa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П-НСУ-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25-3</w:t>
            </w:r>
            <w:r w:rsidR="00B47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П-НСУ-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25-3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203090" w:rsidRPr="00841F88" w:rsidRDefault="00203090" w:rsidP="00841F88">
            <w:pPr>
              <w:autoSpaceDE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П-НСУ-</w:t>
            </w:r>
            <w:r w:rsidRPr="00841F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25-</w:t>
            </w:r>
            <w:r w:rsidR="00B47AD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фенол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13,6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17,9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14,4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i/>
                <w:sz w:val="24"/>
                <w:szCs w:val="24"/>
              </w:rPr>
              <w:t>о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-крезол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2,8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4,4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6,2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i/>
                <w:sz w:val="24"/>
                <w:szCs w:val="24"/>
              </w:rPr>
              <w:t>п</w:t>
            </w: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-крезол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9,4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9,1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2,6-ксиленол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2,4-ксиленол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1,9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триметилфенол</w:t>
            </w:r>
            <w:proofErr w:type="spellEnd"/>
          </w:p>
        </w:tc>
        <w:tc>
          <w:tcPr>
            <w:tcW w:w="1704" w:type="dxa"/>
            <w:vAlign w:val="bottom"/>
          </w:tcPr>
          <w:p w:rsidR="00017F2E" w:rsidRPr="001F2E5C" w:rsidRDefault="00050474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менее 0,1</w:t>
            </w:r>
          </w:p>
        </w:tc>
        <w:tc>
          <w:tcPr>
            <w:tcW w:w="1735" w:type="dxa"/>
            <w:vAlign w:val="bottom"/>
          </w:tcPr>
          <w:p w:rsidR="00017F2E" w:rsidRPr="001F2E5C" w:rsidRDefault="00050474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менее 0,1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метиленбисфенол</w:t>
            </w:r>
            <w:proofErr w:type="spellEnd"/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17F2E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017F2E" w:rsidRPr="00841F88" w:rsidRDefault="00017F2E" w:rsidP="00017F2E">
            <w:pPr>
              <w:autoSpaceDE w:val="0"/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Всего фенолов</w:t>
            </w:r>
          </w:p>
        </w:tc>
        <w:tc>
          <w:tcPr>
            <w:tcW w:w="1704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21,0</w:t>
            </w:r>
          </w:p>
        </w:tc>
        <w:tc>
          <w:tcPr>
            <w:tcW w:w="1735" w:type="dxa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7,2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017F2E" w:rsidRPr="001F2E5C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34,0</w:t>
            </w:r>
          </w:p>
        </w:tc>
        <w:tc>
          <w:tcPr>
            <w:tcW w:w="1813" w:type="dxa"/>
            <w:shd w:val="clear" w:color="auto" w:fill="auto"/>
            <w:vAlign w:val="center"/>
          </w:tcPr>
          <w:p w:rsidR="00017F2E" w:rsidRPr="00017F2E" w:rsidRDefault="00017F2E" w:rsidP="00017F2E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7F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35,3</w:t>
            </w:r>
          </w:p>
        </w:tc>
      </w:tr>
      <w:tr w:rsidR="001F2E5C" w:rsidRPr="00322E5E" w:rsidTr="00FA1548">
        <w:trPr>
          <w:jc w:val="center"/>
        </w:trPr>
        <w:tc>
          <w:tcPr>
            <w:tcW w:w="2373" w:type="dxa"/>
            <w:shd w:val="clear" w:color="auto" w:fill="auto"/>
            <w:vAlign w:val="center"/>
          </w:tcPr>
          <w:p w:rsidR="001F2E5C" w:rsidRPr="00841F88" w:rsidRDefault="001F2E5C" w:rsidP="001F2E5C">
            <w:pPr>
              <w:snapToGrid w:val="0"/>
              <w:spacing w:after="0" w:line="360" w:lineRule="auto"/>
              <w:ind w:firstLine="3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1F88">
              <w:rPr>
                <w:rFonts w:ascii="Times New Roman" w:hAnsi="Times New Roman" w:cs="Times New Roman"/>
                <w:sz w:val="24"/>
                <w:szCs w:val="24"/>
              </w:rPr>
              <w:t>другие соединения*</w:t>
            </w:r>
          </w:p>
        </w:tc>
        <w:tc>
          <w:tcPr>
            <w:tcW w:w="1704" w:type="dxa"/>
            <w:vAlign w:val="bottom"/>
          </w:tcPr>
          <w:p w:rsidR="001F2E5C" w:rsidRPr="001F2E5C" w:rsidRDefault="001F2E5C" w:rsidP="001F2E5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1735" w:type="dxa"/>
            <w:vAlign w:val="bottom"/>
          </w:tcPr>
          <w:p w:rsidR="001F2E5C" w:rsidRPr="001F2E5C" w:rsidRDefault="001F2E5C" w:rsidP="001F2E5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1F2E5C" w:rsidRPr="001F2E5C" w:rsidRDefault="001F2E5C" w:rsidP="001F2E5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7,7</w:t>
            </w:r>
          </w:p>
        </w:tc>
        <w:tc>
          <w:tcPr>
            <w:tcW w:w="1813" w:type="dxa"/>
            <w:shd w:val="clear" w:color="auto" w:fill="auto"/>
            <w:vAlign w:val="bottom"/>
          </w:tcPr>
          <w:p w:rsidR="001F2E5C" w:rsidRPr="001F2E5C" w:rsidRDefault="001F2E5C" w:rsidP="001F2E5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2E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8,0</w:t>
            </w:r>
          </w:p>
        </w:tc>
      </w:tr>
    </w:tbl>
    <w:p w:rsidR="00203090" w:rsidRPr="00322E5E" w:rsidRDefault="00203090" w:rsidP="00203090">
      <w:pPr>
        <w:autoSpaceDE w:val="0"/>
        <w:spacing w:line="360" w:lineRule="auto"/>
        <w:ind w:firstLine="539"/>
        <w:jc w:val="both"/>
        <w:rPr>
          <w:rFonts w:ascii="Times New Roman" w:hAnsi="Times New Roman" w:cs="Times New Roman"/>
        </w:rPr>
      </w:pPr>
      <w:r w:rsidRPr="00322E5E">
        <w:rPr>
          <w:rFonts w:ascii="Times New Roman" w:hAnsi="Times New Roman" w:cs="Times New Roman"/>
        </w:rPr>
        <w:t xml:space="preserve">Примечание: *Для смесей пек-смола - низкомолекулярные ароматические соединения каменноугольного пека </w:t>
      </w:r>
    </w:p>
    <w:p w:rsidR="00760D43" w:rsidRPr="00760D43" w:rsidRDefault="001F2E5C" w:rsidP="00760D4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Выход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фенольных соединений </w:t>
      </w:r>
      <w:r>
        <w:rPr>
          <w:rFonts w:ascii="Times New Roman" w:hAnsi="Times New Roman" w:cs="Times New Roman"/>
          <w:sz w:val="28"/>
          <w:szCs w:val="28"/>
        </w:rPr>
        <w:t>в процессе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3090">
        <w:rPr>
          <w:rFonts w:ascii="Times New Roman" w:hAnsi="Times New Roman" w:cs="Times New Roman"/>
          <w:sz w:val="28"/>
          <w:szCs w:val="28"/>
        </w:rPr>
        <w:t>термодеструкции</w:t>
      </w:r>
      <w:proofErr w:type="spellEnd"/>
      <w:r w:rsidR="00760D43" w:rsidRPr="00760D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0D43" w:rsidRPr="00760D43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="00760D43" w:rsidRPr="00760D43">
        <w:rPr>
          <w:rFonts w:ascii="Times New Roman" w:hAnsi="Times New Roman" w:cs="Times New Roman"/>
          <w:sz w:val="28"/>
          <w:szCs w:val="28"/>
        </w:rPr>
        <w:t xml:space="preserve"> и </w:t>
      </w:r>
      <w:r w:rsidR="00203090">
        <w:rPr>
          <w:rFonts w:ascii="Times New Roman" w:hAnsi="Times New Roman" w:cs="Times New Roman"/>
          <w:sz w:val="28"/>
          <w:szCs w:val="28"/>
        </w:rPr>
        <w:t>отвержденной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смол при 420°</w:t>
      </w:r>
      <w:r w:rsidR="00760D43" w:rsidRPr="00760D4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и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л </w:t>
      </w:r>
      <w:r>
        <w:rPr>
          <w:rFonts w:ascii="Times New Roman" w:hAnsi="Times New Roman" w:cs="Times New Roman"/>
          <w:sz w:val="28"/>
          <w:szCs w:val="28"/>
        </w:rPr>
        <w:t>40,2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21,0</w:t>
      </w:r>
      <w:r w:rsidR="00760D43" w:rsidRPr="00760D43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в расчете на смолу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, соответственно. При </w:t>
      </w:r>
      <w:r w:rsidR="00203090">
        <w:rPr>
          <w:rFonts w:ascii="Times New Roman" w:hAnsi="Times New Roman" w:cs="Times New Roman"/>
          <w:sz w:val="28"/>
          <w:szCs w:val="28"/>
        </w:rPr>
        <w:t>сольвол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изе смол в </w:t>
      </w:r>
      <w:r w:rsidR="00203090">
        <w:rPr>
          <w:rFonts w:ascii="Times New Roman" w:hAnsi="Times New Roman" w:cs="Times New Roman"/>
          <w:sz w:val="28"/>
          <w:szCs w:val="28"/>
        </w:rPr>
        <w:t xml:space="preserve">каменноугольном 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пеке </w:t>
      </w:r>
      <w:r>
        <w:rPr>
          <w:rFonts w:ascii="Times New Roman" w:hAnsi="Times New Roman" w:cs="Times New Roman"/>
          <w:sz w:val="28"/>
          <w:szCs w:val="28"/>
        </w:rPr>
        <w:t>выход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фенолов </w:t>
      </w:r>
      <w:r>
        <w:rPr>
          <w:rFonts w:ascii="Times New Roman" w:hAnsi="Times New Roman" w:cs="Times New Roman"/>
          <w:sz w:val="28"/>
          <w:szCs w:val="28"/>
        </w:rPr>
        <w:t xml:space="preserve">увеличивался до 64,1%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="00017F2E">
        <w:rPr>
          <w:rFonts w:ascii="Times New Roman" w:hAnsi="Times New Roman" w:cs="Times New Roman"/>
          <w:sz w:val="28"/>
          <w:szCs w:val="28"/>
        </w:rPr>
        <w:t xml:space="preserve"> новолачной</w:t>
      </w:r>
      <w:r>
        <w:rPr>
          <w:rFonts w:ascii="Times New Roman" w:hAnsi="Times New Roman" w:cs="Times New Roman"/>
          <w:sz w:val="28"/>
          <w:szCs w:val="28"/>
        </w:rPr>
        <w:t xml:space="preserve"> смолы и 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до </w:t>
      </w:r>
      <w:r w:rsidR="00017F2E">
        <w:rPr>
          <w:rFonts w:ascii="Times New Roman" w:hAnsi="Times New Roman" w:cs="Times New Roman"/>
          <w:sz w:val="28"/>
          <w:szCs w:val="28"/>
        </w:rPr>
        <w:t>35,3% - для отвержденной смолы. К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роме фенолов </w:t>
      </w:r>
      <w:r w:rsidR="00017F2E">
        <w:rPr>
          <w:rFonts w:ascii="Times New Roman" w:hAnsi="Times New Roman" w:cs="Times New Roman"/>
          <w:sz w:val="28"/>
          <w:szCs w:val="28"/>
        </w:rPr>
        <w:t xml:space="preserve">в </w:t>
      </w:r>
      <w:r w:rsidR="00760D43" w:rsidRPr="00760D43">
        <w:rPr>
          <w:rFonts w:ascii="Times New Roman" w:hAnsi="Times New Roman" w:cs="Times New Roman"/>
          <w:sz w:val="28"/>
          <w:szCs w:val="28"/>
        </w:rPr>
        <w:t>продуктах</w:t>
      </w:r>
      <w:r w:rsidR="00017F2E">
        <w:rPr>
          <w:rFonts w:ascii="Times New Roman" w:hAnsi="Times New Roman" w:cs="Times New Roman"/>
          <w:sz w:val="28"/>
          <w:szCs w:val="28"/>
        </w:rPr>
        <w:t xml:space="preserve"> термической деструкции смол с каменноугольным пеком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 присутствуют многоядерные ароматические углеводороды, выделяющиеся из каменноугольного пека, доля которых возрастает с увеличением температуры </w:t>
      </w:r>
      <w:r w:rsidR="00203090">
        <w:rPr>
          <w:rFonts w:ascii="Times New Roman" w:hAnsi="Times New Roman" w:cs="Times New Roman"/>
          <w:sz w:val="28"/>
          <w:szCs w:val="28"/>
        </w:rPr>
        <w:t>процесса</w:t>
      </w:r>
      <w:r w:rsidR="00760D43" w:rsidRPr="00760D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6A6A" w:rsidRPr="00DE0E9A" w:rsidRDefault="00760D43" w:rsidP="001B119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60D43">
        <w:rPr>
          <w:rFonts w:ascii="Times New Roman" w:hAnsi="Times New Roman" w:cs="Times New Roman"/>
          <w:sz w:val="28"/>
          <w:szCs w:val="28"/>
        </w:rPr>
        <w:t xml:space="preserve">Основным продуктом </w:t>
      </w:r>
      <w:r w:rsidR="00203090">
        <w:rPr>
          <w:rFonts w:ascii="Times New Roman" w:hAnsi="Times New Roman" w:cs="Times New Roman"/>
          <w:sz w:val="28"/>
          <w:szCs w:val="28"/>
        </w:rPr>
        <w:t>деструкции новолачных</w:t>
      </w:r>
      <w:r w:rsidRPr="00760D43">
        <w:rPr>
          <w:rFonts w:ascii="Times New Roman" w:hAnsi="Times New Roman" w:cs="Times New Roman"/>
          <w:sz w:val="28"/>
          <w:szCs w:val="28"/>
        </w:rPr>
        <w:t xml:space="preserve"> смол во всех опытах являются фенол и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метилзамещенные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фенолы. Содержание </w:t>
      </w:r>
      <w:r w:rsidRPr="00760D43">
        <w:rPr>
          <w:rFonts w:ascii="Times New Roman" w:hAnsi="Times New Roman" w:cs="Times New Roman"/>
          <w:i/>
          <w:sz w:val="28"/>
          <w:szCs w:val="28"/>
        </w:rPr>
        <w:t>п</w:t>
      </w:r>
      <w:r w:rsidRPr="00760D43">
        <w:rPr>
          <w:rFonts w:ascii="Times New Roman" w:hAnsi="Times New Roman" w:cs="Times New Roman"/>
          <w:sz w:val="28"/>
          <w:szCs w:val="28"/>
        </w:rPr>
        <w:t xml:space="preserve">-крезола значительно больше, чем </w:t>
      </w:r>
      <w:r w:rsidRPr="00760D43">
        <w:rPr>
          <w:rFonts w:ascii="Times New Roman" w:hAnsi="Times New Roman" w:cs="Times New Roman"/>
          <w:i/>
          <w:sz w:val="28"/>
          <w:szCs w:val="28"/>
        </w:rPr>
        <w:t>о</w:t>
      </w:r>
      <w:r w:rsidRPr="00760D43">
        <w:rPr>
          <w:rFonts w:ascii="Times New Roman" w:hAnsi="Times New Roman" w:cs="Times New Roman"/>
          <w:sz w:val="28"/>
          <w:szCs w:val="28"/>
        </w:rPr>
        <w:t xml:space="preserve">-крезола, количество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ксиленолов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меньше, чем монозамещенных фенолов. Проведение </w:t>
      </w:r>
      <w:r w:rsidR="000A7E8B">
        <w:rPr>
          <w:rFonts w:ascii="Times New Roman" w:hAnsi="Times New Roman" w:cs="Times New Roman"/>
          <w:sz w:val="28"/>
          <w:szCs w:val="28"/>
        </w:rPr>
        <w:t>сольво</w:t>
      </w:r>
      <w:r w:rsidRPr="00760D43">
        <w:rPr>
          <w:rFonts w:ascii="Times New Roman" w:hAnsi="Times New Roman" w:cs="Times New Roman"/>
          <w:sz w:val="28"/>
          <w:szCs w:val="28"/>
        </w:rPr>
        <w:t xml:space="preserve">лиза смол в среде пека увеличивает относительное содержание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метилзамещенных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фенолов. Характерным отличием для продуктов </w:t>
      </w:r>
      <w:r w:rsidR="00322E5E">
        <w:rPr>
          <w:rFonts w:ascii="Times New Roman" w:hAnsi="Times New Roman" w:cs="Times New Roman"/>
          <w:sz w:val="28"/>
          <w:szCs w:val="28"/>
        </w:rPr>
        <w:t>термической обработки новолачной</w:t>
      </w:r>
      <w:r w:rsidRPr="00760D43">
        <w:rPr>
          <w:rFonts w:ascii="Times New Roman" w:hAnsi="Times New Roman" w:cs="Times New Roman"/>
          <w:sz w:val="28"/>
          <w:szCs w:val="28"/>
        </w:rPr>
        <w:t xml:space="preserve"> смолы без растворителя является присутствие в них значительных количеств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метиленбисфенола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. </w:t>
      </w:r>
      <w:r w:rsidR="00796A6A" w:rsidRPr="00796A6A">
        <w:rPr>
          <w:rFonts w:ascii="Times New Roman" w:hAnsi="Times New Roman" w:cs="Times New Roman"/>
          <w:sz w:val="28"/>
          <w:szCs w:val="28"/>
        </w:rPr>
        <w:t xml:space="preserve">Образование </w:t>
      </w:r>
      <w:proofErr w:type="spellStart"/>
      <w:r w:rsidR="00796A6A" w:rsidRPr="00796A6A">
        <w:rPr>
          <w:rFonts w:ascii="Times New Roman" w:hAnsi="Times New Roman" w:cs="Times New Roman"/>
          <w:sz w:val="28"/>
          <w:szCs w:val="28"/>
        </w:rPr>
        <w:lastRenderedPageBreak/>
        <w:t>метиленбисфенолов</w:t>
      </w:r>
      <w:proofErr w:type="spellEnd"/>
      <w:r w:rsidR="00796A6A" w:rsidRPr="00796A6A">
        <w:rPr>
          <w:rFonts w:ascii="Times New Roman" w:hAnsi="Times New Roman" w:cs="Times New Roman"/>
          <w:sz w:val="28"/>
          <w:szCs w:val="28"/>
        </w:rPr>
        <w:t xml:space="preserve"> и продуктов их циклизации при пиролизе фенольной смолы показано в работе [</w:t>
      </w:r>
      <w:r w:rsidR="00A7223A" w:rsidRPr="00A7223A">
        <w:rPr>
          <w:rFonts w:ascii="Times New Roman" w:hAnsi="Times New Roman" w:cs="Times New Roman"/>
          <w:sz w:val="28"/>
          <w:szCs w:val="28"/>
        </w:rPr>
        <w:t>12</w:t>
      </w:r>
      <w:r w:rsidR="001B0C51">
        <w:rPr>
          <w:rFonts w:ascii="Times New Roman" w:hAnsi="Times New Roman" w:cs="Times New Roman"/>
          <w:sz w:val="28"/>
          <w:szCs w:val="28"/>
        </w:rPr>
        <w:t>2</w:t>
      </w:r>
      <w:r w:rsidR="00796A6A" w:rsidRPr="00796A6A">
        <w:rPr>
          <w:rFonts w:ascii="Times New Roman" w:hAnsi="Times New Roman" w:cs="Times New Roman"/>
          <w:sz w:val="28"/>
          <w:szCs w:val="28"/>
        </w:rPr>
        <w:t>].</w:t>
      </w:r>
    </w:p>
    <w:p w:rsidR="00760D43" w:rsidRDefault="00760D43" w:rsidP="00796A6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0D43">
        <w:rPr>
          <w:rFonts w:ascii="Times New Roman" w:hAnsi="Times New Roman" w:cs="Times New Roman"/>
          <w:sz w:val="28"/>
          <w:szCs w:val="28"/>
        </w:rPr>
        <w:t xml:space="preserve">Состав фенольных продуктов </w:t>
      </w:r>
      <w:r w:rsidR="00322E5E">
        <w:rPr>
          <w:rFonts w:ascii="Times New Roman" w:hAnsi="Times New Roman" w:cs="Times New Roman"/>
          <w:sz w:val="28"/>
          <w:szCs w:val="28"/>
        </w:rPr>
        <w:t>термической обработки</w:t>
      </w:r>
      <w:r w:rsidRPr="00760D43">
        <w:rPr>
          <w:rFonts w:ascii="Times New Roman" w:hAnsi="Times New Roman" w:cs="Times New Roman"/>
          <w:sz w:val="28"/>
          <w:szCs w:val="28"/>
        </w:rPr>
        <w:t xml:space="preserve"> отвержденной </w:t>
      </w:r>
      <w:r w:rsidR="00322E5E">
        <w:rPr>
          <w:rFonts w:ascii="Times New Roman" w:hAnsi="Times New Roman" w:cs="Times New Roman"/>
          <w:sz w:val="28"/>
          <w:szCs w:val="28"/>
        </w:rPr>
        <w:t xml:space="preserve">новолачной </w:t>
      </w:r>
      <w:r w:rsidRPr="00760D43">
        <w:rPr>
          <w:rFonts w:ascii="Times New Roman" w:hAnsi="Times New Roman" w:cs="Times New Roman"/>
          <w:sz w:val="28"/>
          <w:szCs w:val="28"/>
        </w:rPr>
        <w:t xml:space="preserve">смолы, как в </w:t>
      </w:r>
      <w:r w:rsidR="0015394B">
        <w:rPr>
          <w:rFonts w:ascii="Times New Roman" w:hAnsi="Times New Roman" w:cs="Times New Roman"/>
          <w:sz w:val="28"/>
          <w:szCs w:val="28"/>
        </w:rPr>
        <w:t>экспериментах</w:t>
      </w:r>
      <w:r w:rsidRPr="00760D43">
        <w:rPr>
          <w:rFonts w:ascii="Times New Roman" w:hAnsi="Times New Roman" w:cs="Times New Roman"/>
          <w:sz w:val="28"/>
          <w:szCs w:val="28"/>
        </w:rPr>
        <w:t xml:space="preserve"> без растворителя, так и с растворителем, характеризуется повышенным, по сравнению с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смолой, содержанием </w:t>
      </w:r>
      <w:proofErr w:type="spellStart"/>
      <w:r w:rsidRPr="00760D43">
        <w:rPr>
          <w:rFonts w:ascii="Times New Roman" w:hAnsi="Times New Roman" w:cs="Times New Roman"/>
          <w:sz w:val="28"/>
          <w:szCs w:val="28"/>
        </w:rPr>
        <w:t>метилзамещенных</w:t>
      </w:r>
      <w:proofErr w:type="spellEnd"/>
      <w:r w:rsidRPr="00760D43">
        <w:rPr>
          <w:rFonts w:ascii="Times New Roman" w:hAnsi="Times New Roman" w:cs="Times New Roman"/>
          <w:sz w:val="28"/>
          <w:szCs w:val="28"/>
        </w:rPr>
        <w:t xml:space="preserve"> фенолов,</w:t>
      </w:r>
      <w:r w:rsidR="00FA1548">
        <w:rPr>
          <w:rFonts w:ascii="Times New Roman" w:hAnsi="Times New Roman" w:cs="Times New Roman"/>
          <w:sz w:val="28"/>
          <w:szCs w:val="28"/>
        </w:rPr>
        <w:t xml:space="preserve"> что</w:t>
      </w:r>
      <w:r w:rsidRPr="00760D43">
        <w:rPr>
          <w:rFonts w:ascii="Times New Roman" w:hAnsi="Times New Roman" w:cs="Times New Roman"/>
          <w:sz w:val="28"/>
          <w:szCs w:val="28"/>
        </w:rPr>
        <w:t xml:space="preserve"> </w:t>
      </w:r>
      <w:r w:rsidR="0015394B">
        <w:rPr>
          <w:rFonts w:ascii="Times New Roman" w:hAnsi="Times New Roman" w:cs="Times New Roman"/>
          <w:sz w:val="28"/>
          <w:szCs w:val="28"/>
        </w:rPr>
        <w:t>обусловлен</w:t>
      </w:r>
      <w:r w:rsidR="00FA1548">
        <w:rPr>
          <w:rFonts w:ascii="Times New Roman" w:hAnsi="Times New Roman" w:cs="Times New Roman"/>
          <w:sz w:val="28"/>
          <w:szCs w:val="28"/>
        </w:rPr>
        <w:t>о</w:t>
      </w:r>
      <w:r w:rsidRPr="00760D43">
        <w:rPr>
          <w:rFonts w:ascii="Times New Roman" w:hAnsi="Times New Roman" w:cs="Times New Roman"/>
          <w:sz w:val="28"/>
          <w:szCs w:val="28"/>
        </w:rPr>
        <w:t xml:space="preserve"> более высок</w:t>
      </w:r>
      <w:r w:rsidR="0015394B">
        <w:rPr>
          <w:rFonts w:ascii="Times New Roman" w:hAnsi="Times New Roman" w:cs="Times New Roman"/>
          <w:sz w:val="28"/>
          <w:szCs w:val="28"/>
        </w:rPr>
        <w:t>ой</w:t>
      </w:r>
      <w:r w:rsidRPr="00760D43">
        <w:rPr>
          <w:rFonts w:ascii="Times New Roman" w:hAnsi="Times New Roman" w:cs="Times New Roman"/>
          <w:sz w:val="28"/>
          <w:szCs w:val="28"/>
        </w:rPr>
        <w:t xml:space="preserve"> степень</w:t>
      </w:r>
      <w:r w:rsidR="0015394B">
        <w:rPr>
          <w:rFonts w:ascii="Times New Roman" w:hAnsi="Times New Roman" w:cs="Times New Roman"/>
          <w:sz w:val="28"/>
          <w:szCs w:val="28"/>
        </w:rPr>
        <w:t>ю</w:t>
      </w:r>
      <w:r w:rsidRPr="00760D43">
        <w:rPr>
          <w:rFonts w:ascii="Times New Roman" w:hAnsi="Times New Roman" w:cs="Times New Roman"/>
          <w:sz w:val="28"/>
          <w:szCs w:val="28"/>
        </w:rPr>
        <w:t xml:space="preserve"> замещения фенольных структур в смоле после отверждения. </w:t>
      </w:r>
    </w:p>
    <w:p w:rsidR="00ED4F83" w:rsidRDefault="00ED4F83" w:rsidP="00322E5E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2E5E" w:rsidRPr="00322E5E" w:rsidRDefault="00EC36C7" w:rsidP="00322E5E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3.1.3 </w:t>
      </w:r>
      <w:r w:rsidR="00956C2B" w:rsidRPr="00576E84">
        <w:rPr>
          <w:rFonts w:ascii="Times New Roman" w:hAnsi="Times New Roman" w:cs="Times New Roman"/>
          <w:b/>
          <w:sz w:val="28"/>
          <w:szCs w:val="28"/>
        </w:rPr>
        <w:t>Исследование</w:t>
      </w:r>
      <w:r w:rsidR="00322E5E" w:rsidRPr="00322E5E">
        <w:rPr>
          <w:rFonts w:ascii="Times New Roman" w:hAnsi="Times New Roman" w:cs="Times New Roman"/>
          <w:b/>
          <w:sz w:val="28"/>
          <w:szCs w:val="28"/>
        </w:rPr>
        <w:t xml:space="preserve"> остатков сольволиза в реакторе смесей термореактивных полимеров с каменноугольным пеком</w:t>
      </w:r>
    </w:p>
    <w:p w:rsidR="00576E84" w:rsidRPr="008F39BB" w:rsidRDefault="00EC36C7" w:rsidP="00576E84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3.1.3.1 </w:t>
      </w:r>
      <w:r w:rsidR="00576E84" w:rsidRPr="008F39BB">
        <w:rPr>
          <w:rFonts w:ascii="Times New Roman" w:hAnsi="Times New Roman" w:cs="Times New Roman"/>
          <w:b/>
          <w:sz w:val="28"/>
          <w:szCs w:val="28"/>
        </w:rPr>
        <w:t>Термогравиметрический анализ</w:t>
      </w:r>
      <w:r w:rsidR="00576E84">
        <w:rPr>
          <w:rFonts w:ascii="Times New Roman" w:hAnsi="Times New Roman" w:cs="Times New Roman"/>
          <w:b/>
          <w:sz w:val="28"/>
          <w:szCs w:val="28"/>
        </w:rPr>
        <w:t xml:space="preserve"> остатков сольволиза </w:t>
      </w:r>
    </w:p>
    <w:p w:rsidR="001B0C51" w:rsidRDefault="00576E84" w:rsidP="00344DA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термической обработке новолачной смолы на кривой ДТГ наблюдаются основной пик при 39</w:t>
      </w:r>
      <w:r w:rsidR="0015591A" w:rsidRPr="0015591A">
        <w:rPr>
          <w:rFonts w:ascii="Times New Roman" w:hAnsi="Times New Roman" w:cs="Times New Roman"/>
          <w:sz w:val="28"/>
          <w:szCs w:val="28"/>
        </w:rPr>
        <w:t>5</w:t>
      </w:r>
      <w:r w:rsidR="00051854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>С и 2 пологих пика, положение кото</w:t>
      </w:r>
      <w:r w:rsidR="00234524">
        <w:rPr>
          <w:rFonts w:ascii="Times New Roman" w:hAnsi="Times New Roman" w:cs="Times New Roman"/>
          <w:sz w:val="28"/>
          <w:szCs w:val="28"/>
        </w:rPr>
        <w:t xml:space="preserve">рых согласуется с данными работ </w:t>
      </w:r>
      <w:r w:rsidR="00234524" w:rsidRPr="00DF4BBD">
        <w:rPr>
          <w:rFonts w:ascii="Times New Roman" w:hAnsi="Times New Roman" w:cs="Times New Roman"/>
          <w:sz w:val="28"/>
          <w:szCs w:val="28"/>
        </w:rPr>
        <w:t>[</w:t>
      </w:r>
      <w:r w:rsidR="001B0C51" w:rsidRPr="001B0C51">
        <w:rPr>
          <w:rFonts w:ascii="Times New Roman" w:hAnsi="Times New Roman" w:cs="Times New Roman"/>
          <w:sz w:val="28"/>
          <w:szCs w:val="28"/>
        </w:rPr>
        <w:t>23,30</w:t>
      </w:r>
      <w:r w:rsidR="00234524" w:rsidRPr="000F410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 При термической обработке механической смеси П-НС-25 наблюдается снижение температуры максимума скорости потери массы с 395</w:t>
      </w:r>
      <w:r w:rsidR="00051854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>С до 350</w:t>
      </w:r>
      <w:r w:rsidR="00051854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>С и смещение пика 550</w:t>
      </w:r>
      <w:r w:rsidR="00051854">
        <w:rPr>
          <w:rFonts w:ascii="Times New Roman" w:hAnsi="Times New Roman" w:cs="Times New Roman"/>
          <w:sz w:val="28"/>
          <w:szCs w:val="28"/>
        </w:rPr>
        <w:t>°</w:t>
      </w:r>
      <w:r>
        <w:rPr>
          <w:rFonts w:ascii="Times New Roman" w:hAnsi="Times New Roman" w:cs="Times New Roman"/>
          <w:sz w:val="28"/>
          <w:szCs w:val="28"/>
        </w:rPr>
        <w:t xml:space="preserve">С, характерного для новолачной смолы, в область низких температур </w:t>
      </w:r>
      <w:r w:rsidR="00A74FD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500</w:t>
      </w:r>
      <w:r w:rsidR="00051854">
        <w:rPr>
          <w:rFonts w:ascii="Times New Roman" w:hAnsi="Times New Roman" w:cs="Times New Roman"/>
          <w:sz w:val="28"/>
          <w:szCs w:val="28"/>
        </w:rPr>
        <w:t>°С</w:t>
      </w:r>
      <w:r w:rsidR="00A74FD3">
        <w:rPr>
          <w:rFonts w:ascii="Times New Roman" w:hAnsi="Times New Roman" w:cs="Times New Roman"/>
          <w:sz w:val="28"/>
          <w:szCs w:val="28"/>
        </w:rPr>
        <w:t>)</w:t>
      </w:r>
      <w:r w:rsidR="00051854">
        <w:rPr>
          <w:rFonts w:ascii="Times New Roman" w:hAnsi="Times New Roman" w:cs="Times New Roman"/>
          <w:sz w:val="28"/>
          <w:szCs w:val="28"/>
        </w:rPr>
        <w:t>. Д</w:t>
      </w:r>
      <w:r>
        <w:rPr>
          <w:rFonts w:ascii="Times New Roman" w:hAnsi="Times New Roman" w:cs="Times New Roman"/>
          <w:sz w:val="28"/>
          <w:szCs w:val="28"/>
        </w:rPr>
        <w:t>анны</w:t>
      </w:r>
      <w:r w:rsidR="0005185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, полученны</w:t>
      </w:r>
      <w:r w:rsidR="006659F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с использованием термогравиметрического метода анализа, представлен</w:t>
      </w:r>
      <w:r w:rsidR="00051854">
        <w:rPr>
          <w:rFonts w:ascii="Times New Roman" w:hAnsi="Times New Roman" w:cs="Times New Roman"/>
          <w:sz w:val="28"/>
          <w:szCs w:val="28"/>
        </w:rPr>
        <w:t>ы</w:t>
      </w:r>
      <w:r w:rsidR="00AD71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6659FA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659FA" w:rsidRPr="006659FA">
        <w:rPr>
          <w:rFonts w:ascii="Times New Roman" w:hAnsi="Times New Roman" w:cs="Times New Roman"/>
          <w:sz w:val="28"/>
          <w:szCs w:val="28"/>
        </w:rPr>
        <w:t xml:space="preserve">Кривые ТГ и ДТГ новолачной смолы в присутствии каменноугольного пека и без него приведены на рисунке </w:t>
      </w:r>
      <w:r w:rsidR="009C0387">
        <w:rPr>
          <w:rFonts w:ascii="Times New Roman" w:hAnsi="Times New Roman" w:cs="Times New Roman"/>
          <w:sz w:val="28"/>
          <w:szCs w:val="28"/>
        </w:rPr>
        <w:t>3.1</w:t>
      </w:r>
      <w:r w:rsidR="006659FA" w:rsidRPr="006659FA"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1B0C51" w:rsidRDefault="001B0C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659FA" w:rsidRPr="006659FA" w:rsidRDefault="006659FA" w:rsidP="006F7022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659F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AEDDCB" wp14:editId="377F5D96">
            <wp:extent cx="6318286" cy="2517569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957" t="40082" r="16596" b="29314"/>
                    <a:stretch/>
                  </pic:blipFill>
                  <pic:spPr bwMode="auto">
                    <a:xfrm>
                      <a:off x="0" y="0"/>
                      <a:ext cx="6368498" cy="2537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59FA" w:rsidRPr="006659FA" w:rsidRDefault="006659FA" w:rsidP="006659F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659FA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9C0387">
        <w:rPr>
          <w:rFonts w:ascii="Times New Roman" w:hAnsi="Times New Roman" w:cs="Times New Roman"/>
          <w:b/>
          <w:sz w:val="28"/>
          <w:szCs w:val="28"/>
        </w:rPr>
        <w:t>3.1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6659FA">
        <w:rPr>
          <w:rFonts w:ascii="Times New Roman" w:hAnsi="Times New Roman" w:cs="Times New Roman"/>
          <w:sz w:val="28"/>
          <w:szCs w:val="28"/>
        </w:rPr>
        <w:t xml:space="preserve"> ТГ (а) и ДТГ (б) новолачной смолы и ее смеси с каменноугольным пеком </w:t>
      </w:r>
    </w:p>
    <w:p w:rsidR="006659FA" w:rsidRDefault="006659FA" w:rsidP="006659F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659FA" w:rsidRPr="00FC25CF" w:rsidRDefault="006659FA" w:rsidP="006659F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59FA">
        <w:rPr>
          <w:rFonts w:ascii="Times New Roman" w:hAnsi="Times New Roman" w:cs="Times New Roman"/>
          <w:sz w:val="28"/>
          <w:szCs w:val="28"/>
        </w:rPr>
        <w:t xml:space="preserve">В присутствии каменноугольного пека наблюдаются отклонения от </w:t>
      </w:r>
      <w:proofErr w:type="spellStart"/>
      <w:r w:rsidRPr="006659FA">
        <w:rPr>
          <w:rFonts w:ascii="Times New Roman" w:hAnsi="Times New Roman" w:cs="Times New Roman"/>
          <w:sz w:val="28"/>
          <w:szCs w:val="28"/>
        </w:rPr>
        <w:t>аддитивности</w:t>
      </w:r>
      <w:proofErr w:type="spellEnd"/>
      <w:r w:rsidRPr="006659FA">
        <w:rPr>
          <w:rFonts w:ascii="Times New Roman" w:hAnsi="Times New Roman" w:cs="Times New Roman"/>
          <w:sz w:val="28"/>
          <w:szCs w:val="28"/>
        </w:rPr>
        <w:t xml:space="preserve">. Так, выход нелетучего остатка после термообработки смеси новолачной смолы и каменноугольного пека при температуре 850°С составил 41%, в то время как значение, рассчитанное с учетом свойств индивидуальных веществ и их доли в смеси, составило 37%. Кроме того, наблюдается неаддитивное снижение температуры максимума скорости потери массы для смеси новолачной смолы с каменноугольным пеком, которая составила 350°С, что на 33°С ниже рассчитанного значения. </w:t>
      </w:r>
      <w:r w:rsidR="00FC25CF">
        <w:rPr>
          <w:rFonts w:ascii="Times New Roman" w:hAnsi="Times New Roman" w:cs="Times New Roman"/>
          <w:sz w:val="28"/>
          <w:szCs w:val="28"/>
        </w:rPr>
        <w:t xml:space="preserve"> Проведен анализ потери масс образцов в различных температурных интервалах, результаты которого представлены в таблице 7.</w:t>
      </w:r>
    </w:p>
    <w:p w:rsidR="00FC25CF" w:rsidRDefault="00FC25CF" w:rsidP="00FC25CF">
      <w:pPr>
        <w:autoSpaceDE w:val="0"/>
        <w:spacing w:line="36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0C51" w:rsidRDefault="001B0C5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51854" w:rsidRPr="003E1692" w:rsidRDefault="00051854" w:rsidP="00FC25CF">
      <w:pPr>
        <w:autoSpaceDE w:val="0"/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D71F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6659FA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3E1692">
        <w:rPr>
          <w:rFonts w:ascii="Times New Roman" w:hAnsi="Times New Roman" w:cs="Times New Roman"/>
          <w:sz w:val="28"/>
          <w:szCs w:val="28"/>
        </w:rPr>
        <w:t xml:space="preserve"> Потер</w:t>
      </w:r>
      <w:r w:rsidR="00D96BE6">
        <w:rPr>
          <w:rFonts w:ascii="Times New Roman" w:hAnsi="Times New Roman" w:cs="Times New Roman"/>
          <w:sz w:val="28"/>
          <w:szCs w:val="28"/>
        </w:rPr>
        <w:t>и</w:t>
      </w:r>
      <w:r w:rsidRPr="003E1692">
        <w:rPr>
          <w:rFonts w:ascii="Times New Roman" w:hAnsi="Times New Roman" w:cs="Times New Roman"/>
          <w:sz w:val="28"/>
          <w:szCs w:val="28"/>
        </w:rPr>
        <w:t xml:space="preserve"> массы в различных температурных интервалах каменноуг</w:t>
      </w:r>
      <w:r w:rsidR="00D96BE6">
        <w:rPr>
          <w:rFonts w:ascii="Times New Roman" w:hAnsi="Times New Roman" w:cs="Times New Roman"/>
          <w:sz w:val="28"/>
          <w:szCs w:val="28"/>
        </w:rPr>
        <w:t>ольного пека, новолачной смолы их</w:t>
      </w:r>
      <w:r w:rsidRPr="003E1692">
        <w:rPr>
          <w:rFonts w:ascii="Times New Roman" w:hAnsi="Times New Roman" w:cs="Times New Roman"/>
          <w:sz w:val="28"/>
          <w:szCs w:val="28"/>
        </w:rPr>
        <w:t xml:space="preserve"> смес</w:t>
      </w:r>
      <w:r w:rsidR="00FC25CF">
        <w:rPr>
          <w:rFonts w:ascii="Times New Roman" w:hAnsi="Times New Roman" w:cs="Times New Roman"/>
          <w:sz w:val="28"/>
          <w:szCs w:val="28"/>
        </w:rPr>
        <w:t>и</w:t>
      </w:r>
    </w:p>
    <w:tbl>
      <w:tblPr>
        <w:tblW w:w="8290" w:type="dxa"/>
        <w:jc w:val="center"/>
        <w:tblLayout w:type="fixed"/>
        <w:tblLook w:val="0000" w:firstRow="0" w:lastRow="0" w:firstColumn="0" w:lastColumn="0" w:noHBand="0" w:noVBand="0"/>
      </w:tblPr>
      <w:tblGrid>
        <w:gridCol w:w="4321"/>
        <w:gridCol w:w="1276"/>
        <w:gridCol w:w="1134"/>
        <w:gridCol w:w="1559"/>
      </w:tblGrid>
      <w:tr w:rsidR="00FD6C5A" w:rsidRPr="003E1692" w:rsidTr="002B7694">
        <w:trPr>
          <w:trHeight w:val="624"/>
          <w:jc w:val="center"/>
        </w:trPr>
        <w:tc>
          <w:tcPr>
            <w:tcW w:w="4321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vAlign w:val="center"/>
          </w:tcPr>
          <w:p w:rsidR="00FD6C5A" w:rsidRDefault="00FD6C5A" w:rsidP="006659FA">
            <w:pPr>
              <w:autoSpaceDE w:val="0"/>
              <w:snapToGrid w:val="0"/>
              <w:spacing w:after="0" w:line="360" w:lineRule="auto"/>
              <w:ind w:firstLine="32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Температурный интервал</w:t>
            </w:r>
          </w:p>
        </w:tc>
        <w:tc>
          <w:tcPr>
            <w:tcW w:w="396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D6C5A" w:rsidRDefault="00FD6C5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Потеря массы, %</w:t>
            </w:r>
          </w:p>
        </w:tc>
      </w:tr>
      <w:tr w:rsidR="00FD6C5A" w:rsidRPr="003E1692" w:rsidTr="002B7694">
        <w:trPr>
          <w:trHeight w:val="624"/>
          <w:jc w:val="center"/>
        </w:trPr>
        <w:tc>
          <w:tcPr>
            <w:tcW w:w="4321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D6C5A" w:rsidRPr="003E1692" w:rsidRDefault="00FD6C5A" w:rsidP="006659FA">
            <w:pPr>
              <w:autoSpaceDE w:val="0"/>
              <w:snapToGrid w:val="0"/>
              <w:spacing w:after="0" w:line="360" w:lineRule="auto"/>
              <w:ind w:firstLine="32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D6C5A" w:rsidRPr="003E1692" w:rsidRDefault="00FD6C5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НС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FD6C5A" w:rsidRPr="003E1692" w:rsidRDefault="00FD6C5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D6C5A" w:rsidRPr="003E1692" w:rsidRDefault="00FD6C5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Мех. смесь П-НС-25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659FA" w:rsidRPr="003E1692" w:rsidTr="006659FA">
        <w:trPr>
          <w:trHeight w:val="555"/>
          <w:jc w:val="center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FD6C5A" w:rsidP="00FD6C5A">
            <w:pPr>
              <w:autoSpaceDE w:val="0"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6659FA" w:rsidRPr="003E1692">
              <w:rPr>
                <w:rFonts w:ascii="Times New Roman" w:hAnsi="Times New Roman" w:cs="Times New Roman"/>
                <w:sz w:val="28"/>
                <w:szCs w:val="28"/>
              </w:rPr>
              <w:t>о 250°</w:t>
            </w:r>
            <w:r w:rsidR="006659FA" w:rsidRPr="003E16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6659FA" w:rsidRPr="003E16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(4)</w:t>
            </w:r>
          </w:p>
        </w:tc>
      </w:tr>
      <w:tr w:rsidR="006659FA" w:rsidRPr="003E1692" w:rsidTr="006659FA">
        <w:trPr>
          <w:trHeight w:val="624"/>
          <w:jc w:val="center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FD6C5A">
            <w:pPr>
              <w:autoSpaceDE w:val="0"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250-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300°</w:t>
            </w:r>
            <w:r w:rsidRPr="003E16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="00FD6C5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 (8)</w:t>
            </w:r>
          </w:p>
        </w:tc>
      </w:tr>
      <w:tr w:rsidR="006659FA" w:rsidRPr="003E1692" w:rsidTr="006659FA">
        <w:trPr>
          <w:trHeight w:val="624"/>
          <w:jc w:val="center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300-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350°</w:t>
            </w:r>
            <w:r w:rsidRPr="003E16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 (11)</w:t>
            </w:r>
          </w:p>
        </w:tc>
      </w:tr>
      <w:tr w:rsidR="006659FA" w:rsidRPr="003E1692" w:rsidTr="006659FA">
        <w:trPr>
          <w:trHeight w:val="624"/>
          <w:jc w:val="center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FD6C5A">
            <w:pPr>
              <w:autoSpaceDE w:val="0"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350-45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0°</w:t>
            </w:r>
            <w:r w:rsidRPr="003E16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 (26)</w:t>
            </w:r>
          </w:p>
        </w:tc>
      </w:tr>
      <w:tr w:rsidR="006659FA" w:rsidRPr="003E1692" w:rsidTr="006659FA">
        <w:trPr>
          <w:trHeight w:val="624"/>
          <w:jc w:val="center"/>
        </w:trPr>
        <w:tc>
          <w:tcPr>
            <w:tcW w:w="4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FD6C5A">
            <w:pPr>
              <w:autoSpaceDE w:val="0"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  <w:r w:rsidRPr="003E1692">
              <w:rPr>
                <w:rFonts w:ascii="Times New Roman" w:hAnsi="Times New Roman" w:cs="Times New Roman"/>
                <w:sz w:val="28"/>
                <w:szCs w:val="28"/>
              </w:rPr>
              <w:t>0-850°</w:t>
            </w:r>
            <w:r w:rsidRPr="003E16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tabs>
                <w:tab w:val="left" w:pos="547"/>
              </w:tabs>
              <w:autoSpaceDE w:val="0"/>
              <w:snapToGrid w:val="0"/>
              <w:spacing w:after="0" w:line="360" w:lineRule="auto"/>
              <w:ind w:hanging="26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9FA" w:rsidRPr="003E1692" w:rsidRDefault="006659FA" w:rsidP="006659FA">
            <w:pPr>
              <w:autoSpaceDE w:val="0"/>
              <w:snapToGrid w:val="0"/>
              <w:spacing w:after="0" w:line="360" w:lineRule="auto"/>
              <w:ind w:hanging="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(15)</w:t>
            </w:r>
          </w:p>
        </w:tc>
      </w:tr>
    </w:tbl>
    <w:p w:rsidR="00294E5F" w:rsidRPr="00F63502" w:rsidRDefault="00051854" w:rsidP="00294E5F">
      <w:pPr>
        <w:spacing w:line="48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E1692">
        <w:rPr>
          <w:rFonts w:ascii="Times New Roman" w:hAnsi="Times New Roman" w:cs="Times New Roman"/>
          <w:sz w:val="28"/>
          <w:szCs w:val="28"/>
        </w:rPr>
        <w:t xml:space="preserve">Примечание: в скобках приведены </w:t>
      </w:r>
      <w:r w:rsidR="00FD6C5A">
        <w:rPr>
          <w:rFonts w:ascii="Times New Roman" w:hAnsi="Times New Roman" w:cs="Times New Roman"/>
          <w:sz w:val="28"/>
          <w:szCs w:val="28"/>
        </w:rPr>
        <w:t xml:space="preserve">расчетные </w:t>
      </w:r>
      <w:r w:rsidRPr="003E1692">
        <w:rPr>
          <w:rFonts w:ascii="Times New Roman" w:hAnsi="Times New Roman" w:cs="Times New Roman"/>
          <w:sz w:val="28"/>
          <w:szCs w:val="28"/>
        </w:rPr>
        <w:t xml:space="preserve">значения </w:t>
      </w:r>
    </w:p>
    <w:p w:rsidR="007D4FE0" w:rsidRDefault="00FC25CF" w:rsidP="00E44D5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видно</w:t>
      </w:r>
      <w:r w:rsidR="007D4FE0">
        <w:rPr>
          <w:rFonts w:ascii="Times New Roman" w:hAnsi="Times New Roman" w:cs="Times New Roman"/>
          <w:sz w:val="28"/>
          <w:szCs w:val="28"/>
        </w:rPr>
        <w:t>, что до 350°С наблюдается</w:t>
      </w:r>
      <w:r w:rsidR="00AC22D3">
        <w:rPr>
          <w:rFonts w:ascii="Times New Roman" w:hAnsi="Times New Roman" w:cs="Times New Roman"/>
          <w:sz w:val="28"/>
          <w:szCs w:val="28"/>
        </w:rPr>
        <w:t xml:space="preserve"> более</w:t>
      </w:r>
      <w:r w:rsidR="007D4FE0">
        <w:rPr>
          <w:rFonts w:ascii="Times New Roman" w:hAnsi="Times New Roman" w:cs="Times New Roman"/>
          <w:sz w:val="28"/>
          <w:szCs w:val="28"/>
        </w:rPr>
        <w:t xml:space="preserve"> </w:t>
      </w:r>
      <w:r w:rsidR="00AC22D3">
        <w:rPr>
          <w:rFonts w:ascii="Times New Roman" w:hAnsi="Times New Roman" w:cs="Times New Roman"/>
          <w:sz w:val="28"/>
          <w:szCs w:val="28"/>
        </w:rPr>
        <w:t>интенсивная потеря массы, а п</w:t>
      </w:r>
      <w:r w:rsidR="007D4FE0">
        <w:rPr>
          <w:rFonts w:ascii="Times New Roman" w:hAnsi="Times New Roman" w:cs="Times New Roman"/>
          <w:sz w:val="28"/>
          <w:szCs w:val="28"/>
        </w:rPr>
        <w:t xml:space="preserve">ри температурах выше 350°С удаление компонентов происходит менее интенсивно, </w:t>
      </w:r>
      <w:r w:rsidR="00E90711">
        <w:rPr>
          <w:rFonts w:ascii="Times New Roman" w:hAnsi="Times New Roman" w:cs="Times New Roman"/>
          <w:sz w:val="28"/>
          <w:szCs w:val="28"/>
        </w:rPr>
        <w:t>и</w:t>
      </w:r>
      <w:r w:rsidR="007D4FE0">
        <w:rPr>
          <w:rFonts w:ascii="Times New Roman" w:hAnsi="Times New Roman" w:cs="Times New Roman"/>
          <w:sz w:val="28"/>
          <w:szCs w:val="28"/>
        </w:rPr>
        <w:t xml:space="preserve"> в температурном интервал 450-850</w:t>
      </w:r>
      <w:r w:rsidR="00AC22D3">
        <w:rPr>
          <w:rFonts w:ascii="Times New Roman" w:hAnsi="Times New Roman" w:cs="Times New Roman"/>
          <w:sz w:val="28"/>
          <w:szCs w:val="28"/>
        </w:rPr>
        <w:t>°</w:t>
      </w:r>
      <w:r w:rsidR="007D4FE0">
        <w:rPr>
          <w:rFonts w:ascii="Times New Roman" w:hAnsi="Times New Roman" w:cs="Times New Roman"/>
          <w:sz w:val="28"/>
          <w:szCs w:val="28"/>
        </w:rPr>
        <w:t xml:space="preserve">С </w:t>
      </w:r>
      <w:r w:rsidR="00AC22D3">
        <w:rPr>
          <w:rFonts w:ascii="Times New Roman" w:hAnsi="Times New Roman" w:cs="Times New Roman"/>
          <w:sz w:val="28"/>
          <w:szCs w:val="28"/>
        </w:rPr>
        <w:t xml:space="preserve">потеря массы </w:t>
      </w:r>
      <w:r w:rsidR="007D4FE0">
        <w:rPr>
          <w:rFonts w:ascii="Times New Roman" w:hAnsi="Times New Roman" w:cs="Times New Roman"/>
          <w:sz w:val="28"/>
          <w:szCs w:val="28"/>
        </w:rPr>
        <w:t xml:space="preserve">в 3 раза </w:t>
      </w:r>
      <w:r w:rsidR="00AC22D3">
        <w:rPr>
          <w:rFonts w:ascii="Times New Roman" w:hAnsi="Times New Roman" w:cs="Times New Roman"/>
          <w:sz w:val="28"/>
          <w:szCs w:val="28"/>
        </w:rPr>
        <w:t xml:space="preserve">меньше потери массы </w:t>
      </w:r>
      <w:r w:rsidR="0009772D">
        <w:rPr>
          <w:rFonts w:ascii="Times New Roman" w:hAnsi="Times New Roman" w:cs="Times New Roman"/>
          <w:sz w:val="28"/>
          <w:szCs w:val="28"/>
        </w:rPr>
        <w:t xml:space="preserve">рассчитанной по </w:t>
      </w:r>
      <w:proofErr w:type="spellStart"/>
      <w:r w:rsidR="0009772D">
        <w:rPr>
          <w:rFonts w:ascii="Times New Roman" w:hAnsi="Times New Roman" w:cs="Times New Roman"/>
          <w:sz w:val="28"/>
          <w:szCs w:val="28"/>
        </w:rPr>
        <w:t>аддитивности</w:t>
      </w:r>
      <w:proofErr w:type="spellEnd"/>
      <w:r w:rsidR="00AC22D3">
        <w:rPr>
          <w:rFonts w:ascii="Times New Roman" w:hAnsi="Times New Roman" w:cs="Times New Roman"/>
          <w:sz w:val="28"/>
          <w:szCs w:val="28"/>
        </w:rPr>
        <w:t>.</w:t>
      </w:r>
    </w:p>
    <w:p w:rsidR="00AC22D3" w:rsidRDefault="00576E84" w:rsidP="00E44D5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76F94">
        <w:rPr>
          <w:rFonts w:ascii="Times New Roman" w:hAnsi="Times New Roman" w:cs="Times New Roman"/>
          <w:sz w:val="28"/>
          <w:szCs w:val="28"/>
        </w:rPr>
        <w:t xml:space="preserve">Можно заключить, </w:t>
      </w:r>
      <w:r>
        <w:rPr>
          <w:rFonts w:ascii="Times New Roman" w:hAnsi="Times New Roman" w:cs="Times New Roman"/>
          <w:sz w:val="28"/>
          <w:szCs w:val="28"/>
        </w:rPr>
        <w:t xml:space="preserve">что каменноугольный пек </w:t>
      </w:r>
      <w:r w:rsidR="0009772D">
        <w:rPr>
          <w:rFonts w:ascii="Times New Roman" w:hAnsi="Times New Roman" w:cs="Times New Roman"/>
          <w:sz w:val="28"/>
          <w:szCs w:val="28"/>
        </w:rPr>
        <w:t xml:space="preserve">снижает температуру деструкции новолачной смолы с 390 до 350°С. </w:t>
      </w:r>
      <w:r w:rsidR="00E90711">
        <w:rPr>
          <w:rFonts w:ascii="Times New Roman" w:hAnsi="Times New Roman" w:cs="Times New Roman"/>
          <w:sz w:val="28"/>
          <w:szCs w:val="28"/>
        </w:rPr>
        <w:t>П</w:t>
      </w:r>
      <w:r w:rsidR="0009772D">
        <w:rPr>
          <w:rFonts w:ascii="Times New Roman" w:hAnsi="Times New Roman" w:cs="Times New Roman"/>
          <w:sz w:val="28"/>
          <w:szCs w:val="28"/>
        </w:rPr>
        <w:t>ротекание реакции между новолачной смолой и компонентами пека приводит к более интенсивно</w:t>
      </w:r>
      <w:r w:rsidR="00E90711">
        <w:rPr>
          <w:rFonts w:ascii="Times New Roman" w:hAnsi="Times New Roman" w:cs="Times New Roman"/>
          <w:sz w:val="28"/>
          <w:szCs w:val="28"/>
        </w:rPr>
        <w:t>й</w:t>
      </w:r>
      <w:r w:rsidR="0009772D">
        <w:rPr>
          <w:rFonts w:ascii="Times New Roman" w:hAnsi="Times New Roman" w:cs="Times New Roman"/>
          <w:sz w:val="28"/>
          <w:szCs w:val="28"/>
        </w:rPr>
        <w:t xml:space="preserve"> </w:t>
      </w:r>
      <w:r w:rsidR="00E90711">
        <w:rPr>
          <w:rFonts w:ascii="Times New Roman" w:hAnsi="Times New Roman" w:cs="Times New Roman"/>
          <w:sz w:val="28"/>
          <w:szCs w:val="28"/>
        </w:rPr>
        <w:t>потер</w:t>
      </w:r>
      <w:r w:rsidR="00FC25CF">
        <w:rPr>
          <w:rFonts w:ascii="Times New Roman" w:hAnsi="Times New Roman" w:cs="Times New Roman"/>
          <w:sz w:val="28"/>
          <w:szCs w:val="28"/>
        </w:rPr>
        <w:t>е</w:t>
      </w:r>
      <w:r w:rsidR="00E90711">
        <w:rPr>
          <w:rFonts w:ascii="Times New Roman" w:hAnsi="Times New Roman" w:cs="Times New Roman"/>
          <w:sz w:val="28"/>
          <w:szCs w:val="28"/>
        </w:rPr>
        <w:t xml:space="preserve"> массы</w:t>
      </w:r>
      <w:r w:rsidR="0009772D">
        <w:rPr>
          <w:rFonts w:ascii="Times New Roman" w:hAnsi="Times New Roman" w:cs="Times New Roman"/>
          <w:sz w:val="28"/>
          <w:szCs w:val="28"/>
        </w:rPr>
        <w:t xml:space="preserve"> при температурах до 350°С и менее интенсивно</w:t>
      </w:r>
      <w:r w:rsidR="00E90711">
        <w:rPr>
          <w:rFonts w:ascii="Times New Roman" w:hAnsi="Times New Roman" w:cs="Times New Roman"/>
          <w:sz w:val="28"/>
          <w:szCs w:val="28"/>
        </w:rPr>
        <w:t>й</w:t>
      </w:r>
      <w:r w:rsidR="0009772D">
        <w:rPr>
          <w:rFonts w:ascii="Times New Roman" w:hAnsi="Times New Roman" w:cs="Times New Roman"/>
          <w:sz w:val="28"/>
          <w:szCs w:val="28"/>
        </w:rPr>
        <w:t xml:space="preserve"> - выше 450°С, что в конечно</w:t>
      </w:r>
      <w:r w:rsidR="00FC25CF">
        <w:rPr>
          <w:rFonts w:ascii="Times New Roman" w:hAnsi="Times New Roman" w:cs="Times New Roman"/>
          <w:sz w:val="28"/>
          <w:szCs w:val="28"/>
        </w:rPr>
        <w:t>м</w:t>
      </w:r>
      <w:r w:rsidR="0009772D">
        <w:rPr>
          <w:rFonts w:ascii="Times New Roman" w:hAnsi="Times New Roman" w:cs="Times New Roman"/>
          <w:sz w:val="28"/>
          <w:szCs w:val="28"/>
        </w:rPr>
        <w:t xml:space="preserve"> счете приводит к образованию коксового остатка, выход которого больше рассчитанного</w:t>
      </w:r>
      <w:r w:rsidR="00E90711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="00E90711">
        <w:rPr>
          <w:rFonts w:ascii="Times New Roman" w:hAnsi="Times New Roman" w:cs="Times New Roman"/>
          <w:sz w:val="28"/>
          <w:szCs w:val="28"/>
        </w:rPr>
        <w:t>аддитивности</w:t>
      </w:r>
      <w:proofErr w:type="spellEnd"/>
      <w:r w:rsidR="0009772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D0687" w:rsidRDefault="002D0687" w:rsidP="00E44D5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D0687" w:rsidRPr="002D0687" w:rsidRDefault="002D0687" w:rsidP="002D0687">
      <w:pPr>
        <w:spacing w:after="0" w:line="360" w:lineRule="auto"/>
        <w:ind w:left="707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0687">
        <w:rPr>
          <w:rFonts w:ascii="Times New Roman" w:hAnsi="Times New Roman" w:cs="Times New Roman"/>
          <w:b/>
          <w:sz w:val="28"/>
          <w:szCs w:val="28"/>
        </w:rPr>
        <w:t>3.1.3.2 Анализ остатков сольволиза по ГОСТ 10200-83</w:t>
      </w:r>
    </w:p>
    <w:p w:rsidR="00322E5E" w:rsidRDefault="00322E5E" w:rsidP="002D068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2E5E"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5B65BA">
        <w:rPr>
          <w:rFonts w:ascii="Times New Roman" w:hAnsi="Times New Roman" w:cs="Times New Roman"/>
          <w:sz w:val="28"/>
          <w:szCs w:val="28"/>
        </w:rPr>
        <w:t>8</w:t>
      </w:r>
      <w:r w:rsidRPr="00322E5E">
        <w:rPr>
          <w:rFonts w:ascii="Times New Roman" w:hAnsi="Times New Roman" w:cs="Times New Roman"/>
          <w:sz w:val="28"/>
          <w:szCs w:val="28"/>
        </w:rPr>
        <w:t xml:space="preserve"> приведены характеристики</w:t>
      </w:r>
      <w:r w:rsidR="003929B5">
        <w:rPr>
          <w:rFonts w:ascii="Times New Roman" w:hAnsi="Times New Roman" w:cs="Times New Roman"/>
          <w:sz w:val="28"/>
          <w:szCs w:val="28"/>
        </w:rPr>
        <w:t xml:space="preserve"> по ГОСТ 10200-83</w:t>
      </w:r>
      <w:r w:rsidRPr="00322E5E">
        <w:rPr>
          <w:rFonts w:ascii="Times New Roman" w:hAnsi="Times New Roman" w:cs="Times New Roman"/>
          <w:sz w:val="28"/>
          <w:szCs w:val="28"/>
        </w:rPr>
        <w:t xml:space="preserve"> </w:t>
      </w:r>
      <w:r w:rsidR="003929B5" w:rsidRPr="00322E5E">
        <w:rPr>
          <w:rFonts w:ascii="Times New Roman" w:hAnsi="Times New Roman" w:cs="Times New Roman"/>
          <w:sz w:val="28"/>
          <w:szCs w:val="28"/>
        </w:rPr>
        <w:t>исходного</w:t>
      </w:r>
      <w:r w:rsidR="00C904A0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904A0">
        <w:rPr>
          <w:rFonts w:ascii="Times New Roman" w:hAnsi="Times New Roman" w:cs="Times New Roman"/>
          <w:sz w:val="28"/>
          <w:szCs w:val="28"/>
        </w:rPr>
        <w:t>термообработанного</w:t>
      </w:r>
      <w:proofErr w:type="spellEnd"/>
      <w:r w:rsidR="00C904A0">
        <w:rPr>
          <w:rFonts w:ascii="Times New Roman" w:hAnsi="Times New Roman" w:cs="Times New Roman"/>
          <w:sz w:val="28"/>
          <w:szCs w:val="28"/>
        </w:rPr>
        <w:t xml:space="preserve"> </w:t>
      </w:r>
      <w:r w:rsidR="003929B5">
        <w:rPr>
          <w:rFonts w:ascii="Times New Roman" w:hAnsi="Times New Roman" w:cs="Times New Roman"/>
          <w:sz w:val="28"/>
          <w:szCs w:val="28"/>
        </w:rPr>
        <w:t>при 400°С каменноугольн</w:t>
      </w:r>
      <w:r w:rsidR="00076A14">
        <w:rPr>
          <w:rFonts w:ascii="Times New Roman" w:hAnsi="Times New Roman" w:cs="Times New Roman"/>
          <w:sz w:val="28"/>
          <w:szCs w:val="28"/>
        </w:rPr>
        <w:t>ых</w:t>
      </w:r>
      <w:r w:rsidR="003929B5" w:rsidRPr="00322E5E">
        <w:rPr>
          <w:rFonts w:ascii="Times New Roman" w:hAnsi="Times New Roman" w:cs="Times New Roman"/>
          <w:sz w:val="28"/>
          <w:szCs w:val="28"/>
        </w:rPr>
        <w:t xml:space="preserve"> пек</w:t>
      </w:r>
      <w:r w:rsidR="00076A14">
        <w:rPr>
          <w:rFonts w:ascii="Times New Roman" w:hAnsi="Times New Roman" w:cs="Times New Roman"/>
          <w:sz w:val="28"/>
          <w:szCs w:val="28"/>
        </w:rPr>
        <w:t>ов</w:t>
      </w:r>
      <w:r w:rsidR="003929B5">
        <w:rPr>
          <w:rFonts w:ascii="Times New Roman" w:hAnsi="Times New Roman" w:cs="Times New Roman"/>
          <w:sz w:val="28"/>
          <w:szCs w:val="28"/>
        </w:rPr>
        <w:t xml:space="preserve"> и</w:t>
      </w:r>
      <w:r w:rsidR="003929B5" w:rsidRPr="00322E5E">
        <w:rPr>
          <w:rFonts w:ascii="Times New Roman" w:hAnsi="Times New Roman" w:cs="Times New Roman"/>
          <w:sz w:val="28"/>
          <w:szCs w:val="28"/>
        </w:rPr>
        <w:t xml:space="preserve"> </w:t>
      </w:r>
      <w:r w:rsidRPr="00322E5E">
        <w:rPr>
          <w:rFonts w:ascii="Times New Roman" w:hAnsi="Times New Roman" w:cs="Times New Roman"/>
          <w:sz w:val="28"/>
          <w:szCs w:val="28"/>
        </w:rPr>
        <w:t>остатков термическо</w:t>
      </w:r>
      <w:r w:rsidR="00C904A0">
        <w:rPr>
          <w:rFonts w:ascii="Times New Roman" w:hAnsi="Times New Roman" w:cs="Times New Roman"/>
          <w:sz w:val="28"/>
          <w:szCs w:val="28"/>
        </w:rPr>
        <w:t xml:space="preserve">го сольволиза </w:t>
      </w:r>
      <w:r w:rsidR="003929B5">
        <w:rPr>
          <w:rFonts w:ascii="Times New Roman" w:hAnsi="Times New Roman" w:cs="Times New Roman"/>
          <w:sz w:val="28"/>
          <w:szCs w:val="28"/>
        </w:rPr>
        <w:t>новолачной</w:t>
      </w:r>
      <w:r w:rsidR="003929B5" w:rsidRPr="00322E5E">
        <w:rPr>
          <w:rFonts w:ascii="Times New Roman" w:hAnsi="Times New Roman" w:cs="Times New Roman"/>
          <w:sz w:val="28"/>
          <w:szCs w:val="28"/>
        </w:rPr>
        <w:t xml:space="preserve"> смолы</w:t>
      </w:r>
      <w:r w:rsidR="000A7E8B"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пека.</w:t>
      </w:r>
    </w:p>
    <w:p w:rsidR="00322E5E" w:rsidRPr="00322E5E" w:rsidRDefault="00322E5E" w:rsidP="002D068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2E5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FC25CF">
        <w:rPr>
          <w:rFonts w:ascii="Times New Roman" w:hAnsi="Times New Roman" w:cs="Times New Roman"/>
          <w:b/>
          <w:sz w:val="28"/>
          <w:szCs w:val="28"/>
        </w:rPr>
        <w:t>8</w:t>
      </w:r>
      <w:r w:rsidRPr="00322E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29B5">
        <w:rPr>
          <w:rFonts w:ascii="Times New Roman" w:hAnsi="Times New Roman" w:cs="Times New Roman"/>
          <w:b/>
          <w:sz w:val="28"/>
          <w:szCs w:val="28"/>
        </w:rPr>
        <w:t>–</w:t>
      </w:r>
      <w:r w:rsidRPr="00322E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29B5">
        <w:rPr>
          <w:rFonts w:ascii="Times New Roman" w:hAnsi="Times New Roman" w:cs="Times New Roman"/>
          <w:sz w:val="28"/>
          <w:szCs w:val="28"/>
        </w:rPr>
        <w:t>Характеристики</w:t>
      </w:r>
      <w:r w:rsidRPr="00322E5E">
        <w:rPr>
          <w:rFonts w:ascii="Times New Roman" w:hAnsi="Times New Roman" w:cs="Times New Roman"/>
          <w:sz w:val="28"/>
          <w:szCs w:val="28"/>
        </w:rPr>
        <w:t xml:space="preserve"> исходного</w:t>
      </w:r>
      <w:r w:rsidR="003929B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929B5">
        <w:rPr>
          <w:rFonts w:ascii="Times New Roman" w:hAnsi="Times New Roman" w:cs="Times New Roman"/>
          <w:sz w:val="28"/>
          <w:szCs w:val="28"/>
        </w:rPr>
        <w:t>термообработанного</w:t>
      </w:r>
      <w:proofErr w:type="spellEnd"/>
      <w:r w:rsidR="003929B5">
        <w:rPr>
          <w:rFonts w:ascii="Times New Roman" w:hAnsi="Times New Roman" w:cs="Times New Roman"/>
          <w:sz w:val="28"/>
          <w:szCs w:val="28"/>
        </w:rPr>
        <w:t xml:space="preserve"> каменноугольн</w:t>
      </w:r>
      <w:r w:rsidR="00076A14">
        <w:rPr>
          <w:rFonts w:ascii="Times New Roman" w:hAnsi="Times New Roman" w:cs="Times New Roman"/>
          <w:sz w:val="28"/>
          <w:szCs w:val="28"/>
        </w:rPr>
        <w:t>ых</w:t>
      </w:r>
      <w:r w:rsidRPr="00322E5E">
        <w:rPr>
          <w:rFonts w:ascii="Times New Roman" w:hAnsi="Times New Roman" w:cs="Times New Roman"/>
          <w:sz w:val="28"/>
          <w:szCs w:val="28"/>
        </w:rPr>
        <w:t xml:space="preserve"> пек</w:t>
      </w:r>
      <w:r w:rsidR="00076A14">
        <w:rPr>
          <w:rFonts w:ascii="Times New Roman" w:hAnsi="Times New Roman" w:cs="Times New Roman"/>
          <w:sz w:val="28"/>
          <w:szCs w:val="28"/>
        </w:rPr>
        <w:t>ов</w:t>
      </w:r>
      <w:r w:rsidR="00026CD3">
        <w:rPr>
          <w:rFonts w:ascii="Times New Roman" w:hAnsi="Times New Roman" w:cs="Times New Roman"/>
          <w:sz w:val="28"/>
          <w:szCs w:val="28"/>
        </w:rPr>
        <w:t xml:space="preserve"> и </w:t>
      </w:r>
      <w:r w:rsidRPr="00322E5E">
        <w:rPr>
          <w:rFonts w:ascii="Times New Roman" w:hAnsi="Times New Roman" w:cs="Times New Roman"/>
          <w:sz w:val="28"/>
          <w:szCs w:val="28"/>
        </w:rPr>
        <w:t xml:space="preserve">остатков </w:t>
      </w:r>
      <w:r w:rsidR="003929B5">
        <w:rPr>
          <w:rFonts w:ascii="Times New Roman" w:hAnsi="Times New Roman" w:cs="Times New Roman"/>
          <w:sz w:val="28"/>
          <w:szCs w:val="28"/>
        </w:rPr>
        <w:t>сольволиза новолачной смолы в каменноугольном пеке по ГОСТ 10200-83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89"/>
        <w:gridCol w:w="1746"/>
        <w:gridCol w:w="1745"/>
        <w:gridCol w:w="1744"/>
        <w:gridCol w:w="1746"/>
      </w:tblGrid>
      <w:tr w:rsidR="003929B5" w:rsidTr="001B0C51">
        <w:tc>
          <w:tcPr>
            <w:tcW w:w="2589" w:type="dxa"/>
            <w:vMerge w:val="restart"/>
            <w:vAlign w:val="center"/>
          </w:tcPr>
          <w:p w:rsidR="003929B5" w:rsidRPr="003929B5" w:rsidRDefault="003929B5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kern w:val="24"/>
              </w:rPr>
              <w:t>Образец</w:t>
            </w:r>
          </w:p>
        </w:tc>
        <w:tc>
          <w:tcPr>
            <w:tcW w:w="6981" w:type="dxa"/>
            <w:gridSpan w:val="4"/>
            <w:vAlign w:val="center"/>
          </w:tcPr>
          <w:p w:rsidR="003929B5" w:rsidRPr="003929B5" w:rsidRDefault="003929B5" w:rsidP="00841F88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</w:tr>
      <w:tr w:rsidR="003929B5" w:rsidTr="001B0C51">
        <w:tc>
          <w:tcPr>
            <w:tcW w:w="2589" w:type="dxa"/>
            <w:vMerge/>
            <w:vAlign w:val="center"/>
          </w:tcPr>
          <w:p w:rsidR="003929B5" w:rsidRPr="003929B5" w:rsidRDefault="003929B5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kern w:val="24"/>
              </w:rPr>
            </w:pPr>
          </w:p>
        </w:tc>
        <w:tc>
          <w:tcPr>
            <w:tcW w:w="1746" w:type="dxa"/>
            <w:vAlign w:val="center"/>
          </w:tcPr>
          <w:p w:rsidR="003929B5" w:rsidRPr="003929B5" w:rsidRDefault="003929B5" w:rsidP="00841F88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p</w:t>
            </w:r>
            <w:proofErr w:type="spellEnd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°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745" w:type="dxa"/>
            <w:vAlign w:val="center"/>
          </w:tcPr>
          <w:p w:rsidR="003929B5" w:rsidRPr="003929B5" w:rsidRDefault="003929B5" w:rsidP="00841F88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масс.</w:t>
            </w:r>
          </w:p>
        </w:tc>
        <w:tc>
          <w:tcPr>
            <w:tcW w:w="1744" w:type="dxa"/>
            <w:vAlign w:val="center"/>
          </w:tcPr>
          <w:p w:rsidR="003929B5" w:rsidRPr="003929B5" w:rsidRDefault="003929B5" w:rsidP="00841F88">
            <w:pPr>
              <w:keepNext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 масс.</w:t>
            </w:r>
          </w:p>
        </w:tc>
        <w:tc>
          <w:tcPr>
            <w:tcW w:w="1746" w:type="dxa"/>
            <w:vAlign w:val="center"/>
          </w:tcPr>
          <w:p w:rsidR="003929B5" w:rsidRPr="003929B5" w:rsidRDefault="003929B5" w:rsidP="00841F88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г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%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масс.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Исходный пек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67,7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27,3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5,2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60,8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t>П-400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87,0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36,2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11,4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52,5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П</w:t>
            </w:r>
            <w:r w:rsidR="003929B5" w:rsidRPr="003929B5">
              <w:rPr>
                <w:bCs/>
                <w:color w:val="000000"/>
                <w:kern w:val="24"/>
              </w:rPr>
              <w:t>-Н</w:t>
            </w:r>
            <w:r w:rsidRPr="003929B5">
              <w:rPr>
                <w:bCs/>
                <w:color w:val="000000"/>
                <w:kern w:val="24"/>
              </w:rPr>
              <w:t>С</w:t>
            </w:r>
            <w:r w:rsidR="003929B5" w:rsidRPr="003929B5">
              <w:rPr>
                <w:bCs/>
                <w:color w:val="000000"/>
                <w:kern w:val="24"/>
              </w:rPr>
              <w:t>-</w:t>
            </w:r>
            <w:r w:rsidRPr="003929B5">
              <w:rPr>
                <w:bCs/>
                <w:color w:val="000000"/>
                <w:kern w:val="24"/>
              </w:rPr>
              <w:t>17-400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120,0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46,8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32,0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color w:val="000000"/>
                <w:kern w:val="24"/>
              </w:rPr>
              <w:t>48,3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color w:val="000000"/>
                <w:kern w:val="24"/>
              </w:rPr>
            </w:pPr>
            <w:r w:rsidRPr="003929B5">
              <w:rPr>
                <w:bCs/>
                <w:color w:val="000000"/>
                <w:kern w:val="24"/>
              </w:rPr>
              <w:t>П</w:t>
            </w:r>
            <w:r w:rsidR="003929B5" w:rsidRPr="003929B5">
              <w:rPr>
                <w:bCs/>
                <w:color w:val="000000"/>
                <w:kern w:val="24"/>
              </w:rPr>
              <w:t>-Н</w:t>
            </w:r>
            <w:r w:rsidRPr="003929B5">
              <w:rPr>
                <w:bCs/>
                <w:color w:val="000000"/>
                <w:kern w:val="24"/>
              </w:rPr>
              <w:t>С</w:t>
            </w:r>
            <w:r w:rsidR="003929B5" w:rsidRPr="003929B5">
              <w:rPr>
                <w:bCs/>
                <w:color w:val="000000"/>
                <w:kern w:val="24"/>
              </w:rPr>
              <w:t>-</w:t>
            </w:r>
            <w:r w:rsidRPr="003929B5">
              <w:rPr>
                <w:bCs/>
                <w:color w:val="000000"/>
                <w:kern w:val="24"/>
              </w:rPr>
              <w:t>17-420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134,2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50,2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33,5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43,7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color w:val="000000"/>
                <w:kern w:val="24"/>
              </w:rPr>
            </w:pPr>
            <w:r w:rsidRPr="003929B5">
              <w:rPr>
                <w:bCs/>
                <w:color w:val="000000"/>
                <w:kern w:val="24"/>
              </w:rPr>
              <w:t>П</w:t>
            </w:r>
            <w:r w:rsidR="003929B5" w:rsidRPr="003929B5">
              <w:rPr>
                <w:bCs/>
                <w:color w:val="000000"/>
                <w:kern w:val="24"/>
              </w:rPr>
              <w:t>-Н</w:t>
            </w:r>
            <w:r w:rsidRPr="003929B5">
              <w:rPr>
                <w:bCs/>
                <w:color w:val="000000"/>
                <w:kern w:val="24"/>
              </w:rPr>
              <w:t>С</w:t>
            </w:r>
            <w:r w:rsidR="003929B5" w:rsidRPr="003929B5">
              <w:rPr>
                <w:bCs/>
                <w:color w:val="000000"/>
                <w:kern w:val="24"/>
              </w:rPr>
              <w:t>-</w:t>
            </w:r>
            <w:r w:rsidRPr="003929B5">
              <w:rPr>
                <w:bCs/>
                <w:color w:val="000000"/>
                <w:kern w:val="24"/>
              </w:rPr>
              <w:t>25-340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138,5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51,5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36,2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55,0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color w:val="000000"/>
                <w:kern w:val="24"/>
              </w:rPr>
            </w:pPr>
            <w:r w:rsidRPr="003929B5">
              <w:rPr>
                <w:bCs/>
                <w:color w:val="000000"/>
                <w:kern w:val="24"/>
              </w:rPr>
              <w:t>П</w:t>
            </w:r>
            <w:r w:rsidR="003929B5" w:rsidRPr="003929B5">
              <w:rPr>
                <w:bCs/>
                <w:color w:val="000000"/>
                <w:kern w:val="24"/>
              </w:rPr>
              <w:t>-Н</w:t>
            </w:r>
            <w:r w:rsidRPr="003929B5">
              <w:rPr>
                <w:bCs/>
                <w:color w:val="000000"/>
                <w:kern w:val="24"/>
              </w:rPr>
              <w:t>С</w:t>
            </w:r>
            <w:r w:rsidR="003929B5" w:rsidRPr="003929B5">
              <w:rPr>
                <w:bCs/>
                <w:color w:val="000000"/>
                <w:kern w:val="24"/>
              </w:rPr>
              <w:t>-</w:t>
            </w:r>
            <w:r w:rsidRPr="003929B5">
              <w:rPr>
                <w:bCs/>
                <w:color w:val="000000"/>
                <w:kern w:val="24"/>
              </w:rPr>
              <w:t>25-400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tabs>
                <w:tab w:val="left" w:pos="1141"/>
              </w:tabs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162,0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58,7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39,2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43,3</w:t>
            </w:r>
          </w:p>
        </w:tc>
      </w:tr>
      <w:tr w:rsidR="00322E5E" w:rsidTr="001B0C51">
        <w:tc>
          <w:tcPr>
            <w:tcW w:w="2589" w:type="dxa"/>
            <w:vAlign w:val="center"/>
          </w:tcPr>
          <w:p w:rsidR="00322E5E" w:rsidRPr="003929B5" w:rsidRDefault="00322E5E" w:rsidP="00841F88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color w:val="000000"/>
                <w:kern w:val="24"/>
              </w:rPr>
            </w:pPr>
            <w:r w:rsidRPr="003929B5">
              <w:rPr>
                <w:bCs/>
                <w:color w:val="000000"/>
                <w:kern w:val="24"/>
              </w:rPr>
              <w:t>П</w:t>
            </w:r>
            <w:r w:rsidR="003929B5" w:rsidRPr="003929B5">
              <w:rPr>
                <w:bCs/>
                <w:color w:val="000000"/>
                <w:kern w:val="24"/>
              </w:rPr>
              <w:t>-Н</w:t>
            </w:r>
            <w:r w:rsidRPr="003929B5">
              <w:rPr>
                <w:bCs/>
                <w:color w:val="000000"/>
                <w:kern w:val="24"/>
              </w:rPr>
              <w:t>С</w:t>
            </w:r>
            <w:r w:rsidR="003929B5" w:rsidRPr="003929B5">
              <w:rPr>
                <w:bCs/>
                <w:color w:val="000000"/>
                <w:kern w:val="24"/>
              </w:rPr>
              <w:t>У-</w:t>
            </w:r>
            <w:r w:rsidRPr="003929B5">
              <w:rPr>
                <w:bCs/>
                <w:color w:val="000000"/>
                <w:kern w:val="24"/>
              </w:rPr>
              <w:t>25-400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157,5</w:t>
            </w:r>
          </w:p>
        </w:tc>
        <w:tc>
          <w:tcPr>
            <w:tcW w:w="1745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51,7</w:t>
            </w:r>
          </w:p>
        </w:tc>
        <w:tc>
          <w:tcPr>
            <w:tcW w:w="1744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25,0</w:t>
            </w:r>
          </w:p>
        </w:tc>
        <w:tc>
          <w:tcPr>
            <w:tcW w:w="1746" w:type="dxa"/>
            <w:vAlign w:val="center"/>
          </w:tcPr>
          <w:p w:rsidR="00322E5E" w:rsidRPr="003929B5" w:rsidRDefault="00322E5E" w:rsidP="00841F88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bCs/>
                <w:sz w:val="24"/>
                <w:szCs w:val="24"/>
              </w:rPr>
              <w:t>44,1</w:t>
            </w:r>
          </w:p>
        </w:tc>
      </w:tr>
    </w:tbl>
    <w:p w:rsidR="00841F88" w:rsidRPr="00822786" w:rsidRDefault="00841F88" w:rsidP="005958BA">
      <w:pPr>
        <w:spacing w:after="0" w:line="240" w:lineRule="auto"/>
        <w:ind w:firstLine="53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2786">
        <w:rPr>
          <w:rFonts w:ascii="Times New Roman" w:hAnsi="Times New Roman" w:cs="Times New Roman"/>
          <w:i/>
          <w:sz w:val="24"/>
          <w:szCs w:val="24"/>
        </w:rPr>
        <w:t xml:space="preserve">Примечание: </w:t>
      </w:r>
      <w:proofErr w:type="spellStart"/>
      <w:r w:rsidR="00822786" w:rsidRPr="00822786">
        <w:rPr>
          <w:rFonts w:ascii="Times New Roman" w:hAnsi="Times New Roman" w:cs="Times New Roman"/>
          <w:i/>
          <w:iCs/>
          <w:sz w:val="24"/>
          <w:szCs w:val="24"/>
        </w:rPr>
        <w:t>Т</w:t>
      </w:r>
      <w:r w:rsidR="00822786"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р</w:t>
      </w:r>
      <w:proofErr w:type="spellEnd"/>
      <w:r w:rsidR="00822786"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температура размягчения по «Кольцу и стержню»; α – массовая доля нерастворимых в толуоле веществ; α</w:t>
      </w:r>
      <w:r w:rsidR="00822786"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="00822786"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массовая доля нерастворимых в хинолине веществ; V</w:t>
      </w:r>
      <w:r w:rsidR="00822786" w:rsidRPr="00822786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Г</w:t>
      </w:r>
      <w:r w:rsidR="00822786"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выход летучих веществ при 850°C.</w:t>
      </w:r>
    </w:p>
    <w:p w:rsidR="00D37D17" w:rsidRDefault="00322E5E" w:rsidP="005958B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2E5E">
        <w:rPr>
          <w:rFonts w:ascii="Times New Roman" w:hAnsi="Times New Roman" w:cs="Times New Roman"/>
          <w:sz w:val="28"/>
          <w:szCs w:val="28"/>
        </w:rPr>
        <w:t>По сравнению с исхо</w:t>
      </w:r>
      <w:r w:rsidR="00841F88">
        <w:rPr>
          <w:rFonts w:ascii="Times New Roman" w:hAnsi="Times New Roman" w:cs="Times New Roman"/>
          <w:sz w:val="28"/>
          <w:szCs w:val="28"/>
        </w:rPr>
        <w:t>дным</w:t>
      </w:r>
      <w:r w:rsidRPr="00322E5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41F88">
        <w:rPr>
          <w:rFonts w:ascii="Times New Roman" w:hAnsi="Times New Roman" w:cs="Times New Roman"/>
          <w:sz w:val="28"/>
          <w:szCs w:val="28"/>
        </w:rPr>
        <w:t>термообработанным</w:t>
      </w:r>
      <w:proofErr w:type="spellEnd"/>
      <w:r w:rsidR="00841F88">
        <w:rPr>
          <w:rFonts w:ascii="Times New Roman" w:hAnsi="Times New Roman" w:cs="Times New Roman"/>
          <w:sz w:val="28"/>
          <w:szCs w:val="28"/>
        </w:rPr>
        <w:t xml:space="preserve"> </w:t>
      </w:r>
      <w:r w:rsidRPr="00322E5E">
        <w:rPr>
          <w:rFonts w:ascii="Times New Roman" w:hAnsi="Times New Roman" w:cs="Times New Roman"/>
          <w:sz w:val="28"/>
          <w:szCs w:val="28"/>
        </w:rPr>
        <w:t xml:space="preserve">пеком для остатков </w:t>
      </w:r>
      <w:r w:rsidR="00841F88">
        <w:rPr>
          <w:rFonts w:ascii="Times New Roman" w:hAnsi="Times New Roman" w:cs="Times New Roman"/>
          <w:sz w:val="28"/>
          <w:szCs w:val="28"/>
        </w:rPr>
        <w:t>сольволиза новолачной</w:t>
      </w:r>
      <w:r w:rsidRPr="00322E5E">
        <w:rPr>
          <w:rFonts w:ascii="Times New Roman" w:hAnsi="Times New Roman" w:cs="Times New Roman"/>
          <w:sz w:val="28"/>
          <w:szCs w:val="28"/>
        </w:rPr>
        <w:t xml:space="preserve"> смолы </w:t>
      </w:r>
      <w:r w:rsidR="00841F88">
        <w:rPr>
          <w:rFonts w:ascii="Times New Roman" w:hAnsi="Times New Roman" w:cs="Times New Roman"/>
          <w:sz w:val="28"/>
          <w:szCs w:val="28"/>
        </w:rPr>
        <w:t>в каменноугольном</w:t>
      </w:r>
      <w:r w:rsidRPr="00322E5E">
        <w:rPr>
          <w:rFonts w:ascii="Times New Roman" w:hAnsi="Times New Roman" w:cs="Times New Roman"/>
          <w:sz w:val="28"/>
          <w:szCs w:val="28"/>
        </w:rPr>
        <w:t xml:space="preserve"> пек</w:t>
      </w:r>
      <w:r w:rsidR="00841F88">
        <w:rPr>
          <w:rFonts w:ascii="Times New Roman" w:hAnsi="Times New Roman" w:cs="Times New Roman"/>
          <w:sz w:val="28"/>
          <w:szCs w:val="28"/>
        </w:rPr>
        <w:t>е</w:t>
      </w:r>
      <w:r w:rsidRPr="00322E5E">
        <w:rPr>
          <w:rFonts w:ascii="Times New Roman" w:hAnsi="Times New Roman" w:cs="Times New Roman"/>
          <w:sz w:val="28"/>
          <w:szCs w:val="28"/>
        </w:rPr>
        <w:t xml:space="preserve"> сильно возрастают температура размягчения, количество нерастворимых в толуоле и хинолине веществ, а выход летучих веществ снижается.</w:t>
      </w:r>
      <w:r w:rsidR="00333739">
        <w:rPr>
          <w:rFonts w:ascii="Times New Roman" w:hAnsi="Times New Roman" w:cs="Times New Roman"/>
          <w:sz w:val="28"/>
          <w:szCs w:val="28"/>
        </w:rPr>
        <w:t xml:space="preserve"> </w:t>
      </w:r>
      <w:r w:rsidRPr="00322E5E">
        <w:rPr>
          <w:rFonts w:ascii="Times New Roman" w:hAnsi="Times New Roman" w:cs="Times New Roman"/>
          <w:sz w:val="28"/>
          <w:szCs w:val="28"/>
        </w:rPr>
        <w:t>Согласно данным материального баланса, остатки термической обработки смесей смолы с пеком при 400°</w:t>
      </w:r>
      <w:r w:rsidRPr="00322E5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322E5E">
        <w:rPr>
          <w:rFonts w:ascii="Times New Roman" w:hAnsi="Times New Roman" w:cs="Times New Roman"/>
          <w:sz w:val="28"/>
          <w:szCs w:val="28"/>
        </w:rPr>
        <w:t xml:space="preserve"> состоят преимущественно из соединений исходного пека</w:t>
      </w:r>
      <w:r w:rsidR="00333739">
        <w:rPr>
          <w:rFonts w:ascii="Times New Roman" w:hAnsi="Times New Roman" w:cs="Times New Roman"/>
          <w:sz w:val="28"/>
          <w:szCs w:val="28"/>
        </w:rPr>
        <w:t xml:space="preserve">, </w:t>
      </w:r>
      <w:r w:rsidR="00FD6C5A">
        <w:rPr>
          <w:rFonts w:ascii="Times New Roman" w:hAnsi="Times New Roman" w:cs="Times New Roman"/>
          <w:sz w:val="28"/>
          <w:szCs w:val="28"/>
        </w:rPr>
        <w:t xml:space="preserve">которые </w:t>
      </w:r>
      <w:r w:rsidR="00333739">
        <w:rPr>
          <w:rFonts w:ascii="Times New Roman" w:hAnsi="Times New Roman" w:cs="Times New Roman"/>
          <w:sz w:val="28"/>
          <w:szCs w:val="28"/>
        </w:rPr>
        <w:t>претерпе</w:t>
      </w:r>
      <w:r w:rsidR="00FD6C5A">
        <w:rPr>
          <w:rFonts w:ascii="Times New Roman" w:hAnsi="Times New Roman" w:cs="Times New Roman"/>
          <w:sz w:val="28"/>
          <w:szCs w:val="28"/>
        </w:rPr>
        <w:t>ли</w:t>
      </w:r>
      <w:r w:rsidR="00333739">
        <w:rPr>
          <w:rFonts w:ascii="Times New Roman" w:hAnsi="Times New Roman" w:cs="Times New Roman"/>
          <w:sz w:val="28"/>
          <w:szCs w:val="28"/>
        </w:rPr>
        <w:t xml:space="preserve"> химические превращения</w:t>
      </w:r>
      <w:r w:rsidRPr="00322E5E">
        <w:rPr>
          <w:rFonts w:ascii="Times New Roman" w:hAnsi="Times New Roman" w:cs="Times New Roman"/>
          <w:sz w:val="28"/>
          <w:szCs w:val="28"/>
        </w:rPr>
        <w:t>.</w:t>
      </w:r>
    </w:p>
    <w:p w:rsidR="00ED71DE" w:rsidRDefault="00ED71DE" w:rsidP="00623E1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36C7" w:rsidRDefault="00EC36C7" w:rsidP="00623E1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3.1.3.</w:t>
      </w:r>
      <w:r w:rsidR="002D0687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 xml:space="preserve"> ИК-спектроскопия остатков сольволиза</w:t>
      </w:r>
    </w:p>
    <w:p w:rsidR="006C23F9" w:rsidRDefault="00EC36C7" w:rsidP="006B02D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каменноугольного пека на процесс деструкции новолачной смолы подтверждается данными ИК-Фурье спектроскопии. На рисунк</w:t>
      </w:r>
      <w:r w:rsidR="0081056C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0387">
        <w:rPr>
          <w:rFonts w:ascii="Times New Roman" w:hAnsi="Times New Roman" w:cs="Times New Roman"/>
          <w:sz w:val="28"/>
          <w:szCs w:val="28"/>
        </w:rPr>
        <w:t>3.2</w:t>
      </w:r>
      <w:r>
        <w:rPr>
          <w:rFonts w:ascii="Times New Roman" w:hAnsi="Times New Roman" w:cs="Times New Roman"/>
          <w:sz w:val="28"/>
          <w:szCs w:val="28"/>
        </w:rPr>
        <w:t xml:space="preserve"> приведены ИК-спектры остатков, полученных при термической обработке новолачной смолы в среде каменноугольного пека.</w:t>
      </w:r>
    </w:p>
    <w:p w:rsidR="006C23F9" w:rsidRDefault="006C23F9" w:rsidP="00623E1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  <w:sectPr w:rsidR="006C23F9" w:rsidSect="00353F25">
          <w:headerReference w:type="default" r:id="rId27"/>
          <w:footerReference w:type="default" r:id="rId28"/>
          <w:pgSz w:w="11906" w:h="16838"/>
          <w:pgMar w:top="1134" w:right="567" w:bottom="1134" w:left="1418" w:header="709" w:footer="709" w:gutter="0"/>
          <w:cols w:space="708"/>
          <w:titlePg/>
          <w:docGrid w:linePitch="360"/>
        </w:sectPr>
      </w:pPr>
    </w:p>
    <w:p w:rsidR="009C0387" w:rsidRDefault="009C0387" w:rsidP="00F362AA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22BC354" wp14:editId="3D03C424">
            <wp:extent cx="5936582" cy="3550722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3396" t="22186" r="2025" b="12535"/>
                    <a:stretch/>
                  </pic:blipFill>
                  <pic:spPr bwMode="auto">
                    <a:xfrm>
                      <a:off x="0" y="0"/>
                      <a:ext cx="5960089" cy="3564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62AA" w:rsidRDefault="009C0387" w:rsidP="00353F2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0387">
        <w:rPr>
          <w:rFonts w:ascii="Times New Roman" w:hAnsi="Times New Roman" w:cs="Times New Roman"/>
          <w:b/>
          <w:sz w:val="28"/>
          <w:szCs w:val="28"/>
        </w:rPr>
        <w:t>Рисунок 3.2 -</w:t>
      </w:r>
      <w:r>
        <w:rPr>
          <w:rFonts w:ascii="Times New Roman" w:hAnsi="Times New Roman" w:cs="Times New Roman"/>
          <w:sz w:val="28"/>
          <w:szCs w:val="28"/>
        </w:rPr>
        <w:t xml:space="preserve"> ИК-спектры исходной новолачной смолы (1)</w:t>
      </w:r>
      <w:r w:rsidR="00353F25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остатков сольволиза П-НС-25-250 (2), П-НС-25-320 (3) и П-НС-25-340 (4) </w:t>
      </w:r>
    </w:p>
    <w:p w:rsidR="009C0387" w:rsidRDefault="009C0387" w:rsidP="00F362AA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A3CD5" w:rsidRDefault="00623E10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ИК-спектрах остатк</w:t>
      </w:r>
      <w:r w:rsidR="0081056C">
        <w:rPr>
          <w:rFonts w:ascii="Times New Roman" w:hAnsi="Times New Roman" w:cs="Times New Roman"/>
          <w:sz w:val="28"/>
          <w:szCs w:val="28"/>
        </w:rPr>
        <w:t>а П-</w:t>
      </w:r>
      <w:r w:rsidR="0081056C" w:rsidRPr="0081056C">
        <w:rPr>
          <w:rFonts w:ascii="Times New Roman" w:hAnsi="Times New Roman" w:cs="Times New Roman"/>
          <w:sz w:val="28"/>
          <w:szCs w:val="28"/>
        </w:rPr>
        <w:t>НС-25-320</w:t>
      </w:r>
      <w:r>
        <w:rPr>
          <w:rFonts w:ascii="Times New Roman" w:hAnsi="Times New Roman" w:cs="Times New Roman"/>
          <w:sz w:val="28"/>
          <w:szCs w:val="28"/>
        </w:rPr>
        <w:t xml:space="preserve"> отсутствует</w:t>
      </w:r>
      <w:r w:rsidR="00FA152B">
        <w:rPr>
          <w:rFonts w:ascii="Times New Roman" w:hAnsi="Times New Roman" w:cs="Times New Roman"/>
          <w:sz w:val="28"/>
          <w:szCs w:val="28"/>
        </w:rPr>
        <w:t xml:space="preserve"> характерная для исходной новолачной смолы</w:t>
      </w:r>
      <w:r>
        <w:rPr>
          <w:rFonts w:ascii="Times New Roman" w:hAnsi="Times New Roman" w:cs="Times New Roman"/>
          <w:sz w:val="28"/>
          <w:szCs w:val="28"/>
        </w:rPr>
        <w:t xml:space="preserve"> полоса поглощения 3350 см</w:t>
      </w:r>
      <w:r w:rsidRPr="00522579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>,</w:t>
      </w:r>
      <w:r w:rsidR="00FA152B">
        <w:rPr>
          <w:rFonts w:ascii="Times New Roman" w:hAnsi="Times New Roman" w:cs="Times New Roman"/>
          <w:sz w:val="28"/>
          <w:szCs w:val="28"/>
        </w:rPr>
        <w:t xml:space="preserve"> которая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152B">
        <w:rPr>
          <w:rFonts w:ascii="Times New Roman" w:hAnsi="Times New Roman" w:cs="Times New Roman"/>
          <w:sz w:val="28"/>
          <w:szCs w:val="28"/>
        </w:rPr>
        <w:t>принадлежит колебаниям</w:t>
      </w:r>
      <w:r w:rsidR="0081056C">
        <w:rPr>
          <w:rFonts w:ascii="Times New Roman" w:hAnsi="Times New Roman" w:cs="Times New Roman"/>
          <w:sz w:val="28"/>
          <w:szCs w:val="28"/>
        </w:rPr>
        <w:t xml:space="preserve"> фенольной ОН-групп</w:t>
      </w:r>
      <w:r w:rsidR="00FA152B">
        <w:rPr>
          <w:rFonts w:ascii="Times New Roman" w:hAnsi="Times New Roman" w:cs="Times New Roman"/>
          <w:sz w:val="28"/>
          <w:szCs w:val="28"/>
        </w:rPr>
        <w:t>ы и</w:t>
      </w:r>
      <w:r w:rsidR="00B25DBE">
        <w:rPr>
          <w:rFonts w:ascii="Times New Roman" w:hAnsi="Times New Roman" w:cs="Times New Roman"/>
          <w:sz w:val="28"/>
          <w:szCs w:val="28"/>
        </w:rPr>
        <w:t xml:space="preserve"> еще</w:t>
      </w:r>
      <w:r w:rsidR="00FA152B">
        <w:rPr>
          <w:rFonts w:ascii="Times New Roman" w:hAnsi="Times New Roman" w:cs="Times New Roman"/>
          <w:sz w:val="28"/>
          <w:szCs w:val="28"/>
        </w:rPr>
        <w:t xml:space="preserve"> наблюдается в ИК-спектрах остатка П-</w:t>
      </w:r>
      <w:r w:rsidR="00FA152B" w:rsidRPr="006D5129">
        <w:rPr>
          <w:rFonts w:ascii="Times New Roman" w:hAnsi="Times New Roman" w:cs="Times New Roman"/>
          <w:sz w:val="28"/>
          <w:szCs w:val="28"/>
        </w:rPr>
        <w:t>Н</w:t>
      </w:r>
      <w:r w:rsidR="00FA152B">
        <w:rPr>
          <w:rFonts w:ascii="Times New Roman" w:hAnsi="Times New Roman" w:cs="Times New Roman"/>
          <w:sz w:val="28"/>
          <w:szCs w:val="28"/>
        </w:rPr>
        <w:t>С-25-250</w:t>
      </w:r>
      <w:r w:rsidR="0081056C">
        <w:rPr>
          <w:rFonts w:ascii="Times New Roman" w:hAnsi="Times New Roman" w:cs="Times New Roman"/>
          <w:sz w:val="28"/>
          <w:szCs w:val="28"/>
        </w:rPr>
        <w:t>. Хотя по д</w:t>
      </w:r>
      <w:r w:rsidR="00432464">
        <w:rPr>
          <w:rFonts w:ascii="Times New Roman" w:hAnsi="Times New Roman" w:cs="Times New Roman"/>
          <w:sz w:val="28"/>
          <w:szCs w:val="28"/>
        </w:rPr>
        <w:t>анным материального баланса, приведе</w:t>
      </w:r>
      <w:r w:rsidR="0081056C">
        <w:rPr>
          <w:rFonts w:ascii="Times New Roman" w:hAnsi="Times New Roman" w:cs="Times New Roman"/>
          <w:sz w:val="28"/>
          <w:szCs w:val="28"/>
        </w:rPr>
        <w:t xml:space="preserve">нного в таблице 1, </w:t>
      </w:r>
      <w:r w:rsidR="00765794">
        <w:rPr>
          <w:rFonts w:ascii="Times New Roman" w:hAnsi="Times New Roman" w:cs="Times New Roman"/>
          <w:sz w:val="28"/>
          <w:szCs w:val="28"/>
        </w:rPr>
        <w:t xml:space="preserve">при совместной термической обработке новолачной смолы и каменноугольного пека при 320°С новолачная смола практически полностью переходит в остаток. </w:t>
      </w:r>
    </w:p>
    <w:p w:rsidR="00623E10" w:rsidRDefault="00765794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повышением температуры сольволиза наблюдается снижение интенсивности полосы 2918</w:t>
      </w:r>
      <w:r w:rsidRPr="007657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</w:t>
      </w:r>
      <w:r w:rsidRPr="00522579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>, относящейся к асимметричным колебания алифатической связи СН</w:t>
      </w:r>
      <w:r w:rsidRPr="0076579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8E73A4">
        <w:rPr>
          <w:rFonts w:ascii="Times New Roman" w:hAnsi="Times New Roman" w:cs="Times New Roman"/>
          <w:sz w:val="28"/>
          <w:szCs w:val="28"/>
        </w:rPr>
        <w:t xml:space="preserve">. </w:t>
      </w:r>
      <w:r w:rsidR="00432464">
        <w:rPr>
          <w:rFonts w:ascii="Times New Roman" w:hAnsi="Times New Roman" w:cs="Times New Roman"/>
          <w:sz w:val="28"/>
          <w:szCs w:val="28"/>
        </w:rPr>
        <w:t>В то же время в остатках сольволиза П-</w:t>
      </w:r>
      <w:r w:rsidR="00432464" w:rsidRPr="0081056C">
        <w:rPr>
          <w:rFonts w:ascii="Times New Roman" w:hAnsi="Times New Roman" w:cs="Times New Roman"/>
          <w:sz w:val="28"/>
          <w:szCs w:val="28"/>
        </w:rPr>
        <w:t>Н</w:t>
      </w:r>
      <w:r w:rsidR="00432464">
        <w:rPr>
          <w:rFonts w:ascii="Times New Roman" w:hAnsi="Times New Roman" w:cs="Times New Roman"/>
          <w:sz w:val="28"/>
          <w:szCs w:val="28"/>
        </w:rPr>
        <w:t>С-25-320 и П-</w:t>
      </w:r>
      <w:r w:rsidR="00432464" w:rsidRPr="0081056C">
        <w:rPr>
          <w:rFonts w:ascii="Times New Roman" w:hAnsi="Times New Roman" w:cs="Times New Roman"/>
          <w:sz w:val="28"/>
          <w:szCs w:val="28"/>
        </w:rPr>
        <w:t>Н</w:t>
      </w:r>
      <w:r w:rsidR="00432464">
        <w:rPr>
          <w:rFonts w:ascii="Times New Roman" w:hAnsi="Times New Roman" w:cs="Times New Roman"/>
          <w:sz w:val="28"/>
          <w:szCs w:val="28"/>
        </w:rPr>
        <w:t>С-25-34</w:t>
      </w:r>
      <w:r w:rsidR="00432464" w:rsidRPr="0081056C">
        <w:rPr>
          <w:rFonts w:ascii="Times New Roman" w:hAnsi="Times New Roman" w:cs="Times New Roman"/>
          <w:sz w:val="28"/>
          <w:szCs w:val="28"/>
        </w:rPr>
        <w:t>0</w:t>
      </w:r>
      <w:r w:rsidR="00432464">
        <w:rPr>
          <w:rFonts w:ascii="Times New Roman" w:hAnsi="Times New Roman" w:cs="Times New Roman"/>
          <w:sz w:val="28"/>
          <w:szCs w:val="28"/>
        </w:rPr>
        <w:t xml:space="preserve"> наблюдается рост</w:t>
      </w:r>
      <w:r w:rsidR="00ED71DE">
        <w:rPr>
          <w:rFonts w:ascii="Times New Roman" w:hAnsi="Times New Roman" w:cs="Times New Roman"/>
          <w:sz w:val="28"/>
          <w:szCs w:val="28"/>
        </w:rPr>
        <w:t xml:space="preserve"> интенсивности</w:t>
      </w:r>
      <w:r w:rsidR="00432464">
        <w:rPr>
          <w:rFonts w:ascii="Times New Roman" w:hAnsi="Times New Roman" w:cs="Times New Roman"/>
          <w:sz w:val="28"/>
          <w:szCs w:val="28"/>
        </w:rPr>
        <w:t xml:space="preserve"> полосы поглощения </w:t>
      </w:r>
      <w:r w:rsidR="00C04DF1">
        <w:rPr>
          <w:rFonts w:ascii="Times New Roman" w:hAnsi="Times New Roman" w:cs="Times New Roman"/>
          <w:sz w:val="28"/>
          <w:szCs w:val="28"/>
        </w:rPr>
        <w:br/>
      </w:r>
      <w:r w:rsidR="00432464">
        <w:rPr>
          <w:rFonts w:ascii="Times New Roman" w:hAnsi="Times New Roman" w:cs="Times New Roman"/>
          <w:sz w:val="28"/>
          <w:szCs w:val="28"/>
        </w:rPr>
        <w:t>1250 см</w:t>
      </w:r>
      <w:r w:rsidR="00432464" w:rsidRPr="00522579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432464">
        <w:rPr>
          <w:rFonts w:ascii="Times New Roman" w:hAnsi="Times New Roman" w:cs="Times New Roman"/>
          <w:sz w:val="28"/>
          <w:szCs w:val="28"/>
        </w:rPr>
        <w:t xml:space="preserve">, характерной для </w:t>
      </w:r>
      <w:r w:rsidR="00ED71DE">
        <w:rPr>
          <w:rFonts w:ascii="Times New Roman" w:hAnsi="Times New Roman" w:cs="Times New Roman"/>
          <w:sz w:val="28"/>
          <w:szCs w:val="28"/>
        </w:rPr>
        <w:t xml:space="preserve">простой </w:t>
      </w:r>
      <w:r w:rsidR="00432464">
        <w:rPr>
          <w:rFonts w:ascii="Times New Roman" w:hAnsi="Times New Roman" w:cs="Times New Roman"/>
          <w:sz w:val="28"/>
          <w:szCs w:val="28"/>
        </w:rPr>
        <w:t xml:space="preserve">эфирной связи, которая отсутствует в спектре индивидуальной новолачной смолы. </w:t>
      </w:r>
      <w:r w:rsidR="0002513F">
        <w:rPr>
          <w:rFonts w:ascii="Times New Roman" w:hAnsi="Times New Roman" w:cs="Times New Roman"/>
          <w:sz w:val="28"/>
          <w:szCs w:val="28"/>
        </w:rPr>
        <w:t xml:space="preserve">Это позволяет предполагать, что деструкция новолачной смолы в среде каменноугольного пека протекает через </w:t>
      </w:r>
      <w:r w:rsidR="008E73A4">
        <w:rPr>
          <w:rFonts w:ascii="Times New Roman" w:hAnsi="Times New Roman" w:cs="Times New Roman"/>
          <w:sz w:val="28"/>
          <w:szCs w:val="28"/>
        </w:rPr>
        <w:t xml:space="preserve">деструкцию метиленовой связи в структуре исходной новолачной смолы и </w:t>
      </w:r>
      <w:r w:rsidR="0002513F">
        <w:rPr>
          <w:rFonts w:ascii="Times New Roman" w:hAnsi="Times New Roman" w:cs="Times New Roman"/>
          <w:sz w:val="28"/>
          <w:szCs w:val="28"/>
        </w:rPr>
        <w:t xml:space="preserve">образование промежуточных продуктов, содержащих эфирную связь </w:t>
      </w:r>
      <w:r w:rsidR="00234524" w:rsidRPr="00234524">
        <w:rPr>
          <w:rFonts w:ascii="Times New Roman" w:hAnsi="Times New Roman" w:cs="Times New Roman"/>
          <w:sz w:val="28"/>
          <w:szCs w:val="28"/>
        </w:rPr>
        <w:t>С</w:t>
      </w:r>
      <w:proofErr w:type="spellStart"/>
      <w:r w:rsidR="00234524" w:rsidRPr="0023452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ar</w:t>
      </w:r>
      <w:proofErr w:type="spellEnd"/>
      <w:r w:rsidR="0002513F">
        <w:rPr>
          <w:rFonts w:ascii="Times New Roman" w:hAnsi="Times New Roman" w:cs="Times New Roman"/>
          <w:sz w:val="28"/>
          <w:szCs w:val="28"/>
        </w:rPr>
        <w:t>-О</w:t>
      </w:r>
      <w:r w:rsidR="00ED71DE">
        <w:rPr>
          <w:rFonts w:ascii="Times New Roman" w:hAnsi="Times New Roman" w:cs="Times New Roman"/>
          <w:sz w:val="28"/>
          <w:szCs w:val="28"/>
        </w:rPr>
        <w:t>-С</w:t>
      </w:r>
      <w:r w:rsidR="0002513F">
        <w:rPr>
          <w:rFonts w:ascii="Times New Roman" w:hAnsi="Times New Roman" w:cs="Times New Roman"/>
          <w:sz w:val="28"/>
          <w:szCs w:val="28"/>
        </w:rPr>
        <w:t xml:space="preserve">, которая при </w:t>
      </w:r>
      <w:r w:rsidR="0002513F">
        <w:rPr>
          <w:rFonts w:ascii="Times New Roman" w:hAnsi="Times New Roman" w:cs="Times New Roman"/>
          <w:sz w:val="28"/>
          <w:szCs w:val="28"/>
        </w:rPr>
        <w:lastRenderedPageBreak/>
        <w:t>повышении температуры</w:t>
      </w:r>
      <w:r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 не устойчива и </w:t>
      </w:r>
      <w:r w:rsidR="0002513F">
        <w:rPr>
          <w:rFonts w:ascii="Times New Roman" w:hAnsi="Times New Roman" w:cs="Times New Roman"/>
          <w:sz w:val="28"/>
          <w:szCs w:val="28"/>
        </w:rPr>
        <w:t>разрывается с образованием фенолов.</w:t>
      </w:r>
    </w:p>
    <w:p w:rsidR="00623E10" w:rsidRDefault="00765794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Наличие полос поглощения </w:t>
      </w:r>
      <w:r w:rsidR="00623E10">
        <w:rPr>
          <w:rFonts w:ascii="Times New Roman" w:hAnsi="Times New Roman" w:cs="Times New Roman"/>
          <w:sz w:val="28"/>
          <w:szCs w:val="28"/>
        </w:rPr>
        <w:t xml:space="preserve">1600 </w:t>
      </w:r>
      <w:r>
        <w:rPr>
          <w:rFonts w:ascii="Times New Roman" w:hAnsi="Times New Roman" w:cs="Times New Roman"/>
          <w:sz w:val="28"/>
          <w:szCs w:val="28"/>
        </w:rPr>
        <w:t>и 3047 см</w:t>
      </w:r>
      <w:r w:rsidRPr="00765794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, принадлежащих </w:t>
      </w:r>
      <w:r w:rsidR="00623E10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-</w:t>
      </w:r>
      <w:r w:rsidR="00623E10">
        <w:rPr>
          <w:rFonts w:ascii="Times New Roman" w:hAnsi="Times New Roman" w:cs="Times New Roman"/>
          <w:sz w:val="28"/>
          <w:szCs w:val="28"/>
        </w:rPr>
        <w:t>С</w:t>
      </w:r>
      <w:r w:rsidR="00353F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C04DF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С-Н </w:t>
      </w:r>
      <w:r w:rsidR="00623E10">
        <w:rPr>
          <w:rFonts w:ascii="Times New Roman" w:hAnsi="Times New Roman" w:cs="Times New Roman"/>
          <w:sz w:val="28"/>
          <w:szCs w:val="28"/>
        </w:rPr>
        <w:t>связ</w:t>
      </w:r>
      <w:r>
        <w:rPr>
          <w:rFonts w:ascii="Times New Roman" w:hAnsi="Times New Roman" w:cs="Times New Roman"/>
          <w:sz w:val="28"/>
          <w:szCs w:val="28"/>
        </w:rPr>
        <w:t>ям</w:t>
      </w:r>
      <w:r w:rsidR="00623E10">
        <w:rPr>
          <w:rFonts w:ascii="Times New Roman" w:hAnsi="Times New Roman" w:cs="Times New Roman"/>
          <w:sz w:val="28"/>
          <w:szCs w:val="28"/>
        </w:rPr>
        <w:t xml:space="preserve"> в ароматическом кольце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ED71DE">
        <w:rPr>
          <w:rFonts w:ascii="Times New Roman" w:hAnsi="Times New Roman" w:cs="Times New Roman"/>
          <w:sz w:val="28"/>
          <w:szCs w:val="28"/>
        </w:rPr>
        <w:t xml:space="preserve"> характерным для каменноугольного пека,</w:t>
      </w:r>
      <w:r>
        <w:rPr>
          <w:rFonts w:ascii="Times New Roman" w:hAnsi="Times New Roman" w:cs="Times New Roman"/>
          <w:sz w:val="28"/>
          <w:szCs w:val="28"/>
        </w:rPr>
        <w:t xml:space="preserve"> свидетельствует об</w:t>
      </w:r>
      <w:r w:rsidR="00623E10">
        <w:rPr>
          <w:rFonts w:ascii="Times New Roman" w:hAnsi="Times New Roman" w:cs="Times New Roman"/>
          <w:sz w:val="28"/>
          <w:szCs w:val="28"/>
        </w:rPr>
        <w:t xml:space="preserve"> ароматичной структуре остатков сольволиза</w:t>
      </w:r>
      <w:r>
        <w:rPr>
          <w:rFonts w:ascii="Times New Roman" w:hAnsi="Times New Roman" w:cs="Times New Roman"/>
          <w:sz w:val="28"/>
          <w:szCs w:val="28"/>
        </w:rPr>
        <w:t xml:space="preserve"> П-</w:t>
      </w:r>
      <w:r w:rsidRPr="006D512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С-25-250, П-</w:t>
      </w:r>
      <w:r w:rsidRPr="006D512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С-25-320 и П-</w:t>
      </w:r>
      <w:r w:rsidRPr="006D5129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С-25-340</w:t>
      </w:r>
      <w:r w:rsidR="00623E1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23E10" w:rsidRDefault="00623E10" w:rsidP="00623E1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3E10" w:rsidRPr="00333739" w:rsidRDefault="00623E10" w:rsidP="00623E1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3.1.4</w:t>
      </w:r>
      <w:r w:rsidRPr="0033373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333739">
        <w:rPr>
          <w:rFonts w:ascii="Times New Roman" w:hAnsi="Times New Roman" w:cs="Times New Roman"/>
          <w:b/>
          <w:sz w:val="28"/>
          <w:szCs w:val="28"/>
        </w:rPr>
        <w:t>еханизм термического сольволиза новолачной смолы в каменноугольном пеке</w:t>
      </w:r>
    </w:p>
    <w:p w:rsidR="00623E10" w:rsidRDefault="00623E10" w:rsidP="00623E1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 в случае пиролиза новолачной смолы, </w:t>
      </w:r>
      <w:r w:rsidR="004B1E03">
        <w:rPr>
          <w:rFonts w:ascii="Times New Roman" w:hAnsi="Times New Roman" w:cs="Times New Roman"/>
          <w:sz w:val="28"/>
          <w:szCs w:val="28"/>
        </w:rPr>
        <w:t xml:space="preserve">сольволиз </w:t>
      </w:r>
      <w:r>
        <w:rPr>
          <w:rFonts w:ascii="Times New Roman" w:hAnsi="Times New Roman" w:cs="Times New Roman"/>
          <w:sz w:val="28"/>
          <w:szCs w:val="28"/>
        </w:rPr>
        <w:t>новолачной смолы в среде каменноугольного пека протекает по радикальному механизму</w:t>
      </w:r>
      <w:r w:rsidR="008E73A4">
        <w:rPr>
          <w:rFonts w:ascii="Times New Roman" w:hAnsi="Times New Roman" w:cs="Times New Roman"/>
          <w:sz w:val="28"/>
          <w:szCs w:val="28"/>
        </w:rPr>
        <w:t>, поскольку процесс протекает в инертной среде при повышенных температурах.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0F8B" w:rsidRDefault="00623E10" w:rsidP="00590F8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77D9">
        <w:rPr>
          <w:rFonts w:ascii="Times New Roman" w:hAnsi="Times New Roman" w:cs="Times New Roman"/>
          <w:sz w:val="28"/>
          <w:szCs w:val="28"/>
        </w:rPr>
        <w:t>Данные, полученные с использованием термогравиметрического анализа, указывают на то, что в присутстви</w:t>
      </w:r>
      <w:r w:rsidR="00E90711">
        <w:rPr>
          <w:rFonts w:ascii="Times New Roman" w:hAnsi="Times New Roman" w:cs="Times New Roman"/>
          <w:sz w:val="28"/>
          <w:szCs w:val="28"/>
        </w:rPr>
        <w:t>и каменноугольного пека наблюдае</w:t>
      </w:r>
      <w:r w:rsidRPr="009377D9">
        <w:rPr>
          <w:rFonts w:ascii="Times New Roman" w:hAnsi="Times New Roman" w:cs="Times New Roman"/>
          <w:sz w:val="28"/>
          <w:szCs w:val="28"/>
        </w:rPr>
        <w:t>тся сниж</w:t>
      </w:r>
      <w:r w:rsidR="00E90711">
        <w:rPr>
          <w:rFonts w:ascii="Times New Roman" w:hAnsi="Times New Roman" w:cs="Times New Roman"/>
          <w:sz w:val="28"/>
          <w:szCs w:val="28"/>
        </w:rPr>
        <w:t>ение</w:t>
      </w:r>
      <w:r w:rsidRPr="009377D9">
        <w:rPr>
          <w:rFonts w:ascii="Times New Roman" w:hAnsi="Times New Roman" w:cs="Times New Roman"/>
          <w:sz w:val="28"/>
          <w:szCs w:val="28"/>
        </w:rPr>
        <w:t xml:space="preserve"> температур</w:t>
      </w:r>
      <w:r w:rsidR="00E90711">
        <w:rPr>
          <w:rFonts w:ascii="Times New Roman" w:hAnsi="Times New Roman" w:cs="Times New Roman"/>
          <w:sz w:val="28"/>
          <w:szCs w:val="28"/>
        </w:rPr>
        <w:t>ы</w:t>
      </w:r>
      <w:r w:rsidRPr="009377D9">
        <w:rPr>
          <w:rFonts w:ascii="Times New Roman" w:hAnsi="Times New Roman" w:cs="Times New Roman"/>
          <w:sz w:val="28"/>
          <w:szCs w:val="28"/>
        </w:rPr>
        <w:t xml:space="preserve"> деструкции новолачной смолы</w:t>
      </w:r>
      <w:r w:rsidR="00E90711">
        <w:rPr>
          <w:rFonts w:ascii="Times New Roman" w:hAnsi="Times New Roman" w:cs="Times New Roman"/>
          <w:sz w:val="28"/>
          <w:szCs w:val="28"/>
        </w:rPr>
        <w:t>.</w:t>
      </w:r>
      <w:r w:rsidR="0014420E">
        <w:rPr>
          <w:rFonts w:ascii="Times New Roman" w:hAnsi="Times New Roman" w:cs="Times New Roman"/>
          <w:sz w:val="28"/>
          <w:szCs w:val="28"/>
        </w:rPr>
        <w:t xml:space="preserve"> </w:t>
      </w:r>
      <w:r w:rsidR="00E90711">
        <w:rPr>
          <w:rFonts w:ascii="Times New Roman" w:hAnsi="Times New Roman" w:cs="Times New Roman"/>
          <w:sz w:val="28"/>
          <w:szCs w:val="28"/>
        </w:rPr>
        <w:t>Повышенный выход дистиллятных продуктов по данным материального баланса и повыше</w:t>
      </w:r>
      <w:r w:rsidR="0014420E">
        <w:rPr>
          <w:rFonts w:ascii="Times New Roman" w:hAnsi="Times New Roman" w:cs="Times New Roman"/>
          <w:sz w:val="28"/>
          <w:szCs w:val="28"/>
        </w:rPr>
        <w:t>нная интенсивность потери массы в ин</w:t>
      </w:r>
      <w:r w:rsidR="00C95565">
        <w:rPr>
          <w:rFonts w:ascii="Times New Roman" w:hAnsi="Times New Roman" w:cs="Times New Roman"/>
          <w:sz w:val="28"/>
          <w:szCs w:val="28"/>
        </w:rPr>
        <w:t>т</w:t>
      </w:r>
      <w:r w:rsidR="0014420E">
        <w:rPr>
          <w:rFonts w:ascii="Times New Roman" w:hAnsi="Times New Roman" w:cs="Times New Roman"/>
          <w:sz w:val="28"/>
          <w:szCs w:val="28"/>
        </w:rPr>
        <w:t>ервале температур 300-</w:t>
      </w:r>
      <w:r w:rsidR="00E90711">
        <w:rPr>
          <w:rFonts w:ascii="Times New Roman" w:hAnsi="Times New Roman" w:cs="Times New Roman"/>
          <w:sz w:val="28"/>
          <w:szCs w:val="28"/>
        </w:rPr>
        <w:t>350</w:t>
      </w:r>
      <w:r w:rsidR="0014420E">
        <w:rPr>
          <w:rFonts w:ascii="Times New Roman" w:hAnsi="Times New Roman" w:cs="Times New Roman"/>
          <w:sz w:val="28"/>
          <w:szCs w:val="28"/>
        </w:rPr>
        <w:t>°</w:t>
      </w:r>
      <w:r w:rsidR="00E90711">
        <w:rPr>
          <w:rFonts w:ascii="Times New Roman" w:hAnsi="Times New Roman" w:cs="Times New Roman"/>
          <w:sz w:val="28"/>
          <w:szCs w:val="28"/>
        </w:rPr>
        <w:t xml:space="preserve">С по данным термогравиметрического анализа </w:t>
      </w:r>
      <w:r w:rsidR="0014420E">
        <w:rPr>
          <w:rFonts w:ascii="Times New Roman" w:hAnsi="Times New Roman" w:cs="Times New Roman"/>
          <w:sz w:val="28"/>
          <w:szCs w:val="28"/>
        </w:rPr>
        <w:t>позволяю</w:t>
      </w:r>
      <w:r w:rsidR="00E90711">
        <w:rPr>
          <w:rFonts w:ascii="Times New Roman" w:hAnsi="Times New Roman" w:cs="Times New Roman"/>
          <w:sz w:val="28"/>
          <w:szCs w:val="28"/>
        </w:rPr>
        <w:t>т говорить о</w:t>
      </w:r>
      <w:r w:rsidR="00C95565">
        <w:rPr>
          <w:rFonts w:ascii="Times New Roman" w:hAnsi="Times New Roman" w:cs="Times New Roman"/>
          <w:sz w:val="28"/>
          <w:szCs w:val="28"/>
        </w:rPr>
        <w:t xml:space="preserve"> начале</w:t>
      </w:r>
      <w:r w:rsidR="00E90711">
        <w:rPr>
          <w:rFonts w:ascii="Times New Roman" w:hAnsi="Times New Roman" w:cs="Times New Roman"/>
          <w:sz w:val="28"/>
          <w:szCs w:val="28"/>
        </w:rPr>
        <w:t xml:space="preserve"> протекани</w:t>
      </w:r>
      <w:r w:rsidR="00C95565">
        <w:rPr>
          <w:rFonts w:ascii="Times New Roman" w:hAnsi="Times New Roman" w:cs="Times New Roman"/>
          <w:sz w:val="28"/>
          <w:szCs w:val="28"/>
        </w:rPr>
        <w:t>я</w:t>
      </w:r>
      <w:r w:rsidR="00E90711">
        <w:rPr>
          <w:rFonts w:ascii="Times New Roman" w:hAnsi="Times New Roman" w:cs="Times New Roman"/>
          <w:sz w:val="28"/>
          <w:szCs w:val="28"/>
        </w:rPr>
        <w:t xml:space="preserve"> реакции</w:t>
      </w:r>
      <w:r w:rsidR="0014420E">
        <w:rPr>
          <w:rFonts w:ascii="Times New Roman" w:hAnsi="Times New Roman" w:cs="Times New Roman"/>
          <w:sz w:val="28"/>
          <w:szCs w:val="28"/>
        </w:rPr>
        <w:t xml:space="preserve"> </w:t>
      </w:r>
      <w:r w:rsidR="00E90711">
        <w:rPr>
          <w:rFonts w:ascii="Times New Roman" w:hAnsi="Times New Roman" w:cs="Times New Roman"/>
          <w:sz w:val="28"/>
          <w:szCs w:val="28"/>
        </w:rPr>
        <w:t>между новолачной смолой и компонентами каменноугольного пек</w:t>
      </w:r>
      <w:r w:rsidR="0014420E">
        <w:rPr>
          <w:rFonts w:ascii="Times New Roman" w:hAnsi="Times New Roman" w:cs="Times New Roman"/>
          <w:sz w:val="28"/>
          <w:szCs w:val="28"/>
        </w:rPr>
        <w:t>а при этих температурах</w:t>
      </w:r>
      <w:r w:rsidR="001E33E9">
        <w:rPr>
          <w:rFonts w:ascii="Times New Roman" w:hAnsi="Times New Roman" w:cs="Times New Roman"/>
          <w:sz w:val="28"/>
          <w:szCs w:val="28"/>
        </w:rPr>
        <w:t xml:space="preserve">. </w:t>
      </w:r>
      <w:r w:rsidR="007D2BF0">
        <w:rPr>
          <w:rFonts w:ascii="Times New Roman" w:hAnsi="Times New Roman" w:cs="Times New Roman"/>
          <w:sz w:val="28"/>
          <w:szCs w:val="28"/>
        </w:rPr>
        <w:t>В результате взаимодействия</w:t>
      </w:r>
      <w:r w:rsidR="00C95565">
        <w:rPr>
          <w:rFonts w:ascii="Times New Roman" w:hAnsi="Times New Roman" w:cs="Times New Roman"/>
          <w:sz w:val="28"/>
          <w:szCs w:val="28"/>
        </w:rPr>
        <w:t xml:space="preserve"> при температурах 380-420°С</w:t>
      </w:r>
      <w:r w:rsidR="007D2BF0">
        <w:rPr>
          <w:rFonts w:ascii="Times New Roman" w:hAnsi="Times New Roman" w:cs="Times New Roman"/>
          <w:sz w:val="28"/>
          <w:szCs w:val="28"/>
        </w:rPr>
        <w:t xml:space="preserve"> удается достичь более высокого выхода дистиллятных продуктов, представленных преимущественно фенолом и </w:t>
      </w:r>
      <w:proofErr w:type="spellStart"/>
      <w:r w:rsidR="007D2BF0">
        <w:rPr>
          <w:rFonts w:ascii="Times New Roman" w:hAnsi="Times New Roman" w:cs="Times New Roman"/>
          <w:sz w:val="28"/>
          <w:szCs w:val="28"/>
        </w:rPr>
        <w:t>метилзамещенными</w:t>
      </w:r>
      <w:proofErr w:type="spellEnd"/>
      <w:r w:rsidR="007D2BF0">
        <w:rPr>
          <w:rFonts w:ascii="Times New Roman" w:hAnsi="Times New Roman" w:cs="Times New Roman"/>
          <w:sz w:val="28"/>
          <w:szCs w:val="28"/>
        </w:rPr>
        <w:t xml:space="preserve"> фенолами</w:t>
      </w:r>
      <w:r w:rsidR="00590F8B">
        <w:rPr>
          <w:rFonts w:ascii="Times New Roman" w:hAnsi="Times New Roman" w:cs="Times New Roman"/>
          <w:sz w:val="28"/>
          <w:szCs w:val="28"/>
        </w:rPr>
        <w:t xml:space="preserve">, чем при пиролизе индивидуальной новолачной смолы. Это связано с тем, что при пиролизе новолачной смолы образуются радикалы, которые преимущественно </w:t>
      </w:r>
      <w:proofErr w:type="spellStart"/>
      <w:r w:rsidR="00590F8B">
        <w:rPr>
          <w:rFonts w:ascii="Times New Roman" w:hAnsi="Times New Roman" w:cs="Times New Roman"/>
          <w:sz w:val="28"/>
          <w:szCs w:val="28"/>
        </w:rPr>
        <w:t>рекомбинируют</w:t>
      </w:r>
      <w:proofErr w:type="spellEnd"/>
      <w:r w:rsidR="00590F8B">
        <w:rPr>
          <w:rFonts w:ascii="Times New Roman" w:hAnsi="Times New Roman" w:cs="Times New Roman"/>
          <w:sz w:val="28"/>
          <w:szCs w:val="28"/>
        </w:rPr>
        <w:t xml:space="preserve"> с образованием углеродистого остатка из-за недостатка </w:t>
      </w:r>
      <w:r w:rsidR="00ED750A">
        <w:rPr>
          <w:rFonts w:ascii="Times New Roman" w:hAnsi="Times New Roman" w:cs="Times New Roman"/>
          <w:sz w:val="28"/>
          <w:szCs w:val="28"/>
        </w:rPr>
        <w:t>источника радикалов водорода</w:t>
      </w:r>
      <w:r w:rsidR="00590F8B">
        <w:rPr>
          <w:rFonts w:ascii="Times New Roman" w:hAnsi="Times New Roman" w:cs="Times New Roman"/>
          <w:sz w:val="28"/>
          <w:szCs w:val="28"/>
        </w:rPr>
        <w:t xml:space="preserve">. Каменноугольный пек же предотвращает реакции рекомбинации и выступает в роли донора водорода, в результате чего сольволиз новолачной смолы в среде каменноугольного пека сопровождается более высоким выходом фенольных продуктов, по сравнению с выходом при пиролизе индивидуальной смолы. </w:t>
      </w:r>
    </w:p>
    <w:p w:rsidR="00590F8B" w:rsidRDefault="00590F8B" w:rsidP="00590F8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Перенос водорода от соединений каменноугольного </w:t>
      </w:r>
      <w:r w:rsidR="00FD6C5A">
        <w:rPr>
          <w:rFonts w:ascii="Times New Roman" w:hAnsi="Times New Roman" w:cs="Times New Roman"/>
          <w:sz w:val="28"/>
          <w:szCs w:val="28"/>
        </w:rPr>
        <w:t xml:space="preserve">пека </w:t>
      </w:r>
      <w:r>
        <w:rPr>
          <w:rFonts w:ascii="Times New Roman" w:hAnsi="Times New Roman" w:cs="Times New Roman"/>
          <w:sz w:val="28"/>
          <w:szCs w:val="28"/>
        </w:rPr>
        <w:t xml:space="preserve">подтверждается более высоким выходом фенольных </w:t>
      </w:r>
      <w:r w:rsidR="00FD6C5A">
        <w:rPr>
          <w:rFonts w:ascii="Times New Roman" w:hAnsi="Times New Roman" w:cs="Times New Roman"/>
          <w:sz w:val="28"/>
          <w:szCs w:val="28"/>
        </w:rPr>
        <w:t>соединений</w:t>
      </w:r>
      <w:r>
        <w:rPr>
          <w:rFonts w:ascii="Times New Roman" w:hAnsi="Times New Roman" w:cs="Times New Roman"/>
          <w:sz w:val="28"/>
          <w:szCs w:val="28"/>
        </w:rPr>
        <w:t xml:space="preserve">, на образование которых необходимо большее количество водорода, чем имеется в структуре самой смолы. </w:t>
      </w:r>
    </w:p>
    <w:p w:rsidR="00590F8B" w:rsidRDefault="00590F8B" w:rsidP="00590F8B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Важно отметить, что полученный при 400°С остаток сольволиза, в котором доля новолачной смолы после термообработки не превышает 5%, характеризуется более высокими значениями </w:t>
      </w:r>
      <w:r w:rsidRPr="00322E5E">
        <w:rPr>
          <w:rFonts w:ascii="Times New Roman" w:hAnsi="Times New Roman" w:cs="Times New Roman"/>
          <w:sz w:val="28"/>
          <w:szCs w:val="28"/>
        </w:rPr>
        <w:t>температур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322E5E">
        <w:rPr>
          <w:rFonts w:ascii="Times New Roman" w:hAnsi="Times New Roman" w:cs="Times New Roman"/>
          <w:sz w:val="28"/>
          <w:szCs w:val="28"/>
        </w:rPr>
        <w:t xml:space="preserve"> размягчения, количеств нерастворимых в толуоле и хинолине веществ,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22E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выхода не</w:t>
      </w:r>
      <w:r w:rsidRPr="00322E5E">
        <w:rPr>
          <w:rFonts w:ascii="Times New Roman" w:hAnsi="Times New Roman" w:cs="Times New Roman"/>
          <w:sz w:val="28"/>
          <w:szCs w:val="28"/>
        </w:rPr>
        <w:t>летуч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322E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остатка. Таким образом, полученный остаток представлен соединениями исходного каменноугольного пека, претерпевшими изменения. Эти изменения объясняются тем, что одновременно с образованием фенольных продуктов из радикальных продуктов деструкции новолачной смолы в процессе сольволиза протекают реакции рекомбинации образующихся в результате отщепления водорода </w:t>
      </w:r>
      <w:r w:rsidRPr="009377D9">
        <w:rPr>
          <w:rFonts w:ascii="Times New Roman" w:hAnsi="Times New Roman" w:cs="Times New Roman"/>
          <w:sz w:val="28"/>
          <w:szCs w:val="28"/>
        </w:rPr>
        <w:t>радикалов</w:t>
      </w:r>
      <w:r>
        <w:rPr>
          <w:rFonts w:ascii="Times New Roman" w:hAnsi="Times New Roman" w:cs="Times New Roman"/>
          <w:sz w:val="28"/>
          <w:szCs w:val="28"/>
        </w:rPr>
        <w:t xml:space="preserve"> каменноугольного пека. Так, в каменноугольном пеке протекают </w:t>
      </w:r>
      <w:r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реакции внутри- и межмолекулярной </w:t>
      </w:r>
      <w:proofErr w:type="spellStart"/>
      <w:r w:rsidRPr="00D36AC2">
        <w:rPr>
          <w:rFonts w:ascii="Times New Roman" w:hAnsi="Times New Roman" w:cs="Times New Roman"/>
          <w:sz w:val="28"/>
          <w:szCs w:val="28"/>
          <w:lang w:eastAsia="ru-RU"/>
        </w:rPr>
        <w:t>дегидрогенизационной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36AC2">
        <w:rPr>
          <w:rFonts w:ascii="Times New Roman" w:hAnsi="Times New Roman" w:cs="Times New Roman"/>
          <w:sz w:val="28"/>
          <w:szCs w:val="28"/>
          <w:lang w:eastAsia="ru-RU"/>
        </w:rPr>
        <w:t>конденсации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36AC2">
        <w:rPr>
          <w:rFonts w:ascii="Times New Roman" w:hAnsi="Times New Roman" w:cs="Times New Roman"/>
          <w:sz w:val="28"/>
          <w:szCs w:val="28"/>
          <w:lang w:eastAsia="ru-RU"/>
        </w:rPr>
        <w:t>полициклически</w:t>
      </w:r>
      <w:r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ароматически</w:t>
      </w:r>
      <w:r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соединений, в результате которых свойства каменноугольного пека изменяются. </w:t>
      </w:r>
    </w:p>
    <w:p w:rsidR="00623E10" w:rsidRDefault="0074615A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о</w:t>
      </w:r>
      <w:r w:rsidR="007C2F72">
        <w:rPr>
          <w:rFonts w:ascii="Times New Roman" w:hAnsi="Times New Roman" w:cs="Times New Roman"/>
          <w:sz w:val="28"/>
          <w:szCs w:val="28"/>
        </w:rPr>
        <w:t>статок термической обработки новолачной смолы в среде каменноугольного</w:t>
      </w:r>
      <w:r w:rsidR="00ED750A">
        <w:rPr>
          <w:rFonts w:ascii="Times New Roman" w:hAnsi="Times New Roman" w:cs="Times New Roman"/>
          <w:sz w:val="28"/>
          <w:szCs w:val="28"/>
        </w:rPr>
        <w:t xml:space="preserve"> пека</w:t>
      </w:r>
      <w:r>
        <w:rPr>
          <w:rFonts w:ascii="Times New Roman" w:hAnsi="Times New Roman" w:cs="Times New Roman"/>
          <w:sz w:val="28"/>
          <w:szCs w:val="28"/>
        </w:rPr>
        <w:t xml:space="preserve">, полученный </w:t>
      </w:r>
      <w:r w:rsidR="007C2F72">
        <w:rPr>
          <w:rFonts w:ascii="Times New Roman" w:hAnsi="Times New Roman" w:cs="Times New Roman"/>
          <w:sz w:val="28"/>
          <w:szCs w:val="28"/>
        </w:rPr>
        <w:t xml:space="preserve">при температуре 320°С, при которой не происходит интенсивного выделения дистиллятных продуктов и большая часть смолы переходит в остаток, характеризуется </w:t>
      </w:r>
      <w:r w:rsidR="007C2F72" w:rsidRPr="009377D9">
        <w:rPr>
          <w:rFonts w:ascii="Times New Roman" w:hAnsi="Times New Roman" w:cs="Times New Roman"/>
          <w:sz w:val="28"/>
          <w:szCs w:val="28"/>
        </w:rPr>
        <w:t>отсутствием в ИК-спектрах полосы поглощения 3350 см</w:t>
      </w:r>
      <w:r w:rsidR="007C2F72" w:rsidRPr="009377D9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7C2F72" w:rsidRPr="009377D9">
        <w:rPr>
          <w:rFonts w:ascii="Times New Roman" w:hAnsi="Times New Roman" w:cs="Times New Roman"/>
          <w:sz w:val="28"/>
          <w:szCs w:val="28"/>
        </w:rPr>
        <w:t>, относящейся к фенольной группе.</w:t>
      </w:r>
      <w:r w:rsidR="007C2F72">
        <w:rPr>
          <w:rFonts w:ascii="Times New Roman" w:hAnsi="Times New Roman" w:cs="Times New Roman"/>
          <w:sz w:val="28"/>
          <w:szCs w:val="28"/>
        </w:rPr>
        <w:t xml:space="preserve"> Наличие полосы поглощения 1250 см</w:t>
      </w:r>
      <w:r w:rsidR="007C2F72" w:rsidRPr="00522579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7C2F72">
        <w:rPr>
          <w:rFonts w:ascii="Times New Roman" w:hAnsi="Times New Roman" w:cs="Times New Roman"/>
          <w:sz w:val="28"/>
          <w:szCs w:val="28"/>
        </w:rPr>
        <w:t>, характерной для эфирной связи</w:t>
      </w:r>
      <w:r w:rsidR="00ED750A">
        <w:rPr>
          <w:rFonts w:ascii="Times New Roman" w:hAnsi="Times New Roman" w:cs="Times New Roman"/>
          <w:sz w:val="28"/>
          <w:szCs w:val="28"/>
        </w:rPr>
        <w:t>,</w:t>
      </w:r>
      <w:r w:rsidR="007C2F72">
        <w:rPr>
          <w:rFonts w:ascii="Times New Roman" w:hAnsi="Times New Roman" w:cs="Times New Roman"/>
          <w:sz w:val="28"/>
          <w:szCs w:val="28"/>
        </w:rPr>
        <w:t xml:space="preserve"> позволяет предполагать, что исходные фенольные соединения присутствуют в остатке сольволиза в виде эфиров. </w:t>
      </w:r>
    </w:p>
    <w:p w:rsidR="00623E10" w:rsidRDefault="00623E10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полученных результатов</w:t>
      </w:r>
      <w:r w:rsidR="00DF4E03">
        <w:rPr>
          <w:rFonts w:ascii="Times New Roman" w:hAnsi="Times New Roman" w:cs="Times New Roman"/>
          <w:sz w:val="28"/>
          <w:szCs w:val="28"/>
        </w:rPr>
        <w:t xml:space="preserve"> и базируясь на известных литературных данных</w:t>
      </w:r>
      <w:r>
        <w:rPr>
          <w:rFonts w:ascii="Times New Roman" w:hAnsi="Times New Roman" w:cs="Times New Roman"/>
          <w:sz w:val="28"/>
          <w:szCs w:val="28"/>
        </w:rPr>
        <w:t xml:space="preserve"> предложена схема реакций, протекающих при термическом сольволизе новолачных смол в среде каменноугольного пека, которая приведена на рисунке </w:t>
      </w:r>
      <w:r w:rsidR="00E734B7">
        <w:rPr>
          <w:rFonts w:ascii="Times New Roman" w:hAnsi="Times New Roman" w:cs="Times New Roman"/>
          <w:sz w:val="28"/>
          <w:szCs w:val="28"/>
        </w:rPr>
        <w:t>1</w:t>
      </w:r>
      <w:r w:rsidR="00ED750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2D6A" w:rsidRDefault="00CD2D6A" w:rsidP="00DF4E03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C204413" wp14:editId="300560F8">
            <wp:extent cx="2691822" cy="3065256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43113" t="20147" r="25939" b="14790"/>
                    <a:stretch/>
                  </pic:blipFill>
                  <pic:spPr bwMode="auto">
                    <a:xfrm>
                      <a:off x="0" y="0"/>
                      <a:ext cx="2717789" cy="309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E10" w:rsidRPr="00375748" w:rsidRDefault="00623E10" w:rsidP="00623E10">
      <w:pPr>
        <w:spacing w:after="0" w:line="360" w:lineRule="auto"/>
        <w:ind w:left="709"/>
        <w:contextualSpacing/>
        <w:jc w:val="center"/>
        <w:rPr>
          <w:rFonts w:ascii="Times New Roman" w:hAnsi="Times New Roman" w:cs="Times New Roman"/>
          <w:sz w:val="24"/>
          <w:szCs w:val="28"/>
        </w:rPr>
      </w:pPr>
      <w:r w:rsidRPr="00375748">
        <w:rPr>
          <w:rFonts w:ascii="Times New Roman" w:hAnsi="Times New Roman" w:cs="Times New Roman"/>
          <w:sz w:val="24"/>
          <w:szCs w:val="28"/>
        </w:rPr>
        <w:t xml:space="preserve">Примечание: </w:t>
      </w:r>
      <w:proofErr w:type="spellStart"/>
      <w:r w:rsidRPr="00375748">
        <w:rPr>
          <w:rFonts w:ascii="Times New Roman" w:hAnsi="Times New Roman" w:cs="Times New Roman"/>
          <w:sz w:val="24"/>
          <w:szCs w:val="28"/>
          <w:lang w:val="en-US"/>
        </w:rPr>
        <w:t>Ar</w:t>
      </w:r>
      <w:proofErr w:type="spellEnd"/>
      <w:r w:rsidRPr="00375748">
        <w:rPr>
          <w:rFonts w:ascii="Times New Roman" w:hAnsi="Times New Roman" w:cs="Times New Roman"/>
          <w:sz w:val="24"/>
          <w:szCs w:val="28"/>
          <w:vertAlign w:val="subscript"/>
        </w:rPr>
        <w:t>1</w:t>
      </w:r>
      <w:r w:rsidRPr="00375748">
        <w:rPr>
          <w:rFonts w:ascii="Times New Roman" w:hAnsi="Times New Roman" w:cs="Times New Roman"/>
          <w:sz w:val="24"/>
          <w:szCs w:val="28"/>
        </w:rPr>
        <w:t>-</w:t>
      </w:r>
      <w:r w:rsidRPr="00375748">
        <w:rPr>
          <w:rFonts w:ascii="Times New Roman" w:hAnsi="Times New Roman" w:cs="Times New Roman"/>
          <w:sz w:val="24"/>
          <w:szCs w:val="28"/>
          <w:lang w:val="en-US"/>
        </w:rPr>
        <w:t>H</w:t>
      </w:r>
      <w:r w:rsidRPr="00375748">
        <w:rPr>
          <w:rFonts w:ascii="Times New Roman" w:hAnsi="Times New Roman" w:cs="Times New Roman"/>
          <w:sz w:val="24"/>
          <w:szCs w:val="28"/>
        </w:rPr>
        <w:t xml:space="preserve"> и </w:t>
      </w:r>
      <w:proofErr w:type="spellStart"/>
      <w:r w:rsidRPr="00375748">
        <w:rPr>
          <w:rFonts w:ascii="Times New Roman" w:hAnsi="Times New Roman" w:cs="Times New Roman"/>
          <w:sz w:val="24"/>
          <w:szCs w:val="28"/>
          <w:lang w:val="en-US"/>
        </w:rPr>
        <w:t>Ar</w:t>
      </w:r>
      <w:proofErr w:type="spellEnd"/>
      <w:r w:rsidRPr="00375748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375748">
        <w:rPr>
          <w:rFonts w:ascii="Times New Roman" w:hAnsi="Times New Roman" w:cs="Times New Roman"/>
          <w:sz w:val="24"/>
          <w:szCs w:val="28"/>
        </w:rPr>
        <w:t>-</w:t>
      </w:r>
      <w:r w:rsidRPr="00375748">
        <w:rPr>
          <w:rFonts w:ascii="Times New Roman" w:hAnsi="Times New Roman" w:cs="Times New Roman"/>
          <w:sz w:val="24"/>
          <w:szCs w:val="28"/>
          <w:lang w:val="en-US"/>
        </w:rPr>
        <w:t>H</w:t>
      </w:r>
      <w:r w:rsidRPr="00375748">
        <w:rPr>
          <w:rFonts w:ascii="Times New Roman" w:hAnsi="Times New Roman" w:cs="Times New Roman"/>
          <w:sz w:val="24"/>
          <w:szCs w:val="28"/>
        </w:rPr>
        <w:t xml:space="preserve"> – полициклические ароматические соединения каменноугольного пека</w:t>
      </w:r>
    </w:p>
    <w:p w:rsidR="00623E10" w:rsidRDefault="00623E10" w:rsidP="00623E1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75748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E734B7">
        <w:rPr>
          <w:rFonts w:ascii="Times New Roman" w:hAnsi="Times New Roman" w:cs="Times New Roman"/>
          <w:b/>
          <w:sz w:val="28"/>
          <w:szCs w:val="28"/>
        </w:rPr>
        <w:t>1</w:t>
      </w:r>
      <w:r w:rsidR="00ED750A">
        <w:rPr>
          <w:rFonts w:ascii="Times New Roman" w:hAnsi="Times New Roman" w:cs="Times New Roman"/>
          <w:b/>
          <w:sz w:val="28"/>
          <w:szCs w:val="28"/>
        </w:rPr>
        <w:t>6</w:t>
      </w:r>
      <w:r w:rsidRPr="004B38B5">
        <w:rPr>
          <w:rFonts w:ascii="Times New Roman" w:hAnsi="Times New Roman" w:cs="Times New Roman"/>
          <w:sz w:val="28"/>
          <w:szCs w:val="28"/>
        </w:rPr>
        <w:t xml:space="preserve"> – Принципиальная схема реакций, протекающих при термическом сольволизе новолачной смолы в каменноугольном пеке</w:t>
      </w:r>
    </w:p>
    <w:p w:rsidR="00623E10" w:rsidRDefault="00623E10" w:rsidP="00623E1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F4F87" w:rsidRDefault="008F2E1B" w:rsidP="008F2E1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первой стадии под действием высокой температуры происходит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гомолитический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разрыв</w:t>
      </w:r>
      <w:r w:rsidR="00CD2D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метиленовых связей новолачной смолы с образованием реакционноспособных радикалов. На второй стадии образовавшиеся радикалы стабилизируются с получением фенола и замещенных фенолов преимущественно за счет</w:t>
      </w:r>
      <w:r w:rsidR="00CD2D6A">
        <w:rPr>
          <w:rFonts w:ascii="Times New Roman" w:hAnsi="Times New Roman" w:cs="Times New Roman"/>
          <w:sz w:val="28"/>
          <w:szCs w:val="28"/>
        </w:rPr>
        <w:t xml:space="preserve"> радикалов</w:t>
      </w:r>
      <w:r>
        <w:rPr>
          <w:rFonts w:ascii="Times New Roman" w:hAnsi="Times New Roman" w:cs="Times New Roman"/>
          <w:sz w:val="28"/>
          <w:szCs w:val="28"/>
        </w:rPr>
        <w:t xml:space="preserve"> водорода от соединений каменноугольного пека.</w:t>
      </w:r>
      <w:r w:rsidR="003D0360">
        <w:rPr>
          <w:rFonts w:ascii="Times New Roman" w:hAnsi="Times New Roman" w:cs="Times New Roman"/>
          <w:sz w:val="28"/>
          <w:szCs w:val="28"/>
        </w:rPr>
        <w:t xml:space="preserve"> </w:t>
      </w:r>
      <w:r w:rsidR="001F4F87">
        <w:rPr>
          <w:rFonts w:ascii="Times New Roman" w:hAnsi="Times New Roman" w:cs="Times New Roman"/>
          <w:sz w:val="28"/>
          <w:szCs w:val="28"/>
        </w:rPr>
        <w:t>П</w:t>
      </w:r>
      <w:r w:rsidR="003D0360">
        <w:rPr>
          <w:rFonts w:ascii="Times New Roman" w:hAnsi="Times New Roman" w:cs="Times New Roman"/>
          <w:sz w:val="28"/>
          <w:szCs w:val="28"/>
        </w:rPr>
        <w:t>ри проведении термического сольволиза отвержденной новолачной смолы в каменноугольном пеке выход замещенных фенолов преобладает над выходом фенола, что связано с более высокой</w:t>
      </w:r>
      <w:r w:rsidR="003D0360" w:rsidRPr="00760D43">
        <w:rPr>
          <w:rFonts w:ascii="Times New Roman" w:hAnsi="Times New Roman" w:cs="Times New Roman"/>
          <w:sz w:val="28"/>
          <w:szCs w:val="28"/>
        </w:rPr>
        <w:t xml:space="preserve"> степень</w:t>
      </w:r>
      <w:r w:rsidR="003D0360">
        <w:rPr>
          <w:rFonts w:ascii="Times New Roman" w:hAnsi="Times New Roman" w:cs="Times New Roman"/>
          <w:sz w:val="28"/>
          <w:szCs w:val="28"/>
        </w:rPr>
        <w:t>ю</w:t>
      </w:r>
      <w:r w:rsidR="003D0360" w:rsidRPr="00760D43">
        <w:rPr>
          <w:rFonts w:ascii="Times New Roman" w:hAnsi="Times New Roman" w:cs="Times New Roman"/>
          <w:sz w:val="28"/>
          <w:szCs w:val="28"/>
        </w:rPr>
        <w:t xml:space="preserve"> замещения фенольных структур в смоле после отверждения</w:t>
      </w:r>
      <w:r w:rsidR="003D036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0360">
        <w:rPr>
          <w:rFonts w:ascii="Times New Roman" w:hAnsi="Times New Roman" w:cs="Times New Roman"/>
          <w:sz w:val="28"/>
          <w:szCs w:val="28"/>
        </w:rPr>
        <w:t>Одновременно с образованием фенольных продуктов происходит рекомбинация радикалов,</w:t>
      </w:r>
      <w:r w:rsidR="001F4F87">
        <w:rPr>
          <w:rFonts w:ascii="Times New Roman" w:hAnsi="Times New Roman" w:cs="Times New Roman"/>
          <w:sz w:val="28"/>
          <w:szCs w:val="28"/>
        </w:rPr>
        <w:t xml:space="preserve"> </w:t>
      </w:r>
      <w:r w:rsidR="003D0360">
        <w:rPr>
          <w:rFonts w:ascii="Times New Roman" w:hAnsi="Times New Roman" w:cs="Times New Roman"/>
          <w:sz w:val="28"/>
          <w:szCs w:val="28"/>
        </w:rPr>
        <w:t>образовавшихся из соединений каменноугольного пека</w:t>
      </w:r>
      <w:r w:rsidR="001F4F87">
        <w:rPr>
          <w:rFonts w:ascii="Times New Roman" w:hAnsi="Times New Roman" w:cs="Times New Roman"/>
          <w:sz w:val="28"/>
          <w:szCs w:val="28"/>
        </w:rPr>
        <w:t xml:space="preserve">. </w:t>
      </w:r>
      <w:r w:rsidR="00E734B7">
        <w:rPr>
          <w:rFonts w:ascii="Times New Roman" w:hAnsi="Times New Roman" w:cs="Times New Roman"/>
          <w:sz w:val="28"/>
          <w:szCs w:val="28"/>
        </w:rPr>
        <w:t>В итоге</w:t>
      </w:r>
      <w:r w:rsidR="001F4F87">
        <w:rPr>
          <w:rFonts w:ascii="Times New Roman" w:hAnsi="Times New Roman" w:cs="Times New Roman"/>
          <w:sz w:val="28"/>
          <w:szCs w:val="28"/>
        </w:rPr>
        <w:t xml:space="preserve"> в каменноугольном пеке </w:t>
      </w:r>
      <w:r w:rsidR="00E734B7">
        <w:rPr>
          <w:rFonts w:ascii="Times New Roman" w:hAnsi="Times New Roman" w:cs="Times New Roman"/>
          <w:sz w:val="28"/>
          <w:szCs w:val="28"/>
        </w:rPr>
        <w:t>протекают</w:t>
      </w:r>
      <w:r w:rsidR="001F4F87">
        <w:rPr>
          <w:rFonts w:ascii="Times New Roman" w:hAnsi="Times New Roman" w:cs="Times New Roman"/>
          <w:sz w:val="28"/>
          <w:szCs w:val="28"/>
        </w:rPr>
        <w:t xml:space="preserve"> </w:t>
      </w:r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реакции внутри- и межмолекулярной </w:t>
      </w:r>
      <w:proofErr w:type="spellStart"/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>дегидрогенизационной</w:t>
      </w:r>
      <w:proofErr w:type="spellEnd"/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конденсации</w:t>
      </w:r>
      <w:r w:rsidR="001F4F8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>полициклически</w:t>
      </w:r>
      <w:r w:rsidR="001F4F87"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ароматически</w:t>
      </w:r>
      <w:r w:rsidR="001F4F87">
        <w:rPr>
          <w:rFonts w:ascii="Times New Roman" w:hAnsi="Times New Roman" w:cs="Times New Roman"/>
          <w:sz w:val="28"/>
          <w:szCs w:val="28"/>
          <w:lang w:eastAsia="ru-RU"/>
        </w:rPr>
        <w:t>х</w:t>
      </w:r>
      <w:r w:rsidR="001F4F87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F4F87">
        <w:rPr>
          <w:rFonts w:ascii="Times New Roman" w:hAnsi="Times New Roman" w:cs="Times New Roman"/>
          <w:sz w:val="28"/>
          <w:szCs w:val="28"/>
          <w:lang w:eastAsia="ru-RU"/>
        </w:rPr>
        <w:t>соединений, в результате которых свойства каменноугольного пека изменяются, что подтверждается результатами анализов остатков в реакторе по ГОСТ 10200-83.</w:t>
      </w:r>
      <w:r w:rsidR="00AC4BA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E734B7" w:rsidRDefault="00E734B7" w:rsidP="008F2E1B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22786" w:rsidRDefault="00822786" w:rsidP="00F96921">
      <w:pPr>
        <w:tabs>
          <w:tab w:val="left" w:pos="2113"/>
        </w:tabs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3.2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. Исследование закономерностей термического сольволиза </w:t>
      </w:r>
      <w:r>
        <w:rPr>
          <w:rFonts w:ascii="Times New Roman" w:hAnsi="Times New Roman" w:cs="Times New Roman"/>
          <w:b/>
          <w:sz w:val="28"/>
          <w:szCs w:val="28"/>
        </w:rPr>
        <w:t>эпоксидной диановой смолы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 в каменноугольном пеке</w:t>
      </w:r>
    </w:p>
    <w:p w:rsidR="00822786" w:rsidRDefault="00822786" w:rsidP="00F9692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3.2.1. 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Термическая обработка </w:t>
      </w:r>
      <w:r w:rsidR="000A7E8B">
        <w:rPr>
          <w:rFonts w:ascii="Times New Roman" w:hAnsi="Times New Roman" w:cs="Times New Roman"/>
          <w:b/>
          <w:sz w:val="28"/>
          <w:szCs w:val="28"/>
        </w:rPr>
        <w:t>эпоксидной диановой смолы,</w:t>
      </w:r>
      <w:r w:rsidR="000A7E8B" w:rsidRPr="001373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7E8B">
        <w:rPr>
          <w:rFonts w:ascii="Times New Roman" w:hAnsi="Times New Roman" w:cs="Times New Roman"/>
          <w:b/>
          <w:sz w:val="28"/>
          <w:szCs w:val="28"/>
        </w:rPr>
        <w:t>каменноугольного пека</w:t>
      </w:r>
      <w:r w:rsidRPr="0013736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и </w:t>
      </w:r>
      <w:r w:rsidRPr="00137364">
        <w:rPr>
          <w:rFonts w:ascii="Times New Roman" w:hAnsi="Times New Roman" w:cs="Times New Roman"/>
          <w:b/>
          <w:sz w:val="28"/>
          <w:szCs w:val="28"/>
        </w:rPr>
        <w:t>их смесей</w:t>
      </w:r>
    </w:p>
    <w:p w:rsidR="00A74D97" w:rsidRDefault="00096125" w:rsidP="00C04D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6125">
        <w:rPr>
          <w:rFonts w:ascii="Times New Roman" w:hAnsi="Times New Roman" w:cs="Times New Roman"/>
          <w:sz w:val="28"/>
          <w:szCs w:val="28"/>
        </w:rPr>
        <w:t xml:space="preserve">Термическую обработку </w:t>
      </w:r>
      <w:r w:rsidR="005B2289">
        <w:rPr>
          <w:rFonts w:ascii="Times New Roman" w:hAnsi="Times New Roman" w:cs="Times New Roman"/>
          <w:sz w:val="28"/>
          <w:szCs w:val="28"/>
        </w:rPr>
        <w:t>эпоксидной смолы</w:t>
      </w:r>
      <w:r w:rsidRPr="00096125">
        <w:rPr>
          <w:rFonts w:ascii="Times New Roman" w:hAnsi="Times New Roman" w:cs="Times New Roman"/>
          <w:sz w:val="28"/>
          <w:szCs w:val="28"/>
        </w:rPr>
        <w:t xml:space="preserve"> проводили в среде каменноугольного пека и без него. Данные по материальному балансу термической обработки </w:t>
      </w:r>
      <w:r>
        <w:rPr>
          <w:rFonts w:ascii="Times New Roman" w:hAnsi="Times New Roman" w:cs="Times New Roman"/>
          <w:sz w:val="28"/>
          <w:szCs w:val="28"/>
        </w:rPr>
        <w:t xml:space="preserve">приведены в таблице </w:t>
      </w:r>
      <w:r w:rsidR="00CD0821">
        <w:rPr>
          <w:rFonts w:ascii="Times New Roman" w:hAnsi="Times New Roman" w:cs="Times New Roman"/>
          <w:sz w:val="28"/>
          <w:szCs w:val="28"/>
        </w:rPr>
        <w:t>9</w:t>
      </w:r>
      <w:r w:rsidRPr="0009612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F25" w:rsidRDefault="00353F25" w:rsidP="00353F25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096125" w:rsidRPr="00096125" w:rsidRDefault="00096125" w:rsidP="00353F2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96125">
        <w:rPr>
          <w:rFonts w:ascii="Times New Roman" w:hAnsi="Times New Roman" w:cs="Times New Roman"/>
          <w:b/>
          <w:sz w:val="28"/>
          <w:szCs w:val="28"/>
        </w:rPr>
        <w:t xml:space="preserve">Таблица </w:t>
      </w:r>
      <w:r w:rsidR="00CD0821">
        <w:rPr>
          <w:rFonts w:ascii="Times New Roman" w:hAnsi="Times New Roman" w:cs="Times New Roman"/>
          <w:b/>
          <w:sz w:val="28"/>
          <w:szCs w:val="28"/>
        </w:rPr>
        <w:t>9</w:t>
      </w:r>
      <w:r w:rsidRPr="00096125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096125">
        <w:rPr>
          <w:rFonts w:ascii="Times New Roman" w:hAnsi="Times New Roman" w:cs="Times New Roman"/>
          <w:sz w:val="28"/>
          <w:szCs w:val="28"/>
        </w:rPr>
        <w:t xml:space="preserve">Материальный баланс </w:t>
      </w:r>
      <w:r w:rsidR="00026CD3" w:rsidRPr="000A7E8B">
        <w:rPr>
          <w:rFonts w:ascii="Times New Roman" w:hAnsi="Times New Roman" w:cs="Times New Roman"/>
          <w:sz w:val="28"/>
          <w:szCs w:val="28"/>
        </w:rPr>
        <w:t xml:space="preserve">процесса </w:t>
      </w:r>
      <w:r w:rsidRPr="000A7E8B">
        <w:rPr>
          <w:rFonts w:ascii="Times New Roman" w:hAnsi="Times New Roman" w:cs="Times New Roman"/>
          <w:sz w:val="28"/>
          <w:szCs w:val="28"/>
        </w:rPr>
        <w:t>т</w:t>
      </w:r>
      <w:r w:rsidRPr="00096125">
        <w:rPr>
          <w:rFonts w:ascii="Times New Roman" w:hAnsi="Times New Roman" w:cs="Times New Roman"/>
          <w:sz w:val="28"/>
          <w:szCs w:val="28"/>
        </w:rPr>
        <w:t xml:space="preserve">ермической обработки </w:t>
      </w:r>
      <w:r>
        <w:rPr>
          <w:rFonts w:ascii="Times New Roman" w:hAnsi="Times New Roman" w:cs="Times New Roman"/>
          <w:sz w:val="28"/>
          <w:szCs w:val="28"/>
        </w:rPr>
        <w:t xml:space="preserve">исходной и </w:t>
      </w:r>
      <w:r w:rsidR="00C9330C">
        <w:rPr>
          <w:rFonts w:ascii="Times New Roman" w:hAnsi="Times New Roman" w:cs="Times New Roman"/>
          <w:sz w:val="28"/>
          <w:szCs w:val="28"/>
        </w:rPr>
        <w:t>отвержденной эпоксидных смол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125">
        <w:rPr>
          <w:rFonts w:ascii="Times New Roman" w:hAnsi="Times New Roman" w:cs="Times New Roman"/>
          <w:sz w:val="28"/>
          <w:szCs w:val="28"/>
        </w:rPr>
        <w:t xml:space="preserve">и их смесей с </w:t>
      </w:r>
      <w:r>
        <w:rPr>
          <w:rFonts w:ascii="Times New Roman" w:hAnsi="Times New Roman" w:cs="Times New Roman"/>
          <w:sz w:val="28"/>
          <w:szCs w:val="28"/>
        </w:rPr>
        <w:t xml:space="preserve">каменноугольным </w:t>
      </w:r>
      <w:r w:rsidRPr="00096125">
        <w:rPr>
          <w:rFonts w:ascii="Times New Roman" w:hAnsi="Times New Roman" w:cs="Times New Roman"/>
          <w:sz w:val="28"/>
          <w:szCs w:val="28"/>
        </w:rPr>
        <w:t>пеком</w:t>
      </w:r>
    </w:p>
    <w:tbl>
      <w:tblPr>
        <w:tblW w:w="9916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115"/>
        <w:gridCol w:w="945"/>
        <w:gridCol w:w="1133"/>
        <w:gridCol w:w="993"/>
        <w:gridCol w:w="1277"/>
        <w:gridCol w:w="1419"/>
        <w:gridCol w:w="1134"/>
      </w:tblGrid>
      <w:tr w:rsidR="00096125" w:rsidTr="00353F25">
        <w:tc>
          <w:tcPr>
            <w:tcW w:w="900" w:type="dxa"/>
            <w:vMerge w:val="restart"/>
            <w:vAlign w:val="center"/>
          </w:tcPr>
          <w:p w:rsidR="00096125" w:rsidRPr="00096125" w:rsidRDefault="00096125" w:rsidP="00096125">
            <w:pPr>
              <w:spacing w:after="0" w:line="360" w:lineRule="auto"/>
              <w:ind w:right="3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№ опыта</w:t>
            </w:r>
          </w:p>
        </w:tc>
        <w:tc>
          <w:tcPr>
            <w:tcW w:w="2115" w:type="dxa"/>
            <w:vMerge w:val="restart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</w:tc>
        <w:tc>
          <w:tcPr>
            <w:tcW w:w="3071" w:type="dxa"/>
            <w:gridSpan w:val="3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Масса загрузки, г</w:t>
            </w:r>
          </w:p>
        </w:tc>
        <w:tc>
          <w:tcPr>
            <w:tcW w:w="3830" w:type="dxa"/>
            <w:gridSpan w:val="3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Выход продуктов</w:t>
            </w:r>
          </w:p>
        </w:tc>
      </w:tr>
      <w:tr w:rsidR="00096125" w:rsidTr="00353F25">
        <w:trPr>
          <w:trHeight w:val="561"/>
        </w:trPr>
        <w:tc>
          <w:tcPr>
            <w:tcW w:w="900" w:type="dxa"/>
            <w:vMerge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5" w:type="dxa"/>
            <w:vMerge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пек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смола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общая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остаток, г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жидкие продукты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г / %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газы, г</w:t>
            </w:r>
          </w:p>
        </w:tc>
      </w:tr>
      <w:tr w:rsidR="00096125" w:rsidRPr="00664425" w:rsidTr="00353F25">
        <w:tc>
          <w:tcPr>
            <w:tcW w:w="900" w:type="dxa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ЭС-100-380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39,8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39,8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19,8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17,4/43,7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5B2289" w:rsidRDefault="00096125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</w:tr>
      <w:tr w:rsidR="00F36A4B" w:rsidRPr="00664425" w:rsidTr="00353F25">
        <w:tc>
          <w:tcPr>
            <w:tcW w:w="900" w:type="dxa"/>
            <w:vAlign w:val="center"/>
          </w:tcPr>
          <w:p w:rsidR="00F36A4B" w:rsidRPr="00096125" w:rsidRDefault="00EF45FA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F36A4B" w:rsidRPr="005B2289" w:rsidRDefault="00F36A4B" w:rsidP="00F36A4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П-ЭС-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53,4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4,8/24,0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36A4B" w:rsidRPr="005B2289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</w:tr>
      <w:tr w:rsidR="00F36A4B" w:rsidRPr="00664425" w:rsidTr="00353F25">
        <w:tc>
          <w:tcPr>
            <w:tcW w:w="900" w:type="dxa"/>
            <w:vAlign w:val="center"/>
          </w:tcPr>
          <w:p w:rsidR="00F36A4B" w:rsidRPr="00096125" w:rsidRDefault="00EF45FA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F36A4B" w:rsidRPr="005B2289" w:rsidRDefault="00F36A4B" w:rsidP="00F36A4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П-ЭС-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F36A4B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40,2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F36A4B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F36A4B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60,2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F36A4B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43,1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F36A4B" w:rsidRDefault="00F36A4B" w:rsidP="00EF45F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</w:t>
            </w:r>
            <w:r w:rsidR="00EF45F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EF45FA">
              <w:rPr>
                <w:rFonts w:ascii="Times New Roman" w:hAnsi="Times New Roman" w:cs="Times New Roman"/>
                <w:sz w:val="24"/>
                <w:szCs w:val="24"/>
              </w:rPr>
              <w:t>74,0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36A4B" w:rsidRDefault="00F36A4B" w:rsidP="00EF45F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EF45F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B2289" w:rsidRPr="00664425" w:rsidTr="00353F25">
        <w:tc>
          <w:tcPr>
            <w:tcW w:w="900" w:type="dxa"/>
            <w:vAlign w:val="center"/>
          </w:tcPr>
          <w:p w:rsidR="005B2289" w:rsidRPr="00096125" w:rsidRDefault="00EF45FA" w:rsidP="005B228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5B2289" w:rsidRPr="005B2289" w:rsidRDefault="005B2289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П-ЭС-25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</w:tcPr>
          <w:p w:rsidR="005B2289" w:rsidRPr="005B2289" w:rsidRDefault="008C3D3C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52,</w:t>
            </w:r>
            <w:r w:rsidR="005B2289"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133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993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277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419" w:type="dxa"/>
            <w:shd w:val="clear" w:color="auto" w:fill="auto"/>
          </w:tcPr>
          <w:p w:rsidR="005B2289" w:rsidRPr="005B2289" w:rsidRDefault="00F36A4B" w:rsidP="00F36A4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5B2289" w:rsidRPr="005B2289"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  <w:tc>
          <w:tcPr>
            <w:tcW w:w="1134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F36A4B" w:rsidRPr="00664425" w:rsidTr="00353F25">
        <w:tc>
          <w:tcPr>
            <w:tcW w:w="900" w:type="dxa"/>
            <w:vAlign w:val="center"/>
          </w:tcPr>
          <w:p w:rsidR="00F36A4B" w:rsidRDefault="00EF45FA" w:rsidP="005B228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F36A4B" w:rsidRPr="005B2289" w:rsidRDefault="00F36A4B" w:rsidP="00F36A4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П-ЭС-25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</w:tcPr>
          <w:p w:rsidR="00F36A4B" w:rsidRPr="00F36A4B" w:rsidRDefault="00F36A4B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45,2</w:t>
            </w:r>
          </w:p>
        </w:tc>
        <w:tc>
          <w:tcPr>
            <w:tcW w:w="1133" w:type="dxa"/>
            <w:shd w:val="clear" w:color="auto" w:fill="auto"/>
          </w:tcPr>
          <w:p w:rsidR="00F36A4B" w:rsidRPr="00F36A4B" w:rsidRDefault="00F36A4B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14,4</w:t>
            </w:r>
          </w:p>
        </w:tc>
        <w:tc>
          <w:tcPr>
            <w:tcW w:w="993" w:type="dxa"/>
            <w:shd w:val="clear" w:color="auto" w:fill="auto"/>
          </w:tcPr>
          <w:p w:rsidR="00F36A4B" w:rsidRPr="00F36A4B" w:rsidRDefault="00F36A4B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59,6</w:t>
            </w:r>
          </w:p>
        </w:tc>
        <w:tc>
          <w:tcPr>
            <w:tcW w:w="1277" w:type="dxa"/>
            <w:shd w:val="clear" w:color="auto" w:fill="auto"/>
          </w:tcPr>
          <w:p w:rsidR="00F36A4B" w:rsidRPr="00F36A4B" w:rsidRDefault="00F36A4B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51,6</w:t>
            </w:r>
          </w:p>
        </w:tc>
        <w:tc>
          <w:tcPr>
            <w:tcW w:w="1419" w:type="dxa"/>
            <w:shd w:val="clear" w:color="auto" w:fill="auto"/>
          </w:tcPr>
          <w:p w:rsidR="00F36A4B" w:rsidRPr="00F36A4B" w:rsidRDefault="00F36A4B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7,2/50,0</w:t>
            </w:r>
          </w:p>
        </w:tc>
        <w:tc>
          <w:tcPr>
            <w:tcW w:w="1134" w:type="dxa"/>
            <w:shd w:val="clear" w:color="auto" w:fill="auto"/>
          </w:tcPr>
          <w:p w:rsidR="00F36A4B" w:rsidRPr="00F36A4B" w:rsidRDefault="00F36A4B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5B2289" w:rsidRPr="00664425" w:rsidTr="00353F25">
        <w:tc>
          <w:tcPr>
            <w:tcW w:w="900" w:type="dxa"/>
            <w:vAlign w:val="center"/>
          </w:tcPr>
          <w:p w:rsidR="005B2289" w:rsidRPr="00096125" w:rsidRDefault="00EF45FA" w:rsidP="005B2289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5B2289" w:rsidRPr="005B2289" w:rsidRDefault="005B2289" w:rsidP="005B228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П-ЭС-25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 w:rsidRPr="005B228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133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993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277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419" w:type="dxa"/>
            <w:shd w:val="clear" w:color="auto" w:fill="auto"/>
          </w:tcPr>
          <w:p w:rsidR="005B2289" w:rsidRPr="005B2289" w:rsidRDefault="008C3D3C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11,</w:t>
            </w:r>
            <w:r w:rsidR="005B2289"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5B2289" w:rsidRPr="005B2289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134" w:type="dxa"/>
            <w:shd w:val="clear" w:color="auto" w:fill="auto"/>
          </w:tcPr>
          <w:p w:rsidR="005B2289" w:rsidRPr="005B2289" w:rsidRDefault="005B2289" w:rsidP="008C3D3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8C3D3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5B22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96125" w:rsidTr="00353F25">
        <w:tc>
          <w:tcPr>
            <w:tcW w:w="900" w:type="dxa"/>
            <w:vAlign w:val="center"/>
          </w:tcPr>
          <w:p w:rsidR="00096125" w:rsidRPr="00096125" w:rsidRDefault="00EF45FA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П-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С-17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-3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68,5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13,7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82,2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72,1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9,1/66,4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1,0</w:t>
            </w:r>
          </w:p>
        </w:tc>
      </w:tr>
      <w:tr w:rsidR="00096125" w:rsidTr="00353F25">
        <w:tc>
          <w:tcPr>
            <w:tcW w:w="900" w:type="dxa"/>
            <w:vAlign w:val="center"/>
          </w:tcPr>
          <w:p w:rsidR="00096125" w:rsidRPr="00096125" w:rsidRDefault="00EF45FA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П-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С-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17-420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8/105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096125" w:rsidRDefault="00096125" w:rsidP="00096125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</w:tr>
      <w:tr w:rsidR="00096125" w:rsidTr="00353F25">
        <w:tc>
          <w:tcPr>
            <w:tcW w:w="900" w:type="dxa"/>
            <w:vAlign w:val="center"/>
          </w:tcPr>
          <w:p w:rsidR="00096125" w:rsidRPr="00096125" w:rsidRDefault="00EF45FA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СП-100-380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2,6/42,0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096125" w:rsidTr="00353F25">
        <w:trPr>
          <w:trHeight w:val="190"/>
        </w:trPr>
        <w:tc>
          <w:tcPr>
            <w:tcW w:w="900" w:type="dxa"/>
            <w:vAlign w:val="center"/>
          </w:tcPr>
          <w:p w:rsidR="00096125" w:rsidRPr="00096125" w:rsidRDefault="00EF45FA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15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П-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СП-</w:t>
            </w:r>
            <w:r w:rsidRPr="000961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17-380</w:t>
            </w:r>
          </w:p>
        </w:tc>
        <w:tc>
          <w:tcPr>
            <w:tcW w:w="945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277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40,4</w:t>
            </w:r>
          </w:p>
        </w:tc>
        <w:tc>
          <w:tcPr>
            <w:tcW w:w="1419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6,4/80,0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96125" w:rsidRPr="00096125" w:rsidRDefault="00096125" w:rsidP="007D2AB0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125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</w:tr>
    </w:tbl>
    <w:p w:rsidR="00096125" w:rsidRPr="00760D43" w:rsidRDefault="00096125" w:rsidP="007D2AB0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60D43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в расчёте </w:t>
      </w:r>
      <w:r w:rsidRPr="00760D43">
        <w:rPr>
          <w:rFonts w:ascii="Times New Roman" w:hAnsi="Times New Roman" w:cs="Times New Roman"/>
          <w:sz w:val="24"/>
          <w:szCs w:val="24"/>
        </w:rPr>
        <w:t>на загруженную смолу</w:t>
      </w:r>
    </w:p>
    <w:p w:rsidR="00096125" w:rsidRPr="00096125" w:rsidRDefault="00096125" w:rsidP="007D2AB0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6125">
        <w:rPr>
          <w:rFonts w:ascii="Times New Roman" w:hAnsi="Times New Roman" w:cs="Times New Roman"/>
          <w:sz w:val="28"/>
          <w:szCs w:val="28"/>
        </w:rPr>
        <w:t xml:space="preserve">При термообработке исходной смолы без растворителя основным продуктом является углеродистый остаток, выход которого при 380ºС составляет 50% в расчете на загруженную смолу (опыт 1). Выход жидких продуктов составил 43,7% в расчете на загруженную смолу. В условиях термического сольволиза эпоксидной смолы в среде каменноугольного пека при 380ºС (опыт </w:t>
      </w:r>
      <w:r w:rsidR="00EF45FA">
        <w:rPr>
          <w:rFonts w:ascii="Times New Roman" w:hAnsi="Times New Roman" w:cs="Times New Roman"/>
          <w:sz w:val="28"/>
          <w:szCs w:val="28"/>
        </w:rPr>
        <w:t>6</w:t>
      </w:r>
      <w:r w:rsidRPr="00096125">
        <w:rPr>
          <w:rFonts w:ascii="Times New Roman" w:hAnsi="Times New Roman" w:cs="Times New Roman"/>
          <w:sz w:val="28"/>
          <w:szCs w:val="28"/>
        </w:rPr>
        <w:t xml:space="preserve">) выход </w:t>
      </w:r>
      <w:r w:rsidRPr="00096125">
        <w:rPr>
          <w:rFonts w:ascii="Times New Roman" w:hAnsi="Times New Roman" w:cs="Times New Roman"/>
          <w:sz w:val="28"/>
          <w:szCs w:val="28"/>
        </w:rPr>
        <w:lastRenderedPageBreak/>
        <w:t xml:space="preserve">жидких продуктов увеличился до </w:t>
      </w:r>
      <w:r w:rsidR="00EF45FA">
        <w:rPr>
          <w:rFonts w:ascii="Times New Roman" w:hAnsi="Times New Roman" w:cs="Times New Roman"/>
          <w:sz w:val="28"/>
          <w:szCs w:val="28"/>
        </w:rPr>
        <w:t>77,0</w:t>
      </w:r>
      <w:r w:rsidRPr="00096125">
        <w:rPr>
          <w:rFonts w:ascii="Times New Roman" w:hAnsi="Times New Roman" w:cs="Times New Roman"/>
          <w:sz w:val="28"/>
          <w:szCs w:val="28"/>
        </w:rPr>
        <w:t>%.</w:t>
      </w:r>
      <w:r w:rsidR="00EF45FA">
        <w:rPr>
          <w:rFonts w:ascii="Times New Roman" w:hAnsi="Times New Roman" w:cs="Times New Roman"/>
          <w:sz w:val="28"/>
          <w:szCs w:val="28"/>
        </w:rPr>
        <w:t xml:space="preserve"> С увеличением доли смолы и температуры процесса количество образующихся жидких продуктов возрастает.</w:t>
      </w:r>
      <w:r w:rsidRPr="00096125">
        <w:rPr>
          <w:rFonts w:ascii="Times New Roman" w:hAnsi="Times New Roman" w:cs="Times New Roman"/>
          <w:sz w:val="28"/>
          <w:szCs w:val="28"/>
        </w:rPr>
        <w:t xml:space="preserve"> Повышение температур</w:t>
      </w:r>
      <w:r w:rsidR="00EF45FA">
        <w:rPr>
          <w:rFonts w:ascii="Times New Roman" w:hAnsi="Times New Roman" w:cs="Times New Roman"/>
          <w:sz w:val="28"/>
          <w:szCs w:val="28"/>
        </w:rPr>
        <w:t>ы</w:t>
      </w:r>
      <w:r w:rsidRPr="00096125">
        <w:rPr>
          <w:rFonts w:ascii="Times New Roman" w:hAnsi="Times New Roman" w:cs="Times New Roman"/>
          <w:sz w:val="28"/>
          <w:szCs w:val="28"/>
        </w:rPr>
        <w:t xml:space="preserve"> процесса до 420ºС приводит к тому, что в жидких продуктах деструкции смолы присутствуют компоненты, испарившиеся из каменноугольного пека. Этим объясняется значение в</w:t>
      </w:r>
      <w:r w:rsidR="008C3D3C">
        <w:rPr>
          <w:rFonts w:ascii="Times New Roman" w:hAnsi="Times New Roman" w:cs="Times New Roman"/>
          <w:sz w:val="28"/>
          <w:szCs w:val="28"/>
        </w:rPr>
        <w:t xml:space="preserve">ыхода жидких продуктов в опыте </w:t>
      </w:r>
      <w:r w:rsidR="00EF45FA">
        <w:rPr>
          <w:rFonts w:ascii="Times New Roman" w:hAnsi="Times New Roman" w:cs="Times New Roman"/>
          <w:sz w:val="28"/>
          <w:szCs w:val="28"/>
        </w:rPr>
        <w:t>8</w:t>
      </w:r>
      <w:r w:rsidRPr="00096125">
        <w:rPr>
          <w:rFonts w:ascii="Times New Roman" w:hAnsi="Times New Roman" w:cs="Times New Roman"/>
          <w:sz w:val="28"/>
          <w:szCs w:val="28"/>
        </w:rPr>
        <w:t xml:space="preserve"> более 100%. </w:t>
      </w:r>
    </w:p>
    <w:p w:rsidR="0074615A" w:rsidRDefault="00096125" w:rsidP="0074615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2AB0">
        <w:rPr>
          <w:rFonts w:ascii="Times New Roman" w:hAnsi="Times New Roman" w:cs="Times New Roman"/>
          <w:sz w:val="28"/>
          <w:szCs w:val="28"/>
        </w:rPr>
        <w:t xml:space="preserve">При термической деструкции отвержденной смолы </w:t>
      </w:r>
      <w:r w:rsidR="005B2289">
        <w:rPr>
          <w:rFonts w:ascii="Times New Roman" w:hAnsi="Times New Roman" w:cs="Times New Roman"/>
          <w:sz w:val="28"/>
          <w:szCs w:val="28"/>
        </w:rPr>
        <w:t>Э</w:t>
      </w:r>
      <w:r w:rsidRPr="007D2AB0">
        <w:rPr>
          <w:rFonts w:ascii="Times New Roman" w:hAnsi="Times New Roman" w:cs="Times New Roman"/>
          <w:sz w:val="28"/>
          <w:szCs w:val="28"/>
        </w:rPr>
        <w:t xml:space="preserve">СП (опыт </w:t>
      </w:r>
      <w:r w:rsidR="00EF45FA">
        <w:rPr>
          <w:rFonts w:ascii="Times New Roman" w:hAnsi="Times New Roman" w:cs="Times New Roman"/>
          <w:sz w:val="28"/>
          <w:szCs w:val="28"/>
        </w:rPr>
        <w:t>9</w:t>
      </w:r>
      <w:r w:rsidRPr="007D2AB0">
        <w:rPr>
          <w:rFonts w:ascii="Times New Roman" w:hAnsi="Times New Roman" w:cs="Times New Roman"/>
          <w:sz w:val="28"/>
          <w:szCs w:val="28"/>
        </w:rPr>
        <w:t xml:space="preserve">), получено 38% углеродистого остатка, выход жидких продуктов составил 42,0% на загруженную смолу. При термическом сольволизе в среде каменноугольного пека выход жидких продуктов увеличился до 80,0% (опыт </w:t>
      </w:r>
      <w:r w:rsidR="00EF45FA">
        <w:rPr>
          <w:rFonts w:ascii="Times New Roman" w:hAnsi="Times New Roman" w:cs="Times New Roman"/>
          <w:sz w:val="28"/>
          <w:szCs w:val="28"/>
        </w:rPr>
        <w:t>10</w:t>
      </w:r>
      <w:r w:rsidR="006C23F9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74615A" w:rsidRDefault="0074615A" w:rsidP="0074615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2786" w:rsidRPr="00203090" w:rsidRDefault="00822786" w:rsidP="0074615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3090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6338F9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Pr="00203090">
        <w:rPr>
          <w:rFonts w:ascii="Times New Roman" w:hAnsi="Times New Roman" w:cs="Times New Roman"/>
          <w:b/>
          <w:sz w:val="28"/>
          <w:szCs w:val="28"/>
        </w:rPr>
        <w:t xml:space="preserve">Исследование жидких продуктов термической обработки </w:t>
      </w:r>
      <w:r>
        <w:rPr>
          <w:rFonts w:ascii="Times New Roman" w:hAnsi="Times New Roman" w:cs="Times New Roman"/>
          <w:b/>
          <w:sz w:val="28"/>
          <w:szCs w:val="28"/>
        </w:rPr>
        <w:t>эпоксидной диановой</w:t>
      </w:r>
      <w:r w:rsidRPr="00203090">
        <w:rPr>
          <w:rFonts w:ascii="Times New Roman" w:hAnsi="Times New Roman" w:cs="Times New Roman"/>
          <w:b/>
          <w:sz w:val="28"/>
          <w:szCs w:val="28"/>
        </w:rPr>
        <w:t xml:space="preserve"> смолы и ее смесей с каменноугольным пеком</w:t>
      </w:r>
      <w:r w:rsidR="00AC4BA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D2AB0" w:rsidRPr="007D2AB0" w:rsidRDefault="007D2AB0" w:rsidP="007D2AB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2AB0">
        <w:rPr>
          <w:rFonts w:ascii="Times New Roman" w:hAnsi="Times New Roman" w:cs="Times New Roman"/>
          <w:sz w:val="28"/>
          <w:szCs w:val="28"/>
        </w:rPr>
        <w:t>Значения выходов индивидуальных фенолов в расчете на загруженн</w:t>
      </w:r>
      <w:r w:rsidR="000A7E8B">
        <w:rPr>
          <w:rFonts w:ascii="Times New Roman" w:hAnsi="Times New Roman" w:cs="Times New Roman"/>
          <w:sz w:val="28"/>
          <w:szCs w:val="28"/>
        </w:rPr>
        <w:t>ую</w:t>
      </w:r>
      <w:r w:rsidRPr="007D2AB0">
        <w:rPr>
          <w:rFonts w:ascii="Times New Roman" w:hAnsi="Times New Roman" w:cs="Times New Roman"/>
          <w:sz w:val="28"/>
          <w:szCs w:val="28"/>
        </w:rPr>
        <w:t xml:space="preserve"> </w:t>
      </w:r>
      <w:r w:rsidR="000A7E8B">
        <w:rPr>
          <w:rFonts w:ascii="Times New Roman" w:hAnsi="Times New Roman" w:cs="Times New Roman"/>
          <w:sz w:val="28"/>
          <w:szCs w:val="28"/>
        </w:rPr>
        <w:t>эпоксидную смолу</w:t>
      </w:r>
      <w:r w:rsidRPr="007D2AB0">
        <w:rPr>
          <w:rFonts w:ascii="Times New Roman" w:hAnsi="Times New Roman" w:cs="Times New Roman"/>
          <w:sz w:val="28"/>
          <w:szCs w:val="28"/>
        </w:rPr>
        <w:t xml:space="preserve"> приведены на рисунке </w:t>
      </w:r>
      <w:r w:rsidR="00F81579">
        <w:rPr>
          <w:rFonts w:ascii="Times New Roman" w:hAnsi="Times New Roman" w:cs="Times New Roman"/>
          <w:sz w:val="28"/>
          <w:szCs w:val="28"/>
        </w:rPr>
        <w:t>9</w:t>
      </w:r>
      <w:r w:rsidRPr="007D2AB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D2AB0" w:rsidRDefault="00450A90" w:rsidP="007D2AB0">
      <w:pPr>
        <w:tabs>
          <w:tab w:val="center" w:pos="4677"/>
          <w:tab w:val="right" w:pos="9354"/>
        </w:tabs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1C25B58E" wp14:editId="6DB2D037">
            <wp:extent cx="4588595" cy="3579584"/>
            <wp:effectExtent l="0" t="0" r="254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4793" t="19587" r="28250" b="29158"/>
                    <a:stretch/>
                  </pic:blipFill>
                  <pic:spPr bwMode="auto">
                    <a:xfrm>
                      <a:off x="0" y="0"/>
                      <a:ext cx="4623968" cy="3607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2AB0" w:rsidRPr="007D2AB0" w:rsidRDefault="007D2AB0" w:rsidP="00A74D97">
      <w:pPr>
        <w:tabs>
          <w:tab w:val="center" w:pos="4677"/>
          <w:tab w:val="right" w:pos="9354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2AB0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F81579">
        <w:rPr>
          <w:rFonts w:ascii="Times New Roman" w:hAnsi="Times New Roman" w:cs="Times New Roman"/>
          <w:b/>
          <w:sz w:val="28"/>
          <w:szCs w:val="28"/>
        </w:rPr>
        <w:t>9</w:t>
      </w:r>
      <w:r w:rsidRPr="007D2AB0">
        <w:rPr>
          <w:rFonts w:ascii="Times New Roman" w:hAnsi="Times New Roman" w:cs="Times New Roman"/>
          <w:sz w:val="28"/>
          <w:szCs w:val="28"/>
        </w:rPr>
        <w:t xml:space="preserve"> – Значения выходов фенольных продуктов термического сольволиза</w:t>
      </w:r>
      <w:r w:rsidR="00C04DF1">
        <w:rPr>
          <w:rFonts w:ascii="Times New Roman" w:hAnsi="Times New Roman" w:cs="Times New Roman"/>
          <w:sz w:val="28"/>
          <w:szCs w:val="28"/>
        </w:rPr>
        <w:t xml:space="preserve"> исходных (ЭС) и</w:t>
      </w:r>
      <w:r w:rsidRPr="007D2AB0">
        <w:rPr>
          <w:rFonts w:ascii="Times New Roman" w:hAnsi="Times New Roman" w:cs="Times New Roman"/>
          <w:sz w:val="28"/>
          <w:szCs w:val="28"/>
        </w:rPr>
        <w:t xml:space="preserve"> </w:t>
      </w:r>
      <w:r w:rsidR="00C04DF1">
        <w:rPr>
          <w:rFonts w:ascii="Times New Roman" w:hAnsi="Times New Roman" w:cs="Times New Roman"/>
          <w:sz w:val="28"/>
          <w:szCs w:val="28"/>
        </w:rPr>
        <w:t xml:space="preserve">отвержденных </w:t>
      </w:r>
      <w:proofErr w:type="spellStart"/>
      <w:r w:rsidR="00C04DF1">
        <w:rPr>
          <w:rFonts w:ascii="Times New Roman" w:hAnsi="Times New Roman" w:cs="Times New Roman"/>
          <w:sz w:val="28"/>
          <w:szCs w:val="28"/>
        </w:rPr>
        <w:t>полиэтиленполиамином</w:t>
      </w:r>
      <w:proofErr w:type="spellEnd"/>
      <w:r w:rsidR="00C04DF1">
        <w:rPr>
          <w:rFonts w:ascii="Times New Roman" w:hAnsi="Times New Roman" w:cs="Times New Roman"/>
          <w:sz w:val="28"/>
          <w:szCs w:val="28"/>
        </w:rPr>
        <w:t xml:space="preserve"> (ЭСП)</w:t>
      </w:r>
      <w:r w:rsidR="00C04DF1" w:rsidRPr="007D2AB0">
        <w:rPr>
          <w:rFonts w:ascii="Times New Roman" w:hAnsi="Times New Roman" w:cs="Times New Roman"/>
          <w:sz w:val="28"/>
          <w:szCs w:val="28"/>
        </w:rPr>
        <w:t xml:space="preserve"> </w:t>
      </w:r>
      <w:r w:rsidR="00C04DF1">
        <w:rPr>
          <w:rFonts w:ascii="Times New Roman" w:hAnsi="Times New Roman" w:cs="Times New Roman"/>
          <w:sz w:val="28"/>
          <w:szCs w:val="28"/>
        </w:rPr>
        <w:t xml:space="preserve">эпоксидных смол </w:t>
      </w:r>
      <w:r w:rsidRPr="007D2AB0">
        <w:rPr>
          <w:rFonts w:ascii="Times New Roman" w:hAnsi="Times New Roman" w:cs="Times New Roman"/>
          <w:sz w:val="28"/>
          <w:szCs w:val="28"/>
        </w:rPr>
        <w:t>в среде каменноугольного пека</w:t>
      </w:r>
      <w:r w:rsidR="00C04DF1">
        <w:rPr>
          <w:rFonts w:ascii="Times New Roman" w:hAnsi="Times New Roman" w:cs="Times New Roman"/>
          <w:sz w:val="28"/>
          <w:szCs w:val="28"/>
        </w:rPr>
        <w:t xml:space="preserve"> (П) и без него</w:t>
      </w:r>
    </w:p>
    <w:p w:rsidR="002820CF" w:rsidRDefault="002820CF" w:rsidP="002820C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820CF">
        <w:rPr>
          <w:rFonts w:ascii="Times New Roman" w:hAnsi="Times New Roman" w:cs="Times New Roman"/>
          <w:sz w:val="28"/>
          <w:szCs w:val="28"/>
        </w:rPr>
        <w:lastRenderedPageBreak/>
        <w:t xml:space="preserve">Термический сольволиз как 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, так и отвержденной </w:t>
      </w:r>
      <w:r>
        <w:rPr>
          <w:rFonts w:ascii="Times New Roman" w:hAnsi="Times New Roman" w:cs="Times New Roman"/>
          <w:sz w:val="28"/>
          <w:szCs w:val="28"/>
        </w:rPr>
        <w:t xml:space="preserve">эпоксидной </w:t>
      </w:r>
      <w:r w:rsidRPr="002820CF">
        <w:rPr>
          <w:rFonts w:ascii="Times New Roman" w:hAnsi="Times New Roman" w:cs="Times New Roman"/>
          <w:sz w:val="28"/>
          <w:szCs w:val="28"/>
        </w:rPr>
        <w:t xml:space="preserve">смолы в среде каменноугольного пека происходит с высокой селективностью по продуктам деструкции 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бисфенольного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фрагмента, состоящим</w:t>
      </w:r>
      <w:r>
        <w:rPr>
          <w:rFonts w:ascii="Times New Roman" w:hAnsi="Times New Roman" w:cs="Times New Roman"/>
          <w:sz w:val="28"/>
          <w:szCs w:val="28"/>
        </w:rPr>
        <w:t xml:space="preserve"> из фенола и </w:t>
      </w:r>
      <w:r w:rsidRPr="002820CF">
        <w:rPr>
          <w:rFonts w:ascii="Times New Roman" w:hAnsi="Times New Roman" w:cs="Times New Roman"/>
          <w:i/>
          <w:sz w:val="28"/>
          <w:szCs w:val="28"/>
        </w:rPr>
        <w:t>п</w:t>
      </w:r>
      <w:r w:rsidRPr="002820C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. С повышением температуры сольволиза увеличивается выход фенольных соединений, причем соотношение </w:t>
      </w:r>
      <w:proofErr w:type="spellStart"/>
      <w:r w:rsidRPr="002820CF">
        <w:rPr>
          <w:rFonts w:ascii="Times New Roman" w:hAnsi="Times New Roman" w:cs="Times New Roman"/>
          <w:i/>
          <w:sz w:val="28"/>
          <w:szCs w:val="28"/>
        </w:rPr>
        <w:t>п</w:t>
      </w:r>
      <w:r w:rsidRPr="002820CF">
        <w:rPr>
          <w:rFonts w:ascii="Times New Roman" w:hAnsi="Times New Roman" w:cs="Times New Roman"/>
          <w:sz w:val="28"/>
          <w:szCs w:val="28"/>
        </w:rPr>
        <w:t>-изопропилфенол:фенол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растет.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820CF">
        <w:rPr>
          <w:rFonts w:ascii="Times New Roman" w:hAnsi="Times New Roman" w:cs="Times New Roman"/>
          <w:sz w:val="28"/>
          <w:szCs w:val="28"/>
        </w:rPr>
        <w:t xml:space="preserve">При термическом сольволизе эпоксидных смол в среде каменноугольного пека выход фенола возрастает на 23-25%, а </w:t>
      </w:r>
      <w:r w:rsidRPr="002820CF">
        <w:rPr>
          <w:rFonts w:ascii="Times New Roman" w:hAnsi="Times New Roman" w:cs="Times New Roman"/>
          <w:i/>
          <w:sz w:val="28"/>
          <w:szCs w:val="28"/>
        </w:rPr>
        <w:t>п</w:t>
      </w:r>
      <w:r w:rsidRPr="002820C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на 87% для 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смолы и в 2,7 раза для отвержденной смолы.</w:t>
      </w:r>
    </w:p>
    <w:p w:rsidR="002820CF" w:rsidRPr="002820CF" w:rsidRDefault="002820CF" w:rsidP="002820C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820CF">
        <w:rPr>
          <w:rFonts w:ascii="Times New Roman" w:hAnsi="Times New Roman" w:cs="Times New Roman"/>
          <w:sz w:val="28"/>
          <w:szCs w:val="28"/>
        </w:rPr>
        <w:t xml:space="preserve">В продуктах сольволиза эпоксидной смолы в каменноугольном пеке не был обнаружен 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бисфенол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А, что свидетельствует о полной деструкции 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бисфенольного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 xml:space="preserve"> фрагмента с получением фенола и </w:t>
      </w:r>
      <w:r w:rsidRPr="002820CF">
        <w:rPr>
          <w:rFonts w:ascii="Times New Roman" w:hAnsi="Times New Roman" w:cs="Times New Roman"/>
          <w:i/>
          <w:sz w:val="28"/>
          <w:szCs w:val="28"/>
        </w:rPr>
        <w:t>п</w:t>
      </w:r>
      <w:r w:rsidRPr="002820C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820CF"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 w:rsidRPr="002820CF">
        <w:rPr>
          <w:rFonts w:ascii="Times New Roman" w:hAnsi="Times New Roman" w:cs="Times New Roman"/>
          <w:sz w:val="28"/>
          <w:szCs w:val="28"/>
        </w:rPr>
        <w:t>.</w:t>
      </w:r>
    </w:p>
    <w:p w:rsidR="007D2AB0" w:rsidRDefault="007D2AB0" w:rsidP="002820C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820CF">
        <w:rPr>
          <w:rFonts w:ascii="Times New Roman" w:hAnsi="Times New Roman" w:cs="Times New Roman"/>
          <w:sz w:val="28"/>
          <w:szCs w:val="28"/>
        </w:rPr>
        <w:t xml:space="preserve">Высокий выход фенольных продуктов при проведении сольволиза, как и в случае с новолачной смолой, обусловлен переносом водорода от каменноугольного пека к радикальным продуктам термической деструкции смолы. </w:t>
      </w:r>
    </w:p>
    <w:p w:rsidR="00C904A0" w:rsidRDefault="00C904A0" w:rsidP="002820C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734B7" w:rsidRDefault="002820CF" w:rsidP="002820CF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20CF">
        <w:rPr>
          <w:rFonts w:ascii="Times New Roman" w:hAnsi="Times New Roman" w:cs="Times New Roman"/>
          <w:b/>
          <w:sz w:val="28"/>
          <w:szCs w:val="28"/>
        </w:rPr>
        <w:t xml:space="preserve">3.2.3 </w:t>
      </w:r>
      <w:r w:rsidRPr="002820CF">
        <w:rPr>
          <w:rFonts w:ascii="Times New Roman" w:hAnsi="Times New Roman" w:cs="Times New Roman"/>
          <w:b/>
          <w:bCs/>
          <w:sz w:val="28"/>
          <w:szCs w:val="28"/>
        </w:rPr>
        <w:t>Анализ летучих продуктов термической деструкции эпоксидной смолы</w:t>
      </w:r>
      <w:r w:rsidR="00E734B7" w:rsidRPr="00E734B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734B7" w:rsidRPr="006D0686">
        <w:rPr>
          <w:rFonts w:ascii="Times New Roman" w:hAnsi="Times New Roman" w:cs="Times New Roman"/>
          <w:b/>
          <w:bCs/>
          <w:sz w:val="28"/>
          <w:szCs w:val="28"/>
        </w:rPr>
        <w:t>в среде каменноугольного пека и без него</w:t>
      </w:r>
      <w:r w:rsidR="00E734B7" w:rsidRPr="002820C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820CF">
        <w:rPr>
          <w:rFonts w:ascii="Times New Roman" w:hAnsi="Times New Roman" w:cs="Times New Roman"/>
          <w:b/>
          <w:bCs/>
          <w:sz w:val="28"/>
          <w:szCs w:val="28"/>
        </w:rPr>
        <w:t>методом</w:t>
      </w:r>
    </w:p>
    <w:p w:rsidR="002820CF" w:rsidRPr="002820CF" w:rsidRDefault="00CD0821" w:rsidP="002820CF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ИК-</w:t>
      </w:r>
      <w:r w:rsidR="002820CF" w:rsidRPr="002820CF">
        <w:rPr>
          <w:rFonts w:ascii="Times New Roman" w:hAnsi="Times New Roman" w:cs="Times New Roman"/>
          <w:b/>
          <w:bCs/>
          <w:sz w:val="28"/>
          <w:szCs w:val="28"/>
        </w:rPr>
        <w:t>Фурье спектроскопии</w:t>
      </w:r>
    </w:p>
    <w:p w:rsidR="00A52E91" w:rsidRDefault="002820CF" w:rsidP="00A52E91">
      <w:pPr>
        <w:spacing w:line="360" w:lineRule="auto"/>
        <w:ind w:firstLine="708"/>
        <w:contextualSpacing/>
        <w:jc w:val="both"/>
      </w:pPr>
      <w:r w:rsidRPr="002820CF">
        <w:rPr>
          <w:rFonts w:ascii="Times New Roman" w:hAnsi="Times New Roman" w:cs="Times New Roman"/>
          <w:sz w:val="28"/>
          <w:szCs w:val="28"/>
        </w:rPr>
        <w:t>На рисунк</w:t>
      </w:r>
      <w:r w:rsidR="00EA2B1F">
        <w:rPr>
          <w:rFonts w:ascii="Times New Roman" w:hAnsi="Times New Roman" w:cs="Times New Roman"/>
          <w:sz w:val="28"/>
          <w:szCs w:val="28"/>
        </w:rPr>
        <w:t>ах</w:t>
      </w:r>
      <w:r w:rsidRPr="002820CF">
        <w:rPr>
          <w:rFonts w:ascii="Times New Roman" w:hAnsi="Times New Roman" w:cs="Times New Roman"/>
          <w:sz w:val="28"/>
          <w:szCs w:val="28"/>
        </w:rPr>
        <w:t xml:space="preserve"> </w:t>
      </w:r>
      <w:r w:rsidR="00E734B7">
        <w:rPr>
          <w:rFonts w:ascii="Times New Roman" w:hAnsi="Times New Roman" w:cs="Times New Roman"/>
          <w:sz w:val="28"/>
          <w:szCs w:val="28"/>
        </w:rPr>
        <w:t>1</w:t>
      </w:r>
      <w:r w:rsidR="00CD0821">
        <w:rPr>
          <w:rFonts w:ascii="Times New Roman" w:hAnsi="Times New Roman" w:cs="Times New Roman"/>
          <w:sz w:val="28"/>
          <w:szCs w:val="28"/>
        </w:rPr>
        <w:t>7</w:t>
      </w:r>
      <w:r w:rsidR="00EA2B1F">
        <w:rPr>
          <w:rFonts w:ascii="Times New Roman" w:hAnsi="Times New Roman" w:cs="Times New Roman"/>
          <w:sz w:val="28"/>
          <w:szCs w:val="28"/>
        </w:rPr>
        <w:t xml:space="preserve"> и </w:t>
      </w:r>
      <w:r w:rsidR="00CD0821">
        <w:rPr>
          <w:rFonts w:ascii="Times New Roman" w:hAnsi="Times New Roman" w:cs="Times New Roman"/>
          <w:sz w:val="28"/>
          <w:szCs w:val="28"/>
        </w:rPr>
        <w:t>18</w:t>
      </w:r>
      <w:r w:rsidRPr="002820CF">
        <w:rPr>
          <w:rFonts w:ascii="Times New Roman" w:hAnsi="Times New Roman" w:cs="Times New Roman"/>
          <w:sz w:val="28"/>
          <w:szCs w:val="28"/>
        </w:rPr>
        <w:t xml:space="preserve"> представлены ИК</w:t>
      </w:r>
      <w:r w:rsidR="00CD0821">
        <w:rPr>
          <w:rFonts w:ascii="Times New Roman" w:hAnsi="Times New Roman" w:cs="Times New Roman"/>
          <w:sz w:val="28"/>
          <w:szCs w:val="28"/>
        </w:rPr>
        <w:t>-</w:t>
      </w:r>
      <w:r w:rsidRPr="002820CF">
        <w:rPr>
          <w:rFonts w:ascii="Times New Roman" w:hAnsi="Times New Roman" w:cs="Times New Roman"/>
          <w:sz w:val="28"/>
          <w:szCs w:val="28"/>
        </w:rPr>
        <w:t xml:space="preserve">Фурье спектры паров соединений, выделяющихся в газовую фазу при нагреве эпоксидной смолы и смеси </w:t>
      </w:r>
      <w:r w:rsidR="008C3D3C">
        <w:rPr>
          <w:rFonts w:ascii="Times New Roman" w:hAnsi="Times New Roman" w:cs="Times New Roman"/>
          <w:sz w:val="28"/>
          <w:szCs w:val="28"/>
        </w:rPr>
        <w:t xml:space="preserve">17% </w:t>
      </w:r>
      <w:r w:rsidRPr="002820CF">
        <w:rPr>
          <w:rFonts w:ascii="Times New Roman" w:hAnsi="Times New Roman" w:cs="Times New Roman"/>
          <w:sz w:val="28"/>
          <w:szCs w:val="28"/>
        </w:rPr>
        <w:t>эпоксидной смолы</w:t>
      </w:r>
      <w:r w:rsidR="00EA2B1F">
        <w:rPr>
          <w:rFonts w:ascii="Times New Roman" w:hAnsi="Times New Roman" w:cs="Times New Roman"/>
          <w:sz w:val="28"/>
          <w:szCs w:val="28"/>
        </w:rPr>
        <w:t xml:space="preserve"> </w:t>
      </w:r>
      <w:r w:rsidR="008C3D3C">
        <w:rPr>
          <w:rFonts w:ascii="Times New Roman" w:hAnsi="Times New Roman" w:cs="Times New Roman"/>
          <w:sz w:val="28"/>
          <w:szCs w:val="28"/>
        </w:rPr>
        <w:t>и 83%</w:t>
      </w:r>
      <w:r w:rsidRPr="002820CF">
        <w:rPr>
          <w:rFonts w:ascii="Times New Roman" w:hAnsi="Times New Roman" w:cs="Times New Roman"/>
          <w:sz w:val="28"/>
          <w:szCs w:val="28"/>
        </w:rPr>
        <w:t xml:space="preserve"> каменноугольн</w:t>
      </w:r>
      <w:r w:rsidR="008C3D3C">
        <w:rPr>
          <w:rFonts w:ascii="Times New Roman" w:hAnsi="Times New Roman" w:cs="Times New Roman"/>
          <w:sz w:val="28"/>
          <w:szCs w:val="28"/>
        </w:rPr>
        <w:t>ого</w:t>
      </w:r>
      <w:r w:rsidRPr="002820CF">
        <w:rPr>
          <w:rFonts w:ascii="Times New Roman" w:hAnsi="Times New Roman" w:cs="Times New Roman"/>
          <w:sz w:val="28"/>
          <w:szCs w:val="28"/>
        </w:rPr>
        <w:t xml:space="preserve"> пек</w:t>
      </w:r>
      <w:r w:rsidR="008C3D3C">
        <w:rPr>
          <w:rFonts w:ascii="Times New Roman" w:hAnsi="Times New Roman" w:cs="Times New Roman"/>
          <w:sz w:val="28"/>
          <w:szCs w:val="28"/>
        </w:rPr>
        <w:t>а</w:t>
      </w:r>
      <w:r w:rsidRPr="002820CF">
        <w:rPr>
          <w:rFonts w:ascii="Times New Roman" w:hAnsi="Times New Roman" w:cs="Times New Roman"/>
          <w:sz w:val="28"/>
          <w:szCs w:val="28"/>
        </w:rPr>
        <w:t xml:space="preserve"> при различных температурах. </w:t>
      </w:r>
    </w:p>
    <w:p w:rsidR="002820CF" w:rsidRPr="00183809" w:rsidRDefault="008C3D3C" w:rsidP="00353F25">
      <w:pPr>
        <w:jc w:val="center"/>
        <w:rPr>
          <w:noProof/>
        </w:rPr>
      </w:pPr>
      <w:r w:rsidRPr="008C3D3C">
        <w:rPr>
          <w:noProof/>
          <w:lang w:eastAsia="ru-RU"/>
        </w:rPr>
        <w:lastRenderedPageBreak/>
        <w:drawing>
          <wp:inline distT="0" distB="0" distL="0" distR="0" wp14:anchorId="7C7A132D" wp14:editId="723E95E3">
            <wp:extent cx="4699550" cy="2703309"/>
            <wp:effectExtent l="0" t="0" r="6350" b="1905"/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2">
                      <a:grayscl/>
                    </a:blip>
                    <a:srcRect l="19896" t="33270" r="32992" b="32857"/>
                    <a:stretch/>
                  </pic:blipFill>
                  <pic:spPr bwMode="auto">
                    <a:xfrm>
                      <a:off x="0" y="0"/>
                      <a:ext cx="4811187" cy="2767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178" w:rsidRDefault="00EA2B1F" w:rsidP="002820CF">
      <w:pPr>
        <w:jc w:val="center"/>
        <w:rPr>
          <w:rFonts w:ascii="Times New Roman" w:hAnsi="Times New Roman" w:cs="Times New Roman"/>
          <w:sz w:val="28"/>
          <w:szCs w:val="28"/>
        </w:rPr>
      </w:pPr>
      <w:r w:rsidRPr="00626BEF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E734B7">
        <w:rPr>
          <w:rFonts w:ascii="Times New Roman" w:hAnsi="Times New Roman" w:cs="Times New Roman"/>
          <w:b/>
          <w:sz w:val="28"/>
          <w:szCs w:val="28"/>
        </w:rPr>
        <w:t>1</w:t>
      </w:r>
      <w:r w:rsidR="00CD0821">
        <w:rPr>
          <w:rFonts w:ascii="Times New Roman" w:hAnsi="Times New Roman" w:cs="Times New Roman"/>
          <w:b/>
          <w:sz w:val="28"/>
          <w:szCs w:val="28"/>
        </w:rPr>
        <w:t>7</w:t>
      </w:r>
      <w:r w:rsidR="002820CF" w:rsidRPr="00EA2B1F">
        <w:rPr>
          <w:rFonts w:ascii="Times New Roman" w:hAnsi="Times New Roman" w:cs="Times New Roman"/>
          <w:sz w:val="28"/>
          <w:szCs w:val="28"/>
        </w:rPr>
        <w:t xml:space="preserve"> – ИК</w:t>
      </w:r>
      <w:r w:rsidR="00CD0821">
        <w:rPr>
          <w:rFonts w:ascii="Times New Roman" w:hAnsi="Times New Roman" w:cs="Times New Roman"/>
          <w:sz w:val="28"/>
          <w:szCs w:val="28"/>
        </w:rPr>
        <w:t>-</w:t>
      </w:r>
      <w:r w:rsidR="002820CF" w:rsidRPr="00EA2B1F">
        <w:rPr>
          <w:rFonts w:ascii="Times New Roman" w:hAnsi="Times New Roman" w:cs="Times New Roman"/>
          <w:sz w:val="28"/>
          <w:szCs w:val="28"/>
        </w:rPr>
        <w:t xml:space="preserve">Фурье спектры </w:t>
      </w:r>
      <w:r w:rsidR="008C3D3C">
        <w:rPr>
          <w:rFonts w:ascii="Times New Roman" w:hAnsi="Times New Roman" w:cs="Times New Roman"/>
          <w:sz w:val="28"/>
          <w:szCs w:val="28"/>
        </w:rPr>
        <w:t>газообразных</w:t>
      </w:r>
      <w:r w:rsidR="002820CF" w:rsidRPr="00EA2B1F">
        <w:rPr>
          <w:rFonts w:ascii="Times New Roman" w:hAnsi="Times New Roman" w:cs="Times New Roman"/>
          <w:sz w:val="28"/>
          <w:szCs w:val="28"/>
        </w:rPr>
        <w:t xml:space="preserve"> продуктов </w:t>
      </w:r>
      <w:r>
        <w:rPr>
          <w:rFonts w:ascii="Times New Roman" w:hAnsi="Times New Roman" w:cs="Times New Roman"/>
          <w:sz w:val="28"/>
          <w:szCs w:val="28"/>
        </w:rPr>
        <w:t>термообработки</w:t>
      </w:r>
      <w:r w:rsidR="002820CF" w:rsidRPr="00EA2B1F">
        <w:rPr>
          <w:rFonts w:ascii="Times New Roman" w:hAnsi="Times New Roman" w:cs="Times New Roman"/>
          <w:sz w:val="28"/>
          <w:szCs w:val="28"/>
        </w:rPr>
        <w:t xml:space="preserve"> эпоксидной смолы при температурах: 1- 360°</w:t>
      </w:r>
      <w:r w:rsidR="002820C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820CF" w:rsidRPr="00EA2B1F">
        <w:rPr>
          <w:rFonts w:ascii="Times New Roman" w:hAnsi="Times New Roman" w:cs="Times New Roman"/>
          <w:sz w:val="28"/>
          <w:szCs w:val="28"/>
        </w:rPr>
        <w:t>, 2 - 400°</w:t>
      </w:r>
      <w:r w:rsidR="002820C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820CF" w:rsidRPr="00EA2B1F">
        <w:rPr>
          <w:rFonts w:ascii="Times New Roman" w:hAnsi="Times New Roman" w:cs="Times New Roman"/>
          <w:sz w:val="28"/>
          <w:szCs w:val="28"/>
        </w:rPr>
        <w:t>, 3 - 440°</w:t>
      </w:r>
      <w:r w:rsidR="002820C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</w:p>
    <w:p w:rsidR="00EA2B1F" w:rsidRPr="00183809" w:rsidRDefault="008C3D3C" w:rsidP="00353F25">
      <w:pPr>
        <w:spacing w:line="360" w:lineRule="auto"/>
        <w:jc w:val="center"/>
      </w:pPr>
      <w:r w:rsidRPr="008C3D3C">
        <w:rPr>
          <w:noProof/>
          <w:lang w:eastAsia="ru-RU"/>
        </w:rPr>
        <w:drawing>
          <wp:inline distT="0" distB="0" distL="0" distR="0" wp14:anchorId="4AA99216" wp14:editId="66563A8B">
            <wp:extent cx="4671769" cy="2696186"/>
            <wp:effectExtent l="0" t="0" r="0" b="9525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grayscl/>
                    </a:blip>
                    <a:srcRect l="24377" t="29001" r="7160" b="18991"/>
                    <a:stretch/>
                  </pic:blipFill>
                  <pic:spPr bwMode="auto">
                    <a:xfrm>
                      <a:off x="0" y="0"/>
                      <a:ext cx="4711002" cy="2718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E02" w:rsidRDefault="00EF45FA" w:rsidP="00323E02">
      <w:pPr>
        <w:spacing w:line="360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F81579">
        <w:rPr>
          <w:rFonts w:ascii="Times New Roman" w:hAnsi="Times New Roman" w:cs="Times New Roman"/>
          <w:b/>
          <w:sz w:val="28"/>
          <w:szCs w:val="28"/>
        </w:rPr>
        <w:t>1</w:t>
      </w:r>
      <w:r w:rsidR="00CD0821">
        <w:rPr>
          <w:rFonts w:ascii="Times New Roman" w:hAnsi="Times New Roman" w:cs="Times New Roman"/>
          <w:b/>
          <w:sz w:val="28"/>
          <w:szCs w:val="28"/>
        </w:rPr>
        <w:t>8</w:t>
      </w:r>
      <w:r w:rsidR="00EA2B1F" w:rsidRPr="00EA2B1F">
        <w:rPr>
          <w:rFonts w:ascii="Times New Roman" w:hAnsi="Times New Roman" w:cs="Times New Roman"/>
          <w:sz w:val="28"/>
          <w:szCs w:val="28"/>
        </w:rPr>
        <w:t xml:space="preserve"> – ИК Фурье спектры </w:t>
      </w:r>
      <w:r w:rsidR="008C3D3C">
        <w:rPr>
          <w:rFonts w:ascii="Times New Roman" w:hAnsi="Times New Roman" w:cs="Times New Roman"/>
          <w:sz w:val="28"/>
          <w:szCs w:val="28"/>
        </w:rPr>
        <w:t>газообразных</w:t>
      </w:r>
      <w:r w:rsidR="00EA2B1F">
        <w:rPr>
          <w:rFonts w:ascii="Times New Roman" w:hAnsi="Times New Roman" w:cs="Times New Roman"/>
          <w:sz w:val="28"/>
          <w:szCs w:val="28"/>
        </w:rPr>
        <w:t xml:space="preserve"> продуктов термо</w:t>
      </w:r>
      <w:r w:rsidR="00EA2B1F" w:rsidRPr="00EA2B1F">
        <w:rPr>
          <w:rFonts w:ascii="Times New Roman" w:hAnsi="Times New Roman" w:cs="Times New Roman"/>
          <w:sz w:val="28"/>
          <w:szCs w:val="28"/>
        </w:rPr>
        <w:t xml:space="preserve">обработки смеси </w:t>
      </w:r>
      <w:r w:rsidR="00C04458">
        <w:rPr>
          <w:rFonts w:ascii="Times New Roman" w:hAnsi="Times New Roman" w:cs="Times New Roman"/>
          <w:sz w:val="28"/>
          <w:szCs w:val="28"/>
        </w:rPr>
        <w:t xml:space="preserve">17% </w:t>
      </w:r>
      <w:r w:rsidR="00C04458" w:rsidRPr="002820CF">
        <w:rPr>
          <w:rFonts w:ascii="Times New Roman" w:hAnsi="Times New Roman" w:cs="Times New Roman"/>
          <w:sz w:val="28"/>
          <w:szCs w:val="28"/>
        </w:rPr>
        <w:t>эпоксид</w:t>
      </w:r>
      <w:r w:rsidR="00353F25">
        <w:rPr>
          <w:rFonts w:ascii="Times New Roman" w:hAnsi="Times New Roman" w:cs="Times New Roman"/>
          <w:sz w:val="28"/>
          <w:szCs w:val="28"/>
        </w:rPr>
        <w:t xml:space="preserve">ной смолы </w:t>
      </w:r>
      <w:r w:rsidR="00C04458">
        <w:rPr>
          <w:rFonts w:ascii="Times New Roman" w:hAnsi="Times New Roman" w:cs="Times New Roman"/>
          <w:sz w:val="28"/>
          <w:szCs w:val="28"/>
        </w:rPr>
        <w:t>и 83%</w:t>
      </w:r>
      <w:r w:rsidR="00C04458" w:rsidRPr="002820CF">
        <w:rPr>
          <w:rFonts w:ascii="Times New Roman" w:hAnsi="Times New Roman" w:cs="Times New Roman"/>
          <w:sz w:val="28"/>
          <w:szCs w:val="28"/>
        </w:rPr>
        <w:t xml:space="preserve"> каменноугольн</w:t>
      </w:r>
      <w:r w:rsidR="00C04458">
        <w:rPr>
          <w:rFonts w:ascii="Times New Roman" w:hAnsi="Times New Roman" w:cs="Times New Roman"/>
          <w:sz w:val="28"/>
          <w:szCs w:val="28"/>
        </w:rPr>
        <w:t>ого</w:t>
      </w:r>
      <w:r w:rsidR="00C04458" w:rsidRPr="002820CF">
        <w:rPr>
          <w:rFonts w:ascii="Times New Roman" w:hAnsi="Times New Roman" w:cs="Times New Roman"/>
          <w:sz w:val="28"/>
          <w:szCs w:val="28"/>
        </w:rPr>
        <w:t xml:space="preserve"> пек</w:t>
      </w:r>
      <w:r w:rsidR="00C04458">
        <w:rPr>
          <w:rFonts w:ascii="Times New Roman" w:hAnsi="Times New Roman" w:cs="Times New Roman"/>
          <w:sz w:val="28"/>
          <w:szCs w:val="28"/>
        </w:rPr>
        <w:t>а</w:t>
      </w:r>
      <w:r w:rsidR="00EA2B1F" w:rsidRPr="00EA2B1F">
        <w:rPr>
          <w:rFonts w:ascii="Times New Roman" w:hAnsi="Times New Roman" w:cs="Times New Roman"/>
          <w:sz w:val="28"/>
          <w:szCs w:val="28"/>
        </w:rPr>
        <w:t xml:space="preserve"> при температурах: 1- 360°</w:t>
      </w:r>
      <w:r w:rsidR="00EA2B1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A2B1F" w:rsidRPr="00EA2B1F">
        <w:rPr>
          <w:rFonts w:ascii="Times New Roman" w:hAnsi="Times New Roman" w:cs="Times New Roman"/>
          <w:sz w:val="28"/>
          <w:szCs w:val="28"/>
        </w:rPr>
        <w:t>, 2 - 400°</w:t>
      </w:r>
      <w:r w:rsidR="00EA2B1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A2B1F" w:rsidRPr="00EA2B1F">
        <w:rPr>
          <w:rFonts w:ascii="Times New Roman" w:hAnsi="Times New Roman" w:cs="Times New Roman"/>
          <w:sz w:val="28"/>
          <w:szCs w:val="28"/>
        </w:rPr>
        <w:t>, 3 - 440°</w:t>
      </w:r>
      <w:r w:rsidR="00EA2B1F"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A2B1F" w:rsidRPr="00EA2B1F">
        <w:rPr>
          <w:rFonts w:ascii="Times New Roman" w:hAnsi="Times New Roman" w:cs="Times New Roman"/>
          <w:sz w:val="28"/>
          <w:szCs w:val="28"/>
        </w:rPr>
        <w:t>.</w:t>
      </w:r>
    </w:p>
    <w:p w:rsidR="00A52E91" w:rsidRPr="00323E02" w:rsidRDefault="00A52E91" w:rsidP="00323E02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52E91">
        <w:rPr>
          <w:rFonts w:ascii="Times New Roman" w:hAnsi="Times New Roman" w:cs="Times New Roman"/>
          <w:sz w:val="28"/>
          <w:szCs w:val="28"/>
        </w:rPr>
        <w:t>На всех спектрах летучих продуктов присутствует полос</w:t>
      </w:r>
      <w:r w:rsidR="00CD0821">
        <w:rPr>
          <w:rFonts w:ascii="Times New Roman" w:hAnsi="Times New Roman" w:cs="Times New Roman"/>
          <w:sz w:val="28"/>
          <w:szCs w:val="28"/>
        </w:rPr>
        <w:t>а</w:t>
      </w:r>
      <w:r w:rsidRPr="00A52E91">
        <w:rPr>
          <w:rFonts w:ascii="Times New Roman" w:hAnsi="Times New Roman" w:cs="Times New Roman"/>
          <w:sz w:val="28"/>
          <w:szCs w:val="28"/>
        </w:rPr>
        <w:t xml:space="preserve"> поглощения в области 2300-2400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CD0821">
        <w:rPr>
          <w:rFonts w:ascii="Times New Roman" w:hAnsi="Times New Roman" w:cs="Times New Roman"/>
          <w:sz w:val="28"/>
          <w:szCs w:val="28"/>
        </w:rPr>
        <w:t>, обусловленная образованием</w:t>
      </w:r>
      <w:r w:rsidR="00CD0821" w:rsidRPr="00CD0821">
        <w:rPr>
          <w:rFonts w:ascii="Times New Roman" w:hAnsi="Times New Roman" w:cs="Times New Roman"/>
          <w:sz w:val="28"/>
          <w:szCs w:val="28"/>
        </w:rPr>
        <w:t xml:space="preserve"> </w:t>
      </w:r>
      <w:r w:rsidR="00CD0821" w:rsidRPr="00A52E91">
        <w:rPr>
          <w:rFonts w:ascii="Times New Roman" w:hAnsi="Times New Roman" w:cs="Times New Roman"/>
          <w:sz w:val="28"/>
          <w:szCs w:val="28"/>
        </w:rPr>
        <w:t>СО</w:t>
      </w:r>
      <w:r w:rsidR="00CD0821" w:rsidRPr="00A52E9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D0821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CD0821" w:rsidRPr="004A23F4">
        <w:rPr>
          <w:rFonts w:ascii="Times New Roman" w:hAnsi="Times New Roman" w:cs="Times New Roman"/>
          <w:sz w:val="28"/>
          <w:szCs w:val="28"/>
        </w:rPr>
        <w:t>[</w:t>
      </w:r>
      <w:r w:rsidR="00323E02" w:rsidRPr="00323E02">
        <w:rPr>
          <w:rFonts w:ascii="Times New Roman" w:hAnsi="Times New Roman" w:cs="Times New Roman"/>
          <w:sz w:val="28"/>
          <w:szCs w:val="28"/>
        </w:rPr>
        <w:t>127</w:t>
      </w:r>
      <w:r w:rsidR="00CD0821" w:rsidRPr="00101521">
        <w:rPr>
          <w:rFonts w:ascii="Times New Roman" w:hAnsi="Times New Roman" w:cs="Times New Roman"/>
          <w:sz w:val="28"/>
          <w:szCs w:val="28"/>
        </w:rPr>
        <w:t>]</w:t>
      </w:r>
      <w:r w:rsidR="004A23F4" w:rsidRPr="00101521">
        <w:rPr>
          <w:rFonts w:ascii="Times New Roman" w:hAnsi="Times New Roman" w:cs="Times New Roman"/>
          <w:sz w:val="28"/>
          <w:szCs w:val="28"/>
        </w:rPr>
        <w:t>.</w:t>
      </w:r>
      <w:r w:rsidRPr="00101521">
        <w:rPr>
          <w:rFonts w:ascii="Times New Roman" w:hAnsi="Times New Roman" w:cs="Times New Roman"/>
          <w:sz w:val="28"/>
          <w:szCs w:val="28"/>
        </w:rPr>
        <w:t xml:space="preserve"> </w:t>
      </w:r>
      <w:r w:rsidRPr="00A52E91">
        <w:rPr>
          <w:rFonts w:ascii="Times New Roman" w:hAnsi="Times New Roman" w:cs="Times New Roman"/>
          <w:sz w:val="28"/>
          <w:szCs w:val="28"/>
        </w:rPr>
        <w:t xml:space="preserve">Интенсивные полосы поглощения, принадлежащие колебанием характеристичных группировок органических соединений, наблюдаются при температуре </w:t>
      </w:r>
      <w:r>
        <w:rPr>
          <w:rFonts w:ascii="Times New Roman" w:hAnsi="Times New Roman" w:cs="Times New Roman"/>
          <w:sz w:val="28"/>
          <w:szCs w:val="28"/>
        </w:rPr>
        <w:t>выше 40</w:t>
      </w:r>
      <w:r w:rsidRPr="00A52E91">
        <w:rPr>
          <w:rFonts w:ascii="Times New Roman" w:hAnsi="Times New Roman" w:cs="Times New Roman"/>
          <w:sz w:val="28"/>
          <w:szCs w:val="28"/>
        </w:rPr>
        <w:t>0°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52E91">
        <w:rPr>
          <w:rFonts w:ascii="Times New Roman" w:hAnsi="Times New Roman" w:cs="Times New Roman"/>
          <w:sz w:val="28"/>
          <w:szCs w:val="28"/>
        </w:rPr>
        <w:t>. Полосы поглощения 1505 и 1606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 соответствуют колебаниям 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734B7">
        <w:rPr>
          <w:rFonts w:ascii="Times New Roman" w:hAnsi="Times New Roman" w:cs="Times New Roman"/>
          <w:sz w:val="28"/>
          <w:szCs w:val="28"/>
        </w:rPr>
        <w:t>=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52E91">
        <w:rPr>
          <w:rFonts w:ascii="Times New Roman" w:hAnsi="Times New Roman" w:cs="Times New Roman"/>
          <w:sz w:val="28"/>
          <w:szCs w:val="28"/>
        </w:rPr>
        <w:t xml:space="preserve"> связи </w:t>
      </w:r>
      <w:proofErr w:type="spellStart"/>
      <w:r w:rsidRPr="00A52E91">
        <w:rPr>
          <w:rFonts w:ascii="Times New Roman" w:hAnsi="Times New Roman" w:cs="Times New Roman"/>
          <w:sz w:val="28"/>
          <w:szCs w:val="28"/>
        </w:rPr>
        <w:t>бензольного</w:t>
      </w:r>
      <w:proofErr w:type="spellEnd"/>
      <w:r w:rsidRPr="00A52E91">
        <w:rPr>
          <w:rFonts w:ascii="Times New Roman" w:hAnsi="Times New Roman" w:cs="Times New Roman"/>
          <w:sz w:val="28"/>
          <w:szCs w:val="28"/>
        </w:rPr>
        <w:t xml:space="preserve"> кольца, полоса поглощения 3043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 принадлежит колебаниям связи С</w:t>
      </w:r>
      <w:r w:rsidRPr="00A52E91">
        <w:rPr>
          <w:rFonts w:ascii="Times New Roman" w:hAnsi="Times New Roman" w:cs="Times New Roman"/>
          <w:sz w:val="28"/>
          <w:szCs w:val="28"/>
          <w:vertAlign w:val="subscript"/>
        </w:rPr>
        <w:t>ар.</w:t>
      </w:r>
      <w:r w:rsidRPr="00A52E91">
        <w:rPr>
          <w:rFonts w:ascii="Times New Roman" w:hAnsi="Times New Roman" w:cs="Times New Roman"/>
          <w:sz w:val="28"/>
          <w:szCs w:val="28"/>
        </w:rPr>
        <w:t xml:space="preserve">-Н в </w:t>
      </w:r>
      <w:r w:rsidRPr="00A52E91">
        <w:rPr>
          <w:rFonts w:ascii="Times New Roman" w:hAnsi="Times New Roman" w:cs="Times New Roman"/>
          <w:sz w:val="28"/>
          <w:szCs w:val="28"/>
        </w:rPr>
        <w:lastRenderedPageBreak/>
        <w:t>ароматическом кольце. Полосы 117</w:t>
      </w:r>
      <w:r w:rsidR="00E734B7">
        <w:rPr>
          <w:rFonts w:ascii="Times New Roman" w:hAnsi="Times New Roman" w:cs="Times New Roman"/>
          <w:sz w:val="28"/>
          <w:szCs w:val="28"/>
        </w:rPr>
        <w:t>5</w:t>
      </w:r>
      <w:r w:rsidRPr="00A52E91">
        <w:rPr>
          <w:rFonts w:ascii="Times New Roman" w:hAnsi="Times New Roman" w:cs="Times New Roman"/>
          <w:sz w:val="28"/>
          <w:szCs w:val="28"/>
        </w:rPr>
        <w:t xml:space="preserve"> и </w:t>
      </w:r>
      <w:r w:rsidRPr="00E734B7">
        <w:rPr>
          <w:rFonts w:ascii="Times New Roman" w:hAnsi="Times New Roman" w:cs="Times New Roman"/>
          <w:sz w:val="28"/>
          <w:szCs w:val="28"/>
        </w:rPr>
        <w:t>12</w:t>
      </w:r>
      <w:r w:rsidR="00E734B7">
        <w:rPr>
          <w:rFonts w:ascii="Times New Roman" w:hAnsi="Times New Roman" w:cs="Times New Roman"/>
          <w:sz w:val="28"/>
          <w:szCs w:val="28"/>
        </w:rPr>
        <w:t>50</w:t>
      </w:r>
      <w:r w:rsidRPr="00E734B7">
        <w:rPr>
          <w:rFonts w:ascii="Times New Roman" w:hAnsi="Times New Roman" w:cs="Times New Roman"/>
          <w:sz w:val="28"/>
          <w:szCs w:val="28"/>
        </w:rPr>
        <w:t xml:space="preserve"> см</w:t>
      </w:r>
      <w:r w:rsidRPr="00E734B7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 – принадлежат колебанию связи 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52E91">
        <w:rPr>
          <w:rFonts w:ascii="Times New Roman" w:hAnsi="Times New Roman" w:cs="Times New Roman"/>
          <w:sz w:val="28"/>
          <w:szCs w:val="28"/>
        </w:rPr>
        <w:t>-O фенольных соединений. Полосы в области 700-900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 − деформационным колебаниям 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52E91">
        <w:rPr>
          <w:rFonts w:ascii="Times New Roman" w:hAnsi="Times New Roman" w:cs="Times New Roman"/>
          <w:sz w:val="28"/>
          <w:szCs w:val="28"/>
        </w:rPr>
        <w:t>=</w:t>
      </w:r>
      <w:r w:rsidRPr="00A52E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A52E91">
        <w:rPr>
          <w:rFonts w:ascii="Times New Roman" w:hAnsi="Times New Roman" w:cs="Times New Roman"/>
          <w:sz w:val="28"/>
          <w:szCs w:val="28"/>
        </w:rPr>
        <w:t xml:space="preserve"> ароматического кольца. Полоса поглощения 1723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, относящаяся к группе С=О, по-видимому, связана с образованием формальдегида. Поглощение при </w:t>
      </w:r>
      <w:r w:rsidRPr="00B871B3">
        <w:rPr>
          <w:rFonts w:ascii="Times New Roman" w:hAnsi="Times New Roman" w:cs="Times New Roman"/>
          <w:sz w:val="28"/>
          <w:szCs w:val="28"/>
        </w:rPr>
        <w:t>2970 см</w:t>
      </w:r>
      <w:r w:rsidRPr="00B871B3">
        <w:rPr>
          <w:rFonts w:ascii="Times New Roman" w:hAnsi="Times New Roman" w:cs="Times New Roman"/>
          <w:sz w:val="28"/>
          <w:szCs w:val="28"/>
          <w:vertAlign w:val="superscript"/>
        </w:rPr>
        <w:t xml:space="preserve">-1 </w:t>
      </w:r>
      <w:r w:rsidRPr="00B871B3">
        <w:rPr>
          <w:rFonts w:ascii="Times New Roman" w:hAnsi="Times New Roman" w:cs="Times New Roman"/>
          <w:sz w:val="28"/>
          <w:szCs w:val="28"/>
        </w:rPr>
        <w:t>отвечает валентным колебаниям С</w:t>
      </w:r>
      <w:r w:rsidRPr="00B871B3">
        <w:rPr>
          <w:rFonts w:ascii="Times New Roman" w:hAnsi="Times New Roman" w:cs="Times New Roman"/>
          <w:sz w:val="28"/>
          <w:szCs w:val="28"/>
          <w:vertAlign w:val="subscript"/>
        </w:rPr>
        <w:t>ал.</w:t>
      </w:r>
      <w:r w:rsidRPr="00B871B3">
        <w:rPr>
          <w:rFonts w:ascii="Times New Roman" w:hAnsi="Times New Roman" w:cs="Times New Roman"/>
          <w:sz w:val="28"/>
          <w:szCs w:val="28"/>
        </w:rPr>
        <w:t>-Н,</w:t>
      </w:r>
      <w:r w:rsidRPr="00A52E91">
        <w:rPr>
          <w:rFonts w:ascii="Times New Roman" w:hAnsi="Times New Roman" w:cs="Times New Roman"/>
          <w:sz w:val="28"/>
          <w:szCs w:val="28"/>
        </w:rPr>
        <w:t xml:space="preserve"> и полоса поглощения при 3652</w:t>
      </w:r>
      <w:r w:rsidR="00D33179" w:rsidRPr="00D33179">
        <w:rPr>
          <w:rFonts w:ascii="Times New Roman" w:hAnsi="Times New Roman" w:cs="Times New Roman"/>
          <w:sz w:val="28"/>
          <w:szCs w:val="28"/>
        </w:rPr>
        <w:t xml:space="preserve"> </w:t>
      </w:r>
      <w:r w:rsidRPr="00A52E91">
        <w:rPr>
          <w:rFonts w:ascii="Times New Roman" w:hAnsi="Times New Roman" w:cs="Times New Roman"/>
          <w:sz w:val="28"/>
          <w:szCs w:val="28"/>
        </w:rPr>
        <w:t>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 принадлежит валентному колебанию связи О-Н в фенолах. Аналогичные полосы наблюдались при пиролизе эпоксидной смолы</w:t>
      </w:r>
      <w:r w:rsidR="00CD0821">
        <w:rPr>
          <w:rFonts w:ascii="Times New Roman" w:hAnsi="Times New Roman" w:cs="Times New Roman"/>
          <w:sz w:val="28"/>
          <w:szCs w:val="28"/>
        </w:rPr>
        <w:t xml:space="preserve"> и поликарбоната</w:t>
      </w:r>
      <w:r w:rsidRPr="00A52E91">
        <w:rPr>
          <w:rFonts w:ascii="Times New Roman" w:hAnsi="Times New Roman" w:cs="Times New Roman"/>
          <w:sz w:val="28"/>
          <w:szCs w:val="28"/>
        </w:rPr>
        <w:t xml:space="preserve"> в работах [</w:t>
      </w:r>
      <w:r w:rsidR="00323E02" w:rsidRPr="00323E02">
        <w:rPr>
          <w:rFonts w:ascii="Times New Roman" w:hAnsi="Times New Roman" w:cs="Times New Roman"/>
          <w:sz w:val="28"/>
          <w:szCs w:val="28"/>
        </w:rPr>
        <w:t>127-132</w:t>
      </w:r>
      <w:r w:rsidRPr="00A52E91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A52E91" w:rsidRDefault="00A52E91" w:rsidP="004A06A8">
      <w:pPr>
        <w:spacing w:line="360" w:lineRule="auto"/>
        <w:ind w:firstLine="720"/>
        <w:contextualSpacing/>
        <w:jc w:val="both"/>
      </w:pPr>
      <w:r w:rsidRPr="00A52E91">
        <w:rPr>
          <w:rFonts w:ascii="Times New Roman" w:hAnsi="Times New Roman" w:cs="Times New Roman"/>
          <w:sz w:val="28"/>
          <w:szCs w:val="28"/>
        </w:rPr>
        <w:t>Отличием спектров летучих продуктов, образующихся при термической</w:t>
      </w:r>
      <w:r>
        <w:rPr>
          <w:rFonts w:ascii="Times New Roman" w:hAnsi="Times New Roman" w:cs="Times New Roman"/>
          <w:sz w:val="28"/>
          <w:szCs w:val="28"/>
        </w:rPr>
        <w:t xml:space="preserve"> обработки смеси 17% </w:t>
      </w:r>
      <w:r w:rsidRPr="002820CF">
        <w:rPr>
          <w:rFonts w:ascii="Times New Roman" w:hAnsi="Times New Roman" w:cs="Times New Roman"/>
          <w:sz w:val="28"/>
          <w:szCs w:val="28"/>
        </w:rPr>
        <w:t>эпоксидной смолы</w:t>
      </w:r>
      <w:r>
        <w:rPr>
          <w:rFonts w:ascii="Times New Roman" w:hAnsi="Times New Roman" w:cs="Times New Roman"/>
          <w:sz w:val="28"/>
          <w:szCs w:val="28"/>
        </w:rPr>
        <w:t xml:space="preserve"> и 83%</w:t>
      </w:r>
      <w:r w:rsidRPr="002820CF">
        <w:rPr>
          <w:rFonts w:ascii="Times New Roman" w:hAnsi="Times New Roman" w:cs="Times New Roman"/>
          <w:sz w:val="28"/>
          <w:szCs w:val="28"/>
        </w:rPr>
        <w:t xml:space="preserve"> каменноугольн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2820CF">
        <w:rPr>
          <w:rFonts w:ascii="Times New Roman" w:hAnsi="Times New Roman" w:cs="Times New Roman"/>
          <w:sz w:val="28"/>
          <w:szCs w:val="28"/>
        </w:rPr>
        <w:t xml:space="preserve"> пек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52E91">
        <w:rPr>
          <w:rFonts w:ascii="Times New Roman" w:hAnsi="Times New Roman" w:cs="Times New Roman"/>
          <w:sz w:val="28"/>
          <w:szCs w:val="28"/>
        </w:rPr>
        <w:t>, является наличие полос поглощения полициклических ароматических соединений, испаряющихся из каме</w:t>
      </w:r>
      <w:r>
        <w:rPr>
          <w:rFonts w:ascii="Times New Roman" w:hAnsi="Times New Roman" w:cs="Times New Roman"/>
          <w:sz w:val="28"/>
          <w:szCs w:val="28"/>
        </w:rPr>
        <w:t>нноугольного пека</w:t>
      </w:r>
      <w:r w:rsidR="004A06A8">
        <w:rPr>
          <w:rFonts w:ascii="Times New Roman" w:hAnsi="Times New Roman" w:cs="Times New Roman"/>
          <w:sz w:val="28"/>
          <w:szCs w:val="28"/>
        </w:rPr>
        <w:t>,</w:t>
      </w:r>
      <w:r w:rsidRPr="00A52E91">
        <w:rPr>
          <w:rFonts w:ascii="Times New Roman" w:hAnsi="Times New Roman" w:cs="Times New Roman"/>
          <w:sz w:val="28"/>
          <w:szCs w:val="28"/>
        </w:rPr>
        <w:t xml:space="preserve"> с максимумами при 3050, 1606 и в области 700-800 см</w:t>
      </w:r>
      <w:r w:rsidRPr="00A52E91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A52E91">
        <w:rPr>
          <w:rFonts w:ascii="Times New Roman" w:hAnsi="Times New Roman" w:cs="Times New Roman"/>
          <w:sz w:val="28"/>
          <w:szCs w:val="28"/>
        </w:rPr>
        <w:t xml:space="preserve">. </w:t>
      </w:r>
      <w:r w:rsidR="004A06A8" w:rsidRPr="00183BF6">
        <w:rPr>
          <w:rFonts w:ascii="Times New Roman" w:hAnsi="Times New Roman" w:cs="Times New Roman"/>
          <w:iCs/>
          <w:sz w:val="28"/>
          <w:szCs w:val="28"/>
        </w:rPr>
        <w:t xml:space="preserve">Полосы поглощения при 2970, 3050 и </w:t>
      </w:r>
      <w:r w:rsidR="00520418">
        <w:rPr>
          <w:rFonts w:ascii="Times New Roman" w:hAnsi="Times New Roman" w:cs="Times New Roman"/>
          <w:iCs/>
          <w:sz w:val="28"/>
          <w:szCs w:val="28"/>
        </w:rPr>
        <w:br/>
      </w:r>
      <w:r w:rsidR="004A06A8" w:rsidRPr="00183BF6">
        <w:rPr>
          <w:rFonts w:ascii="Times New Roman" w:hAnsi="Times New Roman" w:cs="Times New Roman"/>
          <w:iCs/>
          <w:sz w:val="28"/>
          <w:szCs w:val="28"/>
        </w:rPr>
        <w:t>3650 см</w:t>
      </w:r>
      <w:r w:rsidR="004A06A8" w:rsidRPr="00183BF6">
        <w:rPr>
          <w:rFonts w:ascii="Times New Roman" w:hAnsi="Times New Roman" w:cs="Times New Roman"/>
          <w:iCs/>
          <w:sz w:val="28"/>
          <w:szCs w:val="28"/>
          <w:vertAlign w:val="superscript"/>
        </w:rPr>
        <w:t>-1</w:t>
      </w:r>
      <w:r w:rsidR="004A06A8" w:rsidRPr="00183BF6">
        <w:rPr>
          <w:rFonts w:ascii="Times New Roman" w:hAnsi="Times New Roman" w:cs="Times New Roman"/>
          <w:iCs/>
          <w:sz w:val="28"/>
          <w:szCs w:val="28"/>
        </w:rPr>
        <w:t>, соответствующие валентным колебаниям связей С</w:t>
      </w:r>
      <w:r w:rsidR="004A06A8" w:rsidRPr="00183BF6">
        <w:rPr>
          <w:rFonts w:ascii="Times New Roman" w:hAnsi="Times New Roman" w:cs="Times New Roman"/>
          <w:iCs/>
          <w:sz w:val="28"/>
          <w:szCs w:val="28"/>
          <w:vertAlign w:val="subscript"/>
        </w:rPr>
        <w:t>ал.</w:t>
      </w:r>
      <w:r w:rsidR="004A06A8" w:rsidRPr="00183BF6">
        <w:rPr>
          <w:rFonts w:ascii="Times New Roman" w:hAnsi="Times New Roman" w:cs="Times New Roman"/>
          <w:iCs/>
          <w:sz w:val="28"/>
          <w:szCs w:val="28"/>
        </w:rPr>
        <w:t>-Н, С</w:t>
      </w:r>
      <w:r w:rsidR="004A06A8" w:rsidRPr="00183BF6">
        <w:rPr>
          <w:rFonts w:ascii="Times New Roman" w:hAnsi="Times New Roman" w:cs="Times New Roman"/>
          <w:iCs/>
          <w:sz w:val="28"/>
          <w:szCs w:val="28"/>
          <w:vertAlign w:val="subscript"/>
        </w:rPr>
        <w:t>ар.</w:t>
      </w:r>
      <w:r w:rsidR="004A06A8" w:rsidRPr="00183BF6">
        <w:rPr>
          <w:rFonts w:ascii="Times New Roman" w:hAnsi="Times New Roman" w:cs="Times New Roman"/>
          <w:iCs/>
          <w:sz w:val="28"/>
          <w:szCs w:val="28"/>
        </w:rPr>
        <w:t xml:space="preserve">-Н в ароматическом кольце и О-Н в фенолах, в газообразных продуктах деструкции индивидуальной эпоксидной смолы появляются при 440°С, а при </w:t>
      </w:r>
      <w:proofErr w:type="spellStart"/>
      <w:r w:rsidR="004A06A8" w:rsidRPr="00183BF6">
        <w:rPr>
          <w:rFonts w:ascii="Times New Roman" w:hAnsi="Times New Roman" w:cs="Times New Roman"/>
          <w:iCs/>
          <w:sz w:val="28"/>
          <w:szCs w:val="28"/>
        </w:rPr>
        <w:t>термодеструкции</w:t>
      </w:r>
      <w:proofErr w:type="spellEnd"/>
      <w:r w:rsidR="004A06A8" w:rsidRPr="00183BF6">
        <w:rPr>
          <w:rFonts w:ascii="Times New Roman" w:hAnsi="Times New Roman" w:cs="Times New Roman"/>
          <w:iCs/>
          <w:sz w:val="28"/>
          <w:szCs w:val="28"/>
        </w:rPr>
        <w:t xml:space="preserve"> в среде каменноугольного пека - при 360°С.</w:t>
      </w:r>
      <w:r w:rsidR="004A06A8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EA2B1F">
        <w:rPr>
          <w:rFonts w:ascii="Times New Roman" w:hAnsi="Times New Roman" w:cs="Times New Roman"/>
          <w:sz w:val="28"/>
          <w:szCs w:val="28"/>
        </w:rPr>
        <w:t xml:space="preserve">Таким образом, полученные результаты показывают, что проведение </w:t>
      </w:r>
      <w:r>
        <w:rPr>
          <w:rFonts w:ascii="Times New Roman" w:hAnsi="Times New Roman" w:cs="Times New Roman"/>
          <w:sz w:val="28"/>
          <w:szCs w:val="28"/>
        </w:rPr>
        <w:t xml:space="preserve">термического сольволиза </w:t>
      </w:r>
      <w:r w:rsidRPr="00EA2B1F">
        <w:rPr>
          <w:rFonts w:ascii="Times New Roman" w:hAnsi="Times New Roman" w:cs="Times New Roman"/>
          <w:sz w:val="28"/>
          <w:szCs w:val="28"/>
        </w:rPr>
        <w:t>эпокси</w:t>
      </w:r>
      <w:r>
        <w:rPr>
          <w:rFonts w:ascii="Times New Roman" w:hAnsi="Times New Roman" w:cs="Times New Roman"/>
          <w:sz w:val="28"/>
          <w:szCs w:val="28"/>
        </w:rPr>
        <w:t>дной</w:t>
      </w:r>
      <w:r w:rsidRPr="00EA2B1F">
        <w:rPr>
          <w:rFonts w:ascii="Times New Roman" w:hAnsi="Times New Roman" w:cs="Times New Roman"/>
          <w:sz w:val="28"/>
          <w:szCs w:val="28"/>
        </w:rPr>
        <w:t xml:space="preserve"> смол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EA2B1F"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 снижает температуру деструкции полимер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A06A8">
        <w:rPr>
          <w:rFonts w:ascii="Times New Roman" w:hAnsi="Times New Roman" w:cs="Times New Roman"/>
          <w:sz w:val="28"/>
          <w:szCs w:val="28"/>
        </w:rPr>
        <w:t>.</w:t>
      </w:r>
      <w:r w:rsidRPr="00EA2B1F">
        <w:t xml:space="preserve"> </w:t>
      </w:r>
    </w:p>
    <w:p w:rsidR="00323E02" w:rsidRDefault="00323E02" w:rsidP="00323E02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7364" w:rsidRPr="003D5C7A" w:rsidRDefault="00137364" w:rsidP="00323E02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5C7A">
        <w:rPr>
          <w:rFonts w:ascii="Times New Roman" w:hAnsi="Times New Roman" w:cs="Times New Roman"/>
          <w:b/>
          <w:sz w:val="28"/>
          <w:szCs w:val="28"/>
        </w:rPr>
        <w:t>3.</w:t>
      </w:r>
      <w:r w:rsidR="00EA2B1F" w:rsidRPr="003D5C7A">
        <w:rPr>
          <w:rFonts w:ascii="Times New Roman" w:hAnsi="Times New Roman" w:cs="Times New Roman"/>
          <w:b/>
          <w:sz w:val="28"/>
          <w:szCs w:val="28"/>
        </w:rPr>
        <w:t>2.4</w:t>
      </w:r>
      <w:r w:rsidRPr="003D5C7A">
        <w:rPr>
          <w:rFonts w:ascii="Times New Roman" w:hAnsi="Times New Roman" w:cs="Times New Roman"/>
          <w:b/>
          <w:sz w:val="28"/>
          <w:szCs w:val="28"/>
        </w:rPr>
        <w:t xml:space="preserve"> Анализ остатков сольволиза в реакторе смесей термореактивных полимеров с каменноугольным пеком</w:t>
      </w:r>
    </w:p>
    <w:p w:rsidR="00D20EAF" w:rsidRDefault="00EA2B1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B1F">
        <w:rPr>
          <w:rFonts w:ascii="Times New Roman" w:hAnsi="Times New Roman" w:cs="Times New Roman"/>
          <w:sz w:val="28"/>
          <w:szCs w:val="28"/>
        </w:rPr>
        <w:t xml:space="preserve">Характеристики остатков, полученных в процессе термического сольволиза </w:t>
      </w:r>
      <w:r w:rsidR="003D5C7A">
        <w:rPr>
          <w:rFonts w:ascii="Times New Roman" w:hAnsi="Times New Roman" w:cs="Times New Roman"/>
          <w:sz w:val="28"/>
          <w:szCs w:val="28"/>
        </w:rPr>
        <w:t xml:space="preserve">эпоксидных смол </w:t>
      </w:r>
      <w:r w:rsidRPr="00EA2B1F">
        <w:rPr>
          <w:rFonts w:ascii="Times New Roman" w:hAnsi="Times New Roman" w:cs="Times New Roman"/>
          <w:sz w:val="28"/>
          <w:szCs w:val="28"/>
        </w:rPr>
        <w:t>в среде каменноугольного пека</w:t>
      </w:r>
      <w:r w:rsidR="00C44E1D">
        <w:rPr>
          <w:rFonts w:ascii="Times New Roman" w:hAnsi="Times New Roman" w:cs="Times New Roman"/>
          <w:sz w:val="28"/>
          <w:szCs w:val="28"/>
        </w:rPr>
        <w:t>,</w:t>
      </w:r>
      <w:r w:rsidRPr="00EA2B1F">
        <w:rPr>
          <w:rFonts w:ascii="Times New Roman" w:hAnsi="Times New Roman" w:cs="Times New Roman"/>
          <w:sz w:val="28"/>
          <w:szCs w:val="28"/>
        </w:rPr>
        <w:t xml:space="preserve"> и, для сравнения, </w:t>
      </w:r>
      <w:proofErr w:type="spellStart"/>
      <w:r w:rsidRPr="00EA2B1F">
        <w:rPr>
          <w:rFonts w:ascii="Times New Roman" w:hAnsi="Times New Roman" w:cs="Times New Roman"/>
          <w:sz w:val="28"/>
          <w:szCs w:val="28"/>
        </w:rPr>
        <w:t>термообработанного</w:t>
      </w:r>
      <w:proofErr w:type="spellEnd"/>
      <w:r w:rsidRPr="00EA2B1F">
        <w:rPr>
          <w:rFonts w:ascii="Times New Roman" w:hAnsi="Times New Roman" w:cs="Times New Roman"/>
          <w:sz w:val="28"/>
          <w:szCs w:val="28"/>
        </w:rPr>
        <w:t xml:space="preserve"> при 400ºС каменноугольного пека</w:t>
      </w:r>
      <w:r w:rsidR="00C44E1D">
        <w:rPr>
          <w:rFonts w:ascii="Times New Roman" w:hAnsi="Times New Roman" w:cs="Times New Roman"/>
          <w:sz w:val="28"/>
          <w:szCs w:val="28"/>
        </w:rPr>
        <w:t xml:space="preserve"> </w:t>
      </w:r>
      <w:r w:rsidRPr="00EA2B1F">
        <w:rPr>
          <w:rFonts w:ascii="Times New Roman" w:hAnsi="Times New Roman" w:cs="Times New Roman"/>
          <w:sz w:val="28"/>
          <w:szCs w:val="28"/>
        </w:rPr>
        <w:t xml:space="preserve">приведены в таблице </w:t>
      </w:r>
      <w:r w:rsidR="004A06A8">
        <w:rPr>
          <w:rFonts w:ascii="Times New Roman" w:hAnsi="Times New Roman" w:cs="Times New Roman"/>
          <w:sz w:val="28"/>
          <w:szCs w:val="28"/>
        </w:rPr>
        <w:t>10</w:t>
      </w:r>
      <w:r w:rsidRPr="00EA2B1F">
        <w:rPr>
          <w:rFonts w:ascii="Times New Roman" w:hAnsi="Times New Roman" w:cs="Times New Roman"/>
          <w:sz w:val="28"/>
          <w:szCs w:val="28"/>
        </w:rPr>
        <w:t>.</w:t>
      </w:r>
      <w:r w:rsidR="00D20EAF" w:rsidRPr="00D20EA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3E02" w:rsidRDefault="00323E02" w:rsidP="004A06A8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23E02" w:rsidRDefault="00323E0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A2B1F" w:rsidRDefault="00EA2B1F" w:rsidP="004A06A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2B1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4A06A8">
        <w:rPr>
          <w:rFonts w:ascii="Times New Roman" w:hAnsi="Times New Roman" w:cs="Times New Roman"/>
          <w:b/>
          <w:sz w:val="28"/>
          <w:szCs w:val="28"/>
        </w:rPr>
        <w:t>10</w:t>
      </w:r>
      <w:r w:rsidR="003D5C7A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EA2B1F">
        <w:rPr>
          <w:rFonts w:ascii="Times New Roman" w:hAnsi="Times New Roman" w:cs="Times New Roman"/>
          <w:sz w:val="28"/>
          <w:szCs w:val="28"/>
        </w:rPr>
        <w:t xml:space="preserve">Характеристики </w:t>
      </w:r>
      <w:proofErr w:type="spellStart"/>
      <w:r w:rsidRPr="00EA2B1F">
        <w:rPr>
          <w:rFonts w:ascii="Times New Roman" w:hAnsi="Times New Roman" w:cs="Times New Roman"/>
          <w:sz w:val="28"/>
          <w:szCs w:val="28"/>
        </w:rPr>
        <w:t>термообработанного</w:t>
      </w:r>
      <w:proofErr w:type="spellEnd"/>
      <w:r w:rsidRPr="00EA2B1F">
        <w:rPr>
          <w:rFonts w:ascii="Times New Roman" w:hAnsi="Times New Roman" w:cs="Times New Roman"/>
          <w:sz w:val="28"/>
          <w:szCs w:val="28"/>
        </w:rPr>
        <w:t xml:space="preserve"> каменноугольного пека и остатков, полученных в процессе термического сольволиза полимеров в среде каменноугольного пека</w:t>
      </w:r>
      <w:r w:rsidR="003D5C7A">
        <w:rPr>
          <w:rFonts w:ascii="Times New Roman" w:hAnsi="Times New Roman" w:cs="Times New Roman"/>
          <w:sz w:val="28"/>
          <w:szCs w:val="28"/>
        </w:rPr>
        <w:t xml:space="preserve"> по ГОСТ 10200-83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89"/>
        <w:gridCol w:w="1736"/>
        <w:gridCol w:w="1748"/>
        <w:gridCol w:w="1748"/>
        <w:gridCol w:w="1749"/>
      </w:tblGrid>
      <w:tr w:rsidR="00165029" w:rsidTr="004A230C">
        <w:tc>
          <w:tcPr>
            <w:tcW w:w="2589" w:type="dxa"/>
            <w:vMerge w:val="restart"/>
            <w:vAlign w:val="center"/>
          </w:tcPr>
          <w:p w:rsidR="00165029" w:rsidRPr="003929B5" w:rsidRDefault="00165029" w:rsidP="003851D0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kern w:val="24"/>
              </w:rPr>
              <w:t>Образец</w:t>
            </w:r>
          </w:p>
        </w:tc>
        <w:tc>
          <w:tcPr>
            <w:tcW w:w="6981" w:type="dxa"/>
            <w:gridSpan w:val="4"/>
            <w:vAlign w:val="center"/>
          </w:tcPr>
          <w:p w:rsidR="00165029" w:rsidRPr="003929B5" w:rsidRDefault="00165029" w:rsidP="003851D0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</w:tr>
      <w:tr w:rsidR="00165029" w:rsidTr="004A230C">
        <w:tc>
          <w:tcPr>
            <w:tcW w:w="2589" w:type="dxa"/>
            <w:vMerge/>
            <w:vAlign w:val="center"/>
          </w:tcPr>
          <w:p w:rsidR="00165029" w:rsidRPr="003929B5" w:rsidRDefault="00165029" w:rsidP="003851D0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kern w:val="24"/>
              </w:rPr>
            </w:pPr>
          </w:p>
        </w:tc>
        <w:tc>
          <w:tcPr>
            <w:tcW w:w="1736" w:type="dxa"/>
            <w:vAlign w:val="center"/>
          </w:tcPr>
          <w:p w:rsidR="00165029" w:rsidRPr="003929B5" w:rsidRDefault="00165029" w:rsidP="003851D0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p</w:t>
            </w:r>
            <w:proofErr w:type="spellEnd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°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748" w:type="dxa"/>
            <w:vAlign w:val="center"/>
          </w:tcPr>
          <w:p w:rsidR="00165029" w:rsidRPr="003929B5" w:rsidRDefault="00165029" w:rsidP="003851D0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масс.</w:t>
            </w:r>
          </w:p>
        </w:tc>
        <w:tc>
          <w:tcPr>
            <w:tcW w:w="1748" w:type="dxa"/>
            <w:vAlign w:val="center"/>
          </w:tcPr>
          <w:p w:rsidR="00165029" w:rsidRPr="003929B5" w:rsidRDefault="00165029" w:rsidP="003851D0">
            <w:pPr>
              <w:keepNext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 масс.</w:t>
            </w:r>
          </w:p>
        </w:tc>
        <w:tc>
          <w:tcPr>
            <w:tcW w:w="1749" w:type="dxa"/>
            <w:vAlign w:val="center"/>
          </w:tcPr>
          <w:p w:rsidR="00165029" w:rsidRPr="003929B5" w:rsidRDefault="00165029" w:rsidP="003851D0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г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%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масс.</w:t>
            </w:r>
          </w:p>
        </w:tc>
      </w:tr>
      <w:tr w:rsidR="00165029" w:rsidTr="004A230C">
        <w:tc>
          <w:tcPr>
            <w:tcW w:w="2589" w:type="dxa"/>
            <w:vAlign w:val="center"/>
          </w:tcPr>
          <w:p w:rsidR="00165029" w:rsidRPr="003929B5" w:rsidRDefault="00165029" w:rsidP="00D20EAF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t>П-400</w:t>
            </w:r>
          </w:p>
        </w:tc>
        <w:tc>
          <w:tcPr>
            <w:tcW w:w="1736" w:type="dxa"/>
            <w:vAlign w:val="center"/>
          </w:tcPr>
          <w:p w:rsidR="00165029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87</w:t>
            </w:r>
          </w:p>
        </w:tc>
        <w:tc>
          <w:tcPr>
            <w:tcW w:w="1748" w:type="dxa"/>
            <w:vAlign w:val="center"/>
          </w:tcPr>
          <w:p w:rsidR="00165029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  <w:tc>
          <w:tcPr>
            <w:tcW w:w="1748" w:type="dxa"/>
            <w:vAlign w:val="center"/>
          </w:tcPr>
          <w:p w:rsidR="00165029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1749" w:type="dxa"/>
            <w:vAlign w:val="center"/>
          </w:tcPr>
          <w:p w:rsidR="00165029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53</w:t>
            </w:r>
          </w:p>
        </w:tc>
      </w:tr>
      <w:tr w:rsidR="00D20EAF" w:rsidTr="004A230C">
        <w:tc>
          <w:tcPr>
            <w:tcW w:w="2589" w:type="dxa"/>
            <w:vAlign w:val="center"/>
          </w:tcPr>
          <w:p w:rsidR="00D20EAF" w:rsidRPr="00165029" w:rsidRDefault="00D20EAF" w:rsidP="00D20EAF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szCs w:val="28"/>
              </w:rPr>
            </w:pPr>
            <w:r w:rsidRPr="00165029">
              <w:rPr>
                <w:szCs w:val="28"/>
              </w:rPr>
              <w:t>П-ЭС-</w:t>
            </w:r>
            <w:r>
              <w:rPr>
                <w:szCs w:val="28"/>
              </w:rPr>
              <w:t>25</w:t>
            </w:r>
            <w:r w:rsidRPr="00165029">
              <w:rPr>
                <w:szCs w:val="28"/>
              </w:rPr>
              <w:t>-3</w:t>
            </w:r>
            <w:r>
              <w:rPr>
                <w:szCs w:val="28"/>
              </w:rPr>
              <w:t>2</w:t>
            </w:r>
            <w:r w:rsidRPr="00165029">
              <w:rPr>
                <w:szCs w:val="28"/>
                <w:lang w:val="en-US"/>
              </w:rPr>
              <w:t>0</w:t>
            </w:r>
          </w:p>
        </w:tc>
        <w:tc>
          <w:tcPr>
            <w:tcW w:w="1736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92</w:t>
            </w:r>
          </w:p>
        </w:tc>
        <w:tc>
          <w:tcPr>
            <w:tcW w:w="1748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38</w:t>
            </w:r>
          </w:p>
        </w:tc>
        <w:tc>
          <w:tcPr>
            <w:tcW w:w="1748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1749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59</w:t>
            </w:r>
          </w:p>
        </w:tc>
      </w:tr>
      <w:tr w:rsidR="00D20EAF" w:rsidTr="004A230C">
        <w:trPr>
          <w:trHeight w:val="421"/>
        </w:trPr>
        <w:tc>
          <w:tcPr>
            <w:tcW w:w="2589" w:type="dxa"/>
            <w:vAlign w:val="center"/>
          </w:tcPr>
          <w:p w:rsidR="00D20EAF" w:rsidRPr="00165029" w:rsidRDefault="00D20EAF" w:rsidP="00D20EAF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szCs w:val="28"/>
              </w:rPr>
            </w:pPr>
            <w:r w:rsidRPr="00165029">
              <w:rPr>
                <w:szCs w:val="28"/>
              </w:rPr>
              <w:t>П-ЭС-</w:t>
            </w:r>
            <w:r>
              <w:rPr>
                <w:szCs w:val="28"/>
              </w:rPr>
              <w:t>25</w:t>
            </w:r>
            <w:r w:rsidRPr="00165029">
              <w:rPr>
                <w:szCs w:val="28"/>
              </w:rPr>
              <w:t>-3</w:t>
            </w:r>
            <w:r>
              <w:rPr>
                <w:szCs w:val="28"/>
              </w:rPr>
              <w:t>4</w:t>
            </w:r>
            <w:r w:rsidRPr="00165029">
              <w:rPr>
                <w:szCs w:val="28"/>
                <w:lang w:val="en-US"/>
              </w:rPr>
              <w:t>0</w:t>
            </w:r>
          </w:p>
        </w:tc>
        <w:tc>
          <w:tcPr>
            <w:tcW w:w="1736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116</w:t>
            </w:r>
          </w:p>
        </w:tc>
        <w:tc>
          <w:tcPr>
            <w:tcW w:w="1748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</w:t>
            </w:r>
          </w:p>
        </w:tc>
        <w:tc>
          <w:tcPr>
            <w:tcW w:w="1748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749" w:type="dxa"/>
            <w:vAlign w:val="center"/>
          </w:tcPr>
          <w:p w:rsidR="00D20EAF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52</w:t>
            </w:r>
          </w:p>
        </w:tc>
      </w:tr>
      <w:tr w:rsidR="00EF45FA" w:rsidTr="004A230C">
        <w:tc>
          <w:tcPr>
            <w:tcW w:w="2589" w:type="dxa"/>
            <w:vAlign w:val="center"/>
          </w:tcPr>
          <w:p w:rsidR="00EF45FA" w:rsidRPr="003929B5" w:rsidRDefault="00EF45FA" w:rsidP="00D20EAF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165029">
              <w:rPr>
                <w:szCs w:val="28"/>
              </w:rPr>
              <w:t>П-ЭС-</w:t>
            </w:r>
            <w:r>
              <w:rPr>
                <w:szCs w:val="28"/>
              </w:rPr>
              <w:t>25</w:t>
            </w:r>
            <w:r w:rsidRPr="00165029">
              <w:rPr>
                <w:szCs w:val="28"/>
              </w:rPr>
              <w:t>-3</w:t>
            </w:r>
            <w:r>
              <w:rPr>
                <w:szCs w:val="28"/>
              </w:rPr>
              <w:t>8</w:t>
            </w:r>
            <w:r w:rsidRPr="00165029">
              <w:rPr>
                <w:szCs w:val="28"/>
                <w:lang w:val="en-US"/>
              </w:rPr>
              <w:t>0</w:t>
            </w:r>
          </w:p>
        </w:tc>
        <w:tc>
          <w:tcPr>
            <w:tcW w:w="1736" w:type="dxa"/>
            <w:vAlign w:val="center"/>
          </w:tcPr>
          <w:p w:rsidR="00EF45FA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154</w:t>
            </w:r>
          </w:p>
        </w:tc>
        <w:tc>
          <w:tcPr>
            <w:tcW w:w="1748" w:type="dxa"/>
            <w:vAlign w:val="center"/>
          </w:tcPr>
          <w:p w:rsidR="00EF45FA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55</w:t>
            </w:r>
          </w:p>
        </w:tc>
        <w:tc>
          <w:tcPr>
            <w:tcW w:w="1748" w:type="dxa"/>
            <w:vAlign w:val="center"/>
          </w:tcPr>
          <w:p w:rsidR="00EF45FA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1749" w:type="dxa"/>
            <w:vAlign w:val="center"/>
          </w:tcPr>
          <w:p w:rsidR="00EF45FA" w:rsidRPr="003929B5" w:rsidRDefault="00D20EAF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</w:t>
            </w:r>
          </w:p>
        </w:tc>
      </w:tr>
      <w:tr w:rsidR="00165029" w:rsidTr="004A230C">
        <w:tc>
          <w:tcPr>
            <w:tcW w:w="258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П-ЭС-17-38</w:t>
            </w:r>
            <w:r w:rsidRPr="0016502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0</w:t>
            </w:r>
          </w:p>
        </w:tc>
        <w:tc>
          <w:tcPr>
            <w:tcW w:w="1736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139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54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17</w:t>
            </w:r>
          </w:p>
        </w:tc>
        <w:tc>
          <w:tcPr>
            <w:tcW w:w="174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45</w:t>
            </w:r>
          </w:p>
        </w:tc>
      </w:tr>
      <w:tr w:rsidR="00165029" w:rsidTr="004A230C">
        <w:tc>
          <w:tcPr>
            <w:tcW w:w="258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П-ЭС-17-42</w:t>
            </w:r>
            <w:r w:rsidRPr="0016502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0</w:t>
            </w:r>
          </w:p>
        </w:tc>
        <w:tc>
          <w:tcPr>
            <w:tcW w:w="1736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141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52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32</w:t>
            </w:r>
          </w:p>
        </w:tc>
        <w:tc>
          <w:tcPr>
            <w:tcW w:w="174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44</w:t>
            </w:r>
          </w:p>
        </w:tc>
      </w:tr>
      <w:tr w:rsidR="00165029" w:rsidTr="004A230C">
        <w:tc>
          <w:tcPr>
            <w:tcW w:w="258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П-ЭСП-</w:t>
            </w:r>
            <w:r w:rsidRPr="0016502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17-380</w:t>
            </w:r>
          </w:p>
        </w:tc>
        <w:tc>
          <w:tcPr>
            <w:tcW w:w="1736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114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42</w:t>
            </w:r>
          </w:p>
        </w:tc>
        <w:tc>
          <w:tcPr>
            <w:tcW w:w="1748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  <w:tc>
          <w:tcPr>
            <w:tcW w:w="1749" w:type="dxa"/>
            <w:vAlign w:val="center"/>
          </w:tcPr>
          <w:p w:rsidR="00165029" w:rsidRPr="00165029" w:rsidRDefault="00165029" w:rsidP="00D20EAF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49</w:t>
            </w:r>
          </w:p>
        </w:tc>
      </w:tr>
    </w:tbl>
    <w:p w:rsidR="003D5C7A" w:rsidRPr="00822786" w:rsidRDefault="003D5C7A" w:rsidP="00F81579">
      <w:pPr>
        <w:spacing w:after="0" w:line="240" w:lineRule="auto"/>
        <w:ind w:firstLine="53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2786">
        <w:rPr>
          <w:rFonts w:ascii="Times New Roman" w:hAnsi="Times New Roman" w:cs="Times New Roman"/>
          <w:i/>
          <w:sz w:val="24"/>
          <w:szCs w:val="24"/>
        </w:rPr>
        <w:t xml:space="preserve">Примечание: </w:t>
      </w:r>
      <w:proofErr w:type="spellStart"/>
      <w:r w:rsidRPr="00822786">
        <w:rPr>
          <w:rFonts w:ascii="Times New Roman" w:hAnsi="Times New Roman" w:cs="Times New Roman"/>
          <w:i/>
          <w:iCs/>
          <w:sz w:val="24"/>
          <w:szCs w:val="24"/>
        </w:rPr>
        <w:t>Т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р</w:t>
      </w:r>
      <w:proofErr w:type="spellEnd"/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температура размягчения по «Кольцу и стержню»; α – массовая доля нерастворимых в толуоле веществ; α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массовая доля нерастворимых в хинолине веществ; V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Г</w:t>
      </w:r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выход летучих веществ при 850°C.</w:t>
      </w:r>
    </w:p>
    <w:p w:rsidR="00323E02" w:rsidRDefault="00323E02" w:rsidP="004A06A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A06A8" w:rsidRDefault="004A06A8" w:rsidP="004A06A8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B1F">
        <w:rPr>
          <w:rFonts w:ascii="Times New Roman" w:hAnsi="Times New Roman" w:cs="Times New Roman"/>
          <w:sz w:val="28"/>
          <w:szCs w:val="28"/>
        </w:rPr>
        <w:t>По сравнению с каменноугольным пеком, обработанным при 400º</w:t>
      </w:r>
      <w:r w:rsidRPr="00EA2B1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A2B1F">
        <w:rPr>
          <w:rFonts w:ascii="Times New Roman" w:hAnsi="Times New Roman" w:cs="Times New Roman"/>
          <w:sz w:val="28"/>
          <w:szCs w:val="28"/>
        </w:rPr>
        <w:t xml:space="preserve">, для остатков термической обработки </w:t>
      </w:r>
      <w:r>
        <w:rPr>
          <w:rFonts w:ascii="Times New Roman" w:hAnsi="Times New Roman" w:cs="Times New Roman"/>
          <w:sz w:val="28"/>
          <w:szCs w:val="28"/>
        </w:rPr>
        <w:t>эпоксидной смолы</w:t>
      </w:r>
      <w:r w:rsidRPr="00EA2B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среде</w:t>
      </w:r>
      <w:r w:rsidRPr="00EA2B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каменноугольного</w:t>
      </w:r>
      <w:r w:rsidRPr="00EA2B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пека</w:t>
      </w:r>
      <w:r w:rsidRPr="00EA2B1F">
        <w:rPr>
          <w:rFonts w:ascii="Times New Roman" w:hAnsi="Times New Roman" w:cs="Times New Roman"/>
          <w:sz w:val="28"/>
          <w:szCs w:val="28"/>
        </w:rPr>
        <w:t xml:space="preserve"> сильнее возрастают значения температуры размягчения, количеств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A2B1F">
        <w:rPr>
          <w:rFonts w:ascii="Times New Roman" w:hAnsi="Times New Roman" w:cs="Times New Roman"/>
          <w:sz w:val="28"/>
          <w:szCs w:val="28"/>
        </w:rPr>
        <w:t xml:space="preserve"> нерастворимых в толуоле и хинолине веществ, а выход летучих веществ снижается.</w:t>
      </w:r>
    </w:p>
    <w:p w:rsidR="0099643C" w:rsidRDefault="00EA2B1F" w:rsidP="00EA4C7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B1F">
        <w:rPr>
          <w:rFonts w:ascii="Times New Roman" w:hAnsi="Times New Roman" w:cs="Times New Roman"/>
          <w:sz w:val="28"/>
          <w:szCs w:val="28"/>
        </w:rPr>
        <w:t xml:space="preserve">По данным материального баланса при температурах сольволиза 380-420ºС </w:t>
      </w:r>
      <w:r w:rsidR="00165029">
        <w:rPr>
          <w:rFonts w:ascii="Times New Roman" w:hAnsi="Times New Roman" w:cs="Times New Roman"/>
          <w:sz w:val="28"/>
          <w:szCs w:val="28"/>
        </w:rPr>
        <w:t xml:space="preserve">лишь </w:t>
      </w:r>
      <w:r w:rsidRPr="00EA2B1F">
        <w:rPr>
          <w:rFonts w:ascii="Times New Roman" w:hAnsi="Times New Roman" w:cs="Times New Roman"/>
          <w:sz w:val="28"/>
          <w:szCs w:val="28"/>
        </w:rPr>
        <w:t xml:space="preserve">незначительная часть продуктов деструкции полимера может оставаться в реакторе. Следовательно, остатки термической обработки полимеров с пеком состоят преимущественно из соединений исходного пека, претерпевшего химические превращения. </w:t>
      </w:r>
    </w:p>
    <w:p w:rsidR="00C228B2" w:rsidRDefault="00C228B2" w:rsidP="0099643C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  <w:sectPr w:rsidR="00C228B2" w:rsidSect="00353F25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1F4F87" w:rsidRDefault="001F4F87" w:rsidP="005616F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3.2.5 </w:t>
      </w:r>
      <w:r w:rsidR="00C228B2">
        <w:rPr>
          <w:rFonts w:ascii="Times New Roman" w:hAnsi="Times New Roman" w:cs="Times New Roman"/>
          <w:b/>
          <w:sz w:val="28"/>
          <w:szCs w:val="28"/>
        </w:rPr>
        <w:t>М</w:t>
      </w:r>
      <w:r w:rsidRPr="00333739">
        <w:rPr>
          <w:rFonts w:ascii="Times New Roman" w:hAnsi="Times New Roman" w:cs="Times New Roman"/>
          <w:b/>
          <w:sz w:val="28"/>
          <w:szCs w:val="28"/>
        </w:rPr>
        <w:t xml:space="preserve">еханизм термического сольволиза </w:t>
      </w:r>
      <w:r>
        <w:rPr>
          <w:rFonts w:ascii="Times New Roman" w:hAnsi="Times New Roman" w:cs="Times New Roman"/>
          <w:b/>
          <w:sz w:val="28"/>
          <w:szCs w:val="28"/>
        </w:rPr>
        <w:t>эпоксид</w:t>
      </w:r>
      <w:r w:rsidRPr="00333739">
        <w:rPr>
          <w:rFonts w:ascii="Times New Roman" w:hAnsi="Times New Roman" w:cs="Times New Roman"/>
          <w:b/>
          <w:sz w:val="28"/>
          <w:szCs w:val="28"/>
        </w:rPr>
        <w:t>ной смолы в каменноугольном пеке</w:t>
      </w:r>
    </w:p>
    <w:p w:rsidR="00644866" w:rsidRDefault="00644866" w:rsidP="00644866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Термическая обработка индивидуальной эпоксидной смолы </w:t>
      </w:r>
      <w:r w:rsidRPr="00644866">
        <w:rPr>
          <w:rFonts w:ascii="Times New Roman" w:hAnsi="Times New Roman" w:cs="Times New Roman"/>
          <w:sz w:val="28"/>
          <w:szCs w:val="28"/>
        </w:rPr>
        <w:t>с заметной скоростью про</w:t>
      </w:r>
      <w:r>
        <w:rPr>
          <w:rFonts w:ascii="Times New Roman" w:hAnsi="Times New Roman" w:cs="Times New Roman"/>
          <w:sz w:val="28"/>
          <w:szCs w:val="28"/>
        </w:rPr>
        <w:t>исходит при температурах выше 40</w:t>
      </w:r>
      <w:r w:rsidRPr="00644866">
        <w:rPr>
          <w:rFonts w:ascii="Times New Roman" w:hAnsi="Times New Roman" w:cs="Times New Roman"/>
          <w:sz w:val="28"/>
          <w:szCs w:val="28"/>
        </w:rPr>
        <w:t xml:space="preserve">0°C, и </w:t>
      </w:r>
      <w:r>
        <w:rPr>
          <w:rFonts w:ascii="Times New Roman" w:hAnsi="Times New Roman" w:cs="Times New Roman"/>
          <w:sz w:val="28"/>
          <w:szCs w:val="28"/>
        </w:rPr>
        <w:t xml:space="preserve">основным </w:t>
      </w:r>
      <w:r w:rsidRPr="00644866">
        <w:rPr>
          <w:rFonts w:ascii="Times New Roman" w:hAnsi="Times New Roman" w:cs="Times New Roman"/>
          <w:sz w:val="28"/>
          <w:szCs w:val="28"/>
        </w:rPr>
        <w:t>продукт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44866">
        <w:rPr>
          <w:rFonts w:ascii="Times New Roman" w:hAnsi="Times New Roman" w:cs="Times New Roman"/>
          <w:sz w:val="28"/>
          <w:szCs w:val="28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>являе</w:t>
      </w:r>
      <w:r w:rsidRPr="00644866">
        <w:rPr>
          <w:rFonts w:ascii="Times New Roman" w:hAnsi="Times New Roman" w:cs="Times New Roman"/>
          <w:sz w:val="28"/>
          <w:szCs w:val="28"/>
        </w:rPr>
        <w:t xml:space="preserve">тся </w:t>
      </w:r>
      <w:r>
        <w:rPr>
          <w:rFonts w:ascii="Times New Roman" w:hAnsi="Times New Roman" w:cs="Times New Roman"/>
          <w:sz w:val="28"/>
          <w:szCs w:val="28"/>
        </w:rPr>
        <w:t xml:space="preserve">углеродистый </w:t>
      </w:r>
      <w:r w:rsidRPr="00644866">
        <w:rPr>
          <w:rFonts w:ascii="Times New Roman" w:hAnsi="Times New Roman" w:cs="Times New Roman"/>
          <w:sz w:val="28"/>
          <w:szCs w:val="28"/>
        </w:rPr>
        <w:t>остаток</w:t>
      </w:r>
      <w:r>
        <w:rPr>
          <w:rFonts w:ascii="Times New Roman" w:hAnsi="Times New Roman" w:cs="Times New Roman"/>
          <w:sz w:val="28"/>
          <w:szCs w:val="28"/>
        </w:rPr>
        <w:t xml:space="preserve">, выход которого более 50%. </w:t>
      </w:r>
      <w:r w:rsidRPr="00644866">
        <w:rPr>
          <w:rFonts w:ascii="Times New Roman" w:hAnsi="Times New Roman" w:cs="Times New Roman"/>
          <w:sz w:val="28"/>
          <w:szCs w:val="28"/>
        </w:rPr>
        <w:t xml:space="preserve">Дистиллятные продукты, в основном, состоят из фенола и </w:t>
      </w:r>
      <w:r w:rsidRPr="00644866">
        <w:rPr>
          <w:rFonts w:ascii="Times New Roman" w:hAnsi="Times New Roman" w:cs="Times New Roman"/>
          <w:i/>
          <w:sz w:val="28"/>
          <w:szCs w:val="28"/>
        </w:rPr>
        <w:t>п</w:t>
      </w:r>
      <w:r w:rsidRPr="00644866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>
        <w:rPr>
          <w:rFonts w:ascii="Times New Roman" w:hAnsi="Times New Roman" w:cs="Times New Roman"/>
          <w:sz w:val="28"/>
          <w:szCs w:val="28"/>
        </w:rPr>
        <w:t>. Как и в случае с новолачной смол</w:t>
      </w:r>
      <w:r w:rsidR="00767E51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>, деструкция эпоксидной смолы протекает по радикально</w:t>
      </w:r>
      <w:r w:rsidR="00767E51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у механизму. Дефицит</w:t>
      </w:r>
      <w:r w:rsidRPr="00644866">
        <w:rPr>
          <w:rFonts w:ascii="Times New Roman" w:hAnsi="Times New Roman" w:cs="Times New Roman"/>
          <w:sz w:val="28"/>
          <w:szCs w:val="28"/>
        </w:rPr>
        <w:t xml:space="preserve"> активного водорода и наличие ароматических фрагментов</w:t>
      </w:r>
      <w:r>
        <w:rPr>
          <w:rFonts w:ascii="Times New Roman" w:hAnsi="Times New Roman" w:cs="Times New Roman"/>
          <w:sz w:val="28"/>
          <w:szCs w:val="28"/>
        </w:rPr>
        <w:t xml:space="preserve"> приводит к тому, что образующиеся радикалы эпоксидной смолы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рекомбинируют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Pr="00644866">
        <w:rPr>
          <w:rFonts w:ascii="Times New Roman" w:hAnsi="Times New Roman" w:cs="Times New Roman"/>
          <w:sz w:val="28"/>
          <w:szCs w:val="28"/>
        </w:rPr>
        <w:t>образовани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6448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прочных пространственных структур</w:t>
      </w:r>
      <w:r w:rsidR="00DC46CD">
        <w:rPr>
          <w:rFonts w:ascii="Times New Roman" w:hAnsi="Times New Roman" w:cs="Times New Roman"/>
          <w:sz w:val="28"/>
          <w:szCs w:val="28"/>
        </w:rPr>
        <w:t xml:space="preserve"> и</w:t>
      </w:r>
      <w:r w:rsidRPr="00644866">
        <w:rPr>
          <w:rFonts w:ascii="Times New Roman" w:hAnsi="Times New Roman" w:cs="Times New Roman"/>
          <w:sz w:val="28"/>
          <w:szCs w:val="28"/>
        </w:rPr>
        <w:t xml:space="preserve"> </w:t>
      </w:r>
      <w:r w:rsidR="00DC46CD">
        <w:rPr>
          <w:rFonts w:ascii="Times New Roman" w:hAnsi="Times New Roman" w:cs="Times New Roman"/>
          <w:sz w:val="28"/>
          <w:szCs w:val="28"/>
        </w:rPr>
        <w:t>получением</w:t>
      </w:r>
      <w:r w:rsidRPr="00644866">
        <w:rPr>
          <w:rFonts w:ascii="Times New Roman" w:hAnsi="Times New Roman" w:cs="Times New Roman"/>
          <w:sz w:val="28"/>
          <w:szCs w:val="28"/>
        </w:rPr>
        <w:t xml:space="preserve"> углеродистого остатка. </w:t>
      </w:r>
    </w:p>
    <w:p w:rsidR="00DC46CD" w:rsidRDefault="00644866" w:rsidP="00DC46C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44866">
        <w:rPr>
          <w:rFonts w:ascii="Times New Roman" w:hAnsi="Times New Roman" w:cs="Times New Roman"/>
          <w:sz w:val="28"/>
          <w:szCs w:val="28"/>
        </w:rPr>
        <w:t xml:space="preserve">В среде каменноугольного пека </w:t>
      </w:r>
      <w:r w:rsidR="00DC46CD">
        <w:rPr>
          <w:rFonts w:ascii="Times New Roman" w:hAnsi="Times New Roman" w:cs="Times New Roman"/>
          <w:sz w:val="28"/>
          <w:szCs w:val="28"/>
        </w:rPr>
        <w:t>деструкция эпоксидной смолы</w:t>
      </w:r>
      <w:r w:rsidRPr="00644866">
        <w:rPr>
          <w:rFonts w:ascii="Times New Roman" w:hAnsi="Times New Roman" w:cs="Times New Roman"/>
          <w:sz w:val="28"/>
          <w:szCs w:val="28"/>
        </w:rPr>
        <w:t xml:space="preserve"> происходит при более низких температурах</w:t>
      </w:r>
      <w:r w:rsidR="00DC46CD">
        <w:rPr>
          <w:rFonts w:ascii="Times New Roman" w:hAnsi="Times New Roman" w:cs="Times New Roman"/>
          <w:sz w:val="28"/>
          <w:szCs w:val="28"/>
        </w:rPr>
        <w:t xml:space="preserve"> (360</w:t>
      </w:r>
      <w:r w:rsidR="00DC46CD" w:rsidRPr="00644866">
        <w:rPr>
          <w:rFonts w:ascii="Times New Roman" w:hAnsi="Times New Roman" w:cs="Times New Roman"/>
          <w:sz w:val="28"/>
          <w:szCs w:val="28"/>
        </w:rPr>
        <w:t>°</w:t>
      </w:r>
      <w:r w:rsidR="00DC46CD">
        <w:rPr>
          <w:rFonts w:ascii="Times New Roman" w:hAnsi="Times New Roman" w:cs="Times New Roman"/>
          <w:sz w:val="28"/>
          <w:szCs w:val="28"/>
        </w:rPr>
        <w:t xml:space="preserve">С) </w:t>
      </w:r>
      <w:r w:rsidRPr="00644866">
        <w:rPr>
          <w:rFonts w:ascii="Times New Roman" w:hAnsi="Times New Roman" w:cs="Times New Roman"/>
          <w:sz w:val="28"/>
          <w:szCs w:val="28"/>
        </w:rPr>
        <w:t xml:space="preserve">с преимущественным образованием </w:t>
      </w:r>
      <w:r w:rsidR="00DC46CD">
        <w:rPr>
          <w:rFonts w:ascii="Times New Roman" w:hAnsi="Times New Roman" w:cs="Times New Roman"/>
          <w:sz w:val="28"/>
          <w:szCs w:val="28"/>
        </w:rPr>
        <w:t>фенольных</w:t>
      </w:r>
      <w:r w:rsidRPr="00644866">
        <w:rPr>
          <w:rFonts w:ascii="Times New Roman" w:hAnsi="Times New Roman" w:cs="Times New Roman"/>
          <w:sz w:val="28"/>
          <w:szCs w:val="28"/>
        </w:rPr>
        <w:t xml:space="preserve"> продуктов</w:t>
      </w:r>
      <w:r w:rsidR="00DC46CD">
        <w:rPr>
          <w:rFonts w:ascii="Times New Roman" w:hAnsi="Times New Roman" w:cs="Times New Roman"/>
          <w:sz w:val="28"/>
          <w:szCs w:val="28"/>
        </w:rPr>
        <w:t>, которое</w:t>
      </w:r>
      <w:r w:rsidR="00DC46CD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обусловлено переносом водорода от </w:t>
      </w:r>
      <w:r w:rsidR="00DC46CD">
        <w:rPr>
          <w:rFonts w:ascii="Times New Roman" w:hAnsi="Times New Roman" w:cs="Times New Roman"/>
          <w:sz w:val="28"/>
          <w:szCs w:val="28"/>
          <w:lang w:eastAsia="ru-RU"/>
        </w:rPr>
        <w:t xml:space="preserve">соединений каменноугольного </w:t>
      </w:r>
      <w:r w:rsidR="00DC46CD" w:rsidRPr="00D36AC2">
        <w:rPr>
          <w:rFonts w:ascii="Times New Roman" w:hAnsi="Times New Roman" w:cs="Times New Roman"/>
          <w:sz w:val="28"/>
          <w:szCs w:val="28"/>
          <w:lang w:eastAsia="ru-RU"/>
        </w:rPr>
        <w:t>пека к радикальным продуктам термической деструкции смолы</w:t>
      </w:r>
      <w:r w:rsidR="00DC46CD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DC46CD" w:rsidRDefault="00DC46CD" w:rsidP="00DC46C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полученных результатов предложена схема реакций, протекающих при термическом сольволизе эпоксидных смол в среде каменноугольного пека, которая приведена на рисунке </w:t>
      </w:r>
      <w:r w:rsidR="00767E51">
        <w:rPr>
          <w:rFonts w:ascii="Times New Roman" w:hAnsi="Times New Roman" w:cs="Times New Roman"/>
          <w:sz w:val="28"/>
          <w:szCs w:val="28"/>
        </w:rPr>
        <w:t>1</w:t>
      </w:r>
      <w:r w:rsidR="004A06A8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20418" w:rsidRPr="00520418" w:rsidRDefault="00F63CA8" w:rsidP="00520418">
      <w:pPr>
        <w:spacing w:after="0" w:line="36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68386D" wp14:editId="06B274F0">
            <wp:extent cx="6092041" cy="4565012"/>
            <wp:effectExtent l="0" t="0" r="444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018" t="20782" r="7425" b="8099"/>
                    <a:stretch/>
                  </pic:blipFill>
                  <pic:spPr bwMode="auto">
                    <a:xfrm>
                      <a:off x="0" y="0"/>
                      <a:ext cx="6118432" cy="458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0418" w:rsidRPr="00520418" w:rsidRDefault="00520418" w:rsidP="00520418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520418">
        <w:rPr>
          <w:rFonts w:ascii="Times New Roman" w:hAnsi="Times New Roman" w:cs="Times New Roman"/>
          <w:i/>
          <w:sz w:val="28"/>
          <w:szCs w:val="28"/>
        </w:rPr>
        <w:t>Н-</w:t>
      </w:r>
      <w:proofErr w:type="spellStart"/>
      <w:r w:rsidRPr="00520418">
        <w:rPr>
          <w:rFonts w:ascii="Times New Roman" w:hAnsi="Times New Roman" w:cs="Times New Roman"/>
          <w:i/>
          <w:sz w:val="28"/>
          <w:szCs w:val="28"/>
          <w:lang w:val="en-US"/>
        </w:rPr>
        <w:t>Ar</w:t>
      </w:r>
      <w:proofErr w:type="spellEnd"/>
      <w:r w:rsidRPr="00520418">
        <w:rPr>
          <w:rFonts w:ascii="Times New Roman" w:hAnsi="Times New Roman" w:cs="Times New Roman"/>
          <w:i/>
          <w:sz w:val="28"/>
          <w:szCs w:val="28"/>
        </w:rPr>
        <w:t xml:space="preserve"> – ПАУ каменноугольного пеков</w:t>
      </w:r>
    </w:p>
    <w:p w:rsidR="00520418" w:rsidRDefault="00520418" w:rsidP="0052041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375748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b/>
          <w:sz w:val="28"/>
          <w:szCs w:val="28"/>
        </w:rPr>
        <w:t>19</w:t>
      </w:r>
      <w:r w:rsidRPr="004B38B5">
        <w:rPr>
          <w:rFonts w:ascii="Times New Roman" w:hAnsi="Times New Roman" w:cs="Times New Roman"/>
          <w:sz w:val="28"/>
          <w:szCs w:val="28"/>
        </w:rPr>
        <w:t xml:space="preserve"> – Принципиальная схема реакций, протекающих при термическом сольволизе </w:t>
      </w:r>
      <w:r>
        <w:rPr>
          <w:rFonts w:ascii="Times New Roman" w:hAnsi="Times New Roman" w:cs="Times New Roman"/>
          <w:sz w:val="28"/>
          <w:szCs w:val="28"/>
        </w:rPr>
        <w:t>эпоксид</w:t>
      </w:r>
      <w:r w:rsidRPr="004B38B5">
        <w:rPr>
          <w:rFonts w:ascii="Times New Roman" w:hAnsi="Times New Roman" w:cs="Times New Roman"/>
          <w:sz w:val="28"/>
          <w:szCs w:val="28"/>
        </w:rPr>
        <w:t>ной смолы в каменноугольном пеке</w:t>
      </w:r>
    </w:p>
    <w:p w:rsidR="00833806" w:rsidRPr="00833806" w:rsidRDefault="00833806" w:rsidP="0083380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33806">
        <w:rPr>
          <w:rFonts w:ascii="Times New Roman" w:hAnsi="Times New Roman" w:cs="Times New Roman"/>
          <w:sz w:val="28"/>
          <w:szCs w:val="28"/>
        </w:rPr>
        <w:t xml:space="preserve">На первой стадии под действием температуры происходит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гомолитический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разрыв наиболее слабой связи -С</w:t>
      </w:r>
      <w:r w:rsidRPr="00833806">
        <w:rPr>
          <w:rFonts w:ascii="Times New Roman" w:hAnsi="Times New Roman" w:cs="Times New Roman"/>
          <w:sz w:val="28"/>
          <w:szCs w:val="28"/>
          <w:vertAlign w:val="subscript"/>
        </w:rPr>
        <w:t>ал</w:t>
      </w:r>
      <w:r w:rsidRPr="00833806">
        <w:rPr>
          <w:rFonts w:ascii="Times New Roman" w:hAnsi="Times New Roman" w:cs="Times New Roman"/>
          <w:sz w:val="28"/>
          <w:szCs w:val="28"/>
        </w:rPr>
        <w:t xml:space="preserve">-О- эпоксидной смолы с образованием реакционноспособных радикалов. Как показано выше, требуемая для этого температура значительно ниже, чем при пиролизе эпоксидной смолы без растворителя. Образовавшийся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феноксильный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радикал стабилизируется за счет переноса водорода от соединений </w:t>
      </w:r>
      <w:r w:rsidR="00116D5D">
        <w:rPr>
          <w:rFonts w:ascii="Times New Roman" w:hAnsi="Times New Roman" w:cs="Times New Roman"/>
          <w:sz w:val="28"/>
          <w:szCs w:val="28"/>
        </w:rPr>
        <w:t xml:space="preserve">каменноугольного </w:t>
      </w:r>
      <w:r w:rsidRPr="00833806">
        <w:rPr>
          <w:rFonts w:ascii="Times New Roman" w:hAnsi="Times New Roman" w:cs="Times New Roman"/>
          <w:sz w:val="28"/>
          <w:szCs w:val="28"/>
        </w:rPr>
        <w:t xml:space="preserve">пека. Далее возможны два направления деструкции. </w:t>
      </w:r>
      <w:r w:rsidR="005C5530">
        <w:rPr>
          <w:rFonts w:ascii="Times New Roman" w:hAnsi="Times New Roman" w:cs="Times New Roman"/>
          <w:sz w:val="28"/>
          <w:szCs w:val="28"/>
        </w:rPr>
        <w:t>Вариант 1</w:t>
      </w:r>
      <w:r w:rsidRPr="00833806">
        <w:rPr>
          <w:rFonts w:ascii="Times New Roman" w:hAnsi="Times New Roman" w:cs="Times New Roman"/>
          <w:sz w:val="28"/>
          <w:szCs w:val="28"/>
        </w:rPr>
        <w:t xml:space="preserve"> - с разрывом ближайшей связи -С</w:t>
      </w:r>
      <w:r w:rsidRPr="00833806">
        <w:rPr>
          <w:rFonts w:ascii="Times New Roman" w:hAnsi="Times New Roman" w:cs="Times New Roman"/>
          <w:sz w:val="28"/>
          <w:szCs w:val="28"/>
          <w:vertAlign w:val="subscript"/>
        </w:rPr>
        <w:t>ал</w:t>
      </w:r>
      <w:r w:rsidRPr="00833806">
        <w:rPr>
          <w:rFonts w:ascii="Times New Roman" w:hAnsi="Times New Roman" w:cs="Times New Roman"/>
          <w:sz w:val="28"/>
          <w:szCs w:val="28"/>
        </w:rPr>
        <w:t xml:space="preserve">-О- с последующим образованием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А, который, как показано в работе [</w:t>
      </w:r>
      <w:r w:rsidR="00641F43">
        <w:rPr>
          <w:rFonts w:ascii="Times New Roman" w:hAnsi="Times New Roman" w:cs="Times New Roman"/>
          <w:sz w:val="28"/>
          <w:szCs w:val="28"/>
        </w:rPr>
        <w:t>7</w:t>
      </w:r>
      <w:r w:rsidRPr="00833806">
        <w:rPr>
          <w:rFonts w:ascii="Times New Roman" w:hAnsi="Times New Roman" w:cs="Times New Roman"/>
          <w:sz w:val="28"/>
          <w:szCs w:val="28"/>
        </w:rPr>
        <w:t xml:space="preserve">], не стабилен в среде каменноугольного пека и реагирует с образованием фенола и </w:t>
      </w:r>
      <w:r w:rsidRPr="00833806">
        <w:rPr>
          <w:rFonts w:ascii="Times New Roman" w:hAnsi="Times New Roman" w:cs="Times New Roman"/>
          <w:i/>
          <w:sz w:val="28"/>
          <w:szCs w:val="28"/>
        </w:rPr>
        <w:t>п</w:t>
      </w:r>
      <w:r w:rsidRPr="0083380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. </w:t>
      </w:r>
      <w:r w:rsidR="005C5530">
        <w:rPr>
          <w:rFonts w:ascii="Times New Roman" w:hAnsi="Times New Roman" w:cs="Times New Roman"/>
          <w:sz w:val="28"/>
          <w:szCs w:val="28"/>
        </w:rPr>
        <w:t>Вариант 2</w:t>
      </w:r>
      <w:r w:rsidRPr="00833806">
        <w:rPr>
          <w:rFonts w:ascii="Times New Roman" w:hAnsi="Times New Roman" w:cs="Times New Roman"/>
          <w:sz w:val="28"/>
          <w:szCs w:val="28"/>
        </w:rPr>
        <w:t xml:space="preserve"> - с расщеплением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изопропильной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группировки с образованием фенола и фрагмента полимерной цепи с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изопропилиденовой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группировкой, дальнейшая деструкция которого может проходить через стадию </w:t>
      </w:r>
      <w:r w:rsidRPr="00833806">
        <w:rPr>
          <w:rFonts w:ascii="Times New Roman" w:hAnsi="Times New Roman" w:cs="Times New Roman"/>
          <w:sz w:val="28"/>
          <w:szCs w:val="28"/>
        </w:rPr>
        <w:lastRenderedPageBreak/>
        <w:t xml:space="preserve">образования промежуточных конденсированных соединений с частичной потерей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изопропильной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группы [</w:t>
      </w:r>
      <w:r w:rsidR="00641F43" w:rsidRPr="00641F43">
        <w:rPr>
          <w:rFonts w:ascii="Times New Roman" w:hAnsi="Times New Roman" w:cs="Times New Roman"/>
          <w:sz w:val="28"/>
          <w:szCs w:val="28"/>
        </w:rPr>
        <w:t>133</w:t>
      </w:r>
      <w:r w:rsidRPr="00833806">
        <w:rPr>
          <w:rFonts w:ascii="Times New Roman" w:hAnsi="Times New Roman" w:cs="Times New Roman"/>
          <w:sz w:val="28"/>
          <w:szCs w:val="28"/>
        </w:rPr>
        <w:t xml:space="preserve">], что объясняет пониженное массовое отношение </w:t>
      </w:r>
      <w:proofErr w:type="spellStart"/>
      <w:r w:rsidRPr="00833806">
        <w:rPr>
          <w:rFonts w:ascii="Times New Roman" w:hAnsi="Times New Roman" w:cs="Times New Roman"/>
          <w:i/>
          <w:sz w:val="28"/>
          <w:szCs w:val="28"/>
        </w:rPr>
        <w:t>п</w:t>
      </w:r>
      <w:r w:rsidRPr="00833806">
        <w:rPr>
          <w:rFonts w:ascii="Times New Roman" w:hAnsi="Times New Roman" w:cs="Times New Roman"/>
          <w:sz w:val="28"/>
          <w:szCs w:val="28"/>
        </w:rPr>
        <w:t>-изопрпилфенол:фенол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в продуктах реакции по сравнению с теоретическим 1,45 для деструкции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бисфенола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. Одновременно с образованием фенольных продуктов происходит рекомбинация радикалов </w:t>
      </w:r>
      <w:r w:rsidRPr="00833806">
        <w:rPr>
          <w:rFonts w:ascii="Times New Roman" w:hAnsi="Times New Roman" w:cs="Times New Roman"/>
          <w:b/>
          <w:sz w:val="28"/>
          <w:szCs w:val="28"/>
        </w:rPr>
        <w:t>∙</w:t>
      </w:r>
      <w:proofErr w:type="spellStart"/>
      <w:r w:rsidRPr="00833806">
        <w:rPr>
          <w:rFonts w:ascii="Times New Roman" w:hAnsi="Times New Roman" w:cs="Times New Roman"/>
          <w:sz w:val="28"/>
          <w:szCs w:val="28"/>
          <w:lang w:val="en-US"/>
        </w:rPr>
        <w:t>Ar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, образовавшихся из соединений пеков. В </w:t>
      </w:r>
      <w:r w:rsidR="00A40BE7">
        <w:rPr>
          <w:rFonts w:ascii="Times New Roman" w:hAnsi="Times New Roman" w:cs="Times New Roman"/>
          <w:sz w:val="28"/>
          <w:szCs w:val="28"/>
        </w:rPr>
        <w:t xml:space="preserve">итоге, в каменноугольном пеке </w:t>
      </w:r>
      <w:r w:rsidRPr="00833806">
        <w:rPr>
          <w:rFonts w:ascii="Times New Roman" w:hAnsi="Times New Roman" w:cs="Times New Roman"/>
          <w:sz w:val="28"/>
          <w:szCs w:val="28"/>
        </w:rPr>
        <w:t xml:space="preserve">протекают реакции внутри- и межмолекулярной </w:t>
      </w:r>
      <w:proofErr w:type="spellStart"/>
      <w:r w:rsidRPr="00833806">
        <w:rPr>
          <w:rFonts w:ascii="Times New Roman" w:hAnsi="Times New Roman" w:cs="Times New Roman"/>
          <w:sz w:val="28"/>
          <w:szCs w:val="28"/>
        </w:rPr>
        <w:t>дегидрогенизационной</w:t>
      </w:r>
      <w:proofErr w:type="spellEnd"/>
      <w:r w:rsidRPr="00833806">
        <w:rPr>
          <w:rFonts w:ascii="Times New Roman" w:hAnsi="Times New Roman" w:cs="Times New Roman"/>
          <w:sz w:val="28"/>
          <w:szCs w:val="28"/>
        </w:rPr>
        <w:t xml:space="preserve"> конденсации полициклических ароматических соединений, в результате которых возрастают значения температуры размягчения пеков, количеств нерастворимых в толуоле и хинолине веществ и снижается выход летучих веществ.</w:t>
      </w:r>
    </w:p>
    <w:p w:rsidR="001B7385" w:rsidRDefault="001B7385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анализов показали, что 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 xml:space="preserve">по сравнению с исходным каменноугольным пеком,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 </w:t>
      </w:r>
      <w:r>
        <w:rPr>
          <w:rFonts w:ascii="Times New Roman" w:hAnsi="Times New Roman" w:cs="Times New Roman"/>
          <w:sz w:val="28"/>
          <w:szCs w:val="28"/>
        </w:rPr>
        <w:t xml:space="preserve">остатков сольволиза 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>возрастают значения температуры размягчения, количеств</w:t>
      </w:r>
      <w:r w:rsidR="004A06A8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 xml:space="preserve"> нерастворимых в толуоле и хинолине веществ и снижается выход летучих веществ.</w:t>
      </w:r>
      <w:r w:rsidRPr="001B73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>Изменение свойств каменноугольного пека может быть объяснено переносом водорода от полициклических ароматических соединений среднетемпературного каменноугольного пека к радикальным продуктам деструкции полимеров с образованием фенольных продуктов</w:t>
      </w:r>
      <w:r>
        <w:rPr>
          <w:rFonts w:ascii="Times New Roman" w:hAnsi="Times New Roman" w:cs="Times New Roman"/>
          <w:sz w:val="28"/>
          <w:szCs w:val="28"/>
          <w:lang w:eastAsia="ru-RU"/>
        </w:rPr>
        <w:t>, как в случае с новолачной смолой, так и с эпоксидной смолой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 xml:space="preserve">. На рисунке </w:t>
      </w:r>
      <w:r w:rsidR="00455C1B">
        <w:rPr>
          <w:rFonts w:ascii="Times New Roman" w:hAnsi="Times New Roman" w:cs="Times New Roman"/>
          <w:sz w:val="28"/>
          <w:szCs w:val="28"/>
          <w:lang w:eastAsia="ru-RU"/>
        </w:rPr>
        <w:t>20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 xml:space="preserve"> на примере модельных структур </w:t>
      </w:r>
      <w:proofErr w:type="spellStart"/>
      <w:r w:rsidRPr="001B7385">
        <w:rPr>
          <w:rFonts w:ascii="Times New Roman" w:hAnsi="Times New Roman" w:cs="Times New Roman"/>
          <w:sz w:val="28"/>
          <w:szCs w:val="28"/>
          <w:lang w:eastAsia="ru-RU"/>
        </w:rPr>
        <w:t>полиароматических</w:t>
      </w:r>
      <w:proofErr w:type="spellEnd"/>
      <w:r w:rsidRPr="001B7385">
        <w:rPr>
          <w:rFonts w:ascii="Times New Roman" w:hAnsi="Times New Roman" w:cs="Times New Roman"/>
          <w:sz w:val="28"/>
          <w:szCs w:val="28"/>
          <w:lang w:eastAsia="ru-RU"/>
        </w:rPr>
        <w:t xml:space="preserve"> соединений приведены возможные пути протекания реакций </w:t>
      </w:r>
      <w:proofErr w:type="spellStart"/>
      <w:r w:rsidRPr="001B7385">
        <w:rPr>
          <w:rFonts w:ascii="Times New Roman" w:hAnsi="Times New Roman" w:cs="Times New Roman"/>
          <w:sz w:val="28"/>
          <w:szCs w:val="28"/>
          <w:lang w:eastAsia="ru-RU"/>
        </w:rPr>
        <w:t>дегидрогенизацион</w:t>
      </w:r>
      <w:r w:rsidR="00247F4C">
        <w:rPr>
          <w:rFonts w:ascii="Times New Roman" w:hAnsi="Times New Roman" w:cs="Times New Roman"/>
          <w:sz w:val="28"/>
          <w:szCs w:val="28"/>
          <w:lang w:eastAsia="ru-RU"/>
        </w:rPr>
        <w:t>ной</w:t>
      </w:r>
      <w:proofErr w:type="spellEnd"/>
      <w:r w:rsidR="00247F4C">
        <w:rPr>
          <w:rFonts w:ascii="Times New Roman" w:hAnsi="Times New Roman" w:cs="Times New Roman"/>
          <w:sz w:val="28"/>
          <w:szCs w:val="28"/>
          <w:lang w:eastAsia="ru-RU"/>
        </w:rPr>
        <w:t xml:space="preserve"> внутри- и межмолекулярной </w:t>
      </w:r>
      <w:r w:rsidRPr="001B7385">
        <w:rPr>
          <w:rFonts w:ascii="Times New Roman" w:hAnsi="Times New Roman" w:cs="Times New Roman"/>
          <w:sz w:val="28"/>
          <w:szCs w:val="28"/>
          <w:lang w:eastAsia="ru-RU"/>
        </w:rPr>
        <w:t>конденсации</w:t>
      </w:r>
      <w:r w:rsidR="00247F4C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247F4C">
        <w:rPr>
          <w:rFonts w:ascii="Times New Roman" w:hAnsi="Times New Roman" w:cs="Times New Roman"/>
          <w:sz w:val="28"/>
          <w:szCs w:val="28"/>
          <w:lang w:eastAsia="ru-RU"/>
        </w:rPr>
        <w:t>дегидроциклизации</w:t>
      </w:r>
      <w:proofErr w:type="spellEnd"/>
      <w:r w:rsidRPr="001B738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B7385" w:rsidRPr="001B7385" w:rsidRDefault="001B7385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B7385" w:rsidRDefault="00F81579" w:rsidP="001B7385">
      <w:pPr>
        <w:spacing w:line="360" w:lineRule="auto"/>
        <w:jc w:val="center"/>
        <w:rPr>
          <w:noProof/>
        </w:rPr>
      </w:pPr>
      <w:r w:rsidRPr="00F81579">
        <w:rPr>
          <w:noProof/>
          <w:lang w:eastAsia="ru-RU"/>
        </w:rPr>
        <w:lastRenderedPageBreak/>
        <w:drawing>
          <wp:inline distT="0" distB="0" distL="0" distR="0" wp14:anchorId="6902CE1D" wp14:editId="2BAA2D8A">
            <wp:extent cx="4866074" cy="4085111"/>
            <wp:effectExtent l="0" t="0" r="0" b="0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3" t="18025" r="26032" b="23227"/>
                    <a:stretch/>
                  </pic:blipFill>
                  <pic:spPr bwMode="auto">
                    <a:xfrm>
                      <a:off x="0" y="0"/>
                      <a:ext cx="4864971" cy="408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81579" w:rsidRDefault="001B7385" w:rsidP="00A74D97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1B7385">
        <w:rPr>
          <w:rFonts w:ascii="Times New Roman" w:hAnsi="Times New Roman" w:cs="Times New Roman"/>
          <w:b/>
          <w:sz w:val="28"/>
        </w:rPr>
        <w:t xml:space="preserve">Рисунок </w:t>
      </w:r>
      <w:r w:rsidR="00455C1B">
        <w:rPr>
          <w:rFonts w:ascii="Times New Roman" w:hAnsi="Times New Roman" w:cs="Times New Roman"/>
          <w:b/>
          <w:sz w:val="28"/>
        </w:rPr>
        <w:t>20</w:t>
      </w:r>
      <w:r>
        <w:rPr>
          <w:rFonts w:ascii="Times New Roman" w:hAnsi="Times New Roman" w:cs="Times New Roman"/>
          <w:sz w:val="28"/>
        </w:rPr>
        <w:t xml:space="preserve"> -</w:t>
      </w:r>
      <w:r w:rsidRPr="001B7385">
        <w:rPr>
          <w:rFonts w:ascii="Times New Roman" w:hAnsi="Times New Roman" w:cs="Times New Roman"/>
          <w:sz w:val="28"/>
        </w:rPr>
        <w:t xml:space="preserve"> Реакции </w:t>
      </w:r>
      <w:r w:rsidR="00247F4C">
        <w:rPr>
          <w:rFonts w:ascii="Times New Roman" w:hAnsi="Times New Roman" w:cs="Times New Roman"/>
          <w:sz w:val="28"/>
        </w:rPr>
        <w:t xml:space="preserve">циклизации (а), </w:t>
      </w:r>
      <w:r w:rsidRPr="001B7385">
        <w:rPr>
          <w:rFonts w:ascii="Times New Roman" w:hAnsi="Times New Roman" w:cs="Times New Roman"/>
          <w:sz w:val="28"/>
        </w:rPr>
        <w:t>внутримолекулярной (</w:t>
      </w:r>
      <w:r w:rsidR="00247F4C">
        <w:rPr>
          <w:rFonts w:ascii="Times New Roman" w:hAnsi="Times New Roman" w:cs="Times New Roman"/>
          <w:sz w:val="28"/>
        </w:rPr>
        <w:t>б</w:t>
      </w:r>
      <w:r w:rsidRPr="001B7385">
        <w:rPr>
          <w:rFonts w:ascii="Times New Roman" w:hAnsi="Times New Roman" w:cs="Times New Roman"/>
          <w:sz w:val="28"/>
        </w:rPr>
        <w:t xml:space="preserve">) и межмолекулярной </w:t>
      </w:r>
      <w:r w:rsidR="00247F4C">
        <w:rPr>
          <w:rFonts w:ascii="Times New Roman" w:hAnsi="Times New Roman" w:cs="Times New Roman"/>
          <w:sz w:val="28"/>
        </w:rPr>
        <w:t>к</w:t>
      </w:r>
      <w:r w:rsidRPr="001B7385">
        <w:rPr>
          <w:rFonts w:ascii="Times New Roman" w:hAnsi="Times New Roman" w:cs="Times New Roman"/>
          <w:sz w:val="28"/>
        </w:rPr>
        <w:t>онденсации (</w:t>
      </w:r>
      <w:r w:rsidR="00247F4C">
        <w:rPr>
          <w:rFonts w:ascii="Times New Roman" w:hAnsi="Times New Roman" w:cs="Times New Roman"/>
          <w:sz w:val="28"/>
        </w:rPr>
        <w:t>в</w:t>
      </w:r>
      <w:r w:rsidRPr="001B7385">
        <w:rPr>
          <w:rFonts w:ascii="Times New Roman" w:hAnsi="Times New Roman" w:cs="Times New Roman"/>
          <w:sz w:val="28"/>
        </w:rPr>
        <w:t>), протекающие в каменноугольном пеке при совместной термической обработке с полимерами</w:t>
      </w:r>
    </w:p>
    <w:p w:rsidR="00F81579" w:rsidRDefault="00F8157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22786" w:rsidRDefault="00822786" w:rsidP="005616F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786">
        <w:rPr>
          <w:rFonts w:ascii="Times New Roman" w:hAnsi="Times New Roman" w:cs="Times New Roman"/>
          <w:b/>
          <w:sz w:val="28"/>
          <w:szCs w:val="28"/>
        </w:rPr>
        <w:lastRenderedPageBreak/>
        <w:t>Глава 4. Термический сольволиз полимерных композиционных материалов</w:t>
      </w:r>
      <w:r w:rsidR="00626BEF">
        <w:rPr>
          <w:rFonts w:ascii="Times New Roman" w:hAnsi="Times New Roman" w:cs="Times New Roman"/>
          <w:b/>
          <w:sz w:val="28"/>
          <w:szCs w:val="28"/>
        </w:rPr>
        <w:t xml:space="preserve"> (ПКМ)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 в среде каменноугольного пека</w:t>
      </w:r>
    </w:p>
    <w:p w:rsidR="00D20EAF" w:rsidRPr="00063595" w:rsidRDefault="00D20EAF" w:rsidP="005616F5">
      <w:pPr>
        <w:pStyle w:val="a8"/>
        <w:spacing w:after="0" w:line="36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63595">
        <w:rPr>
          <w:rFonts w:ascii="Times New Roman" w:hAnsi="Times New Roman" w:cs="Times New Roman"/>
          <w:b/>
          <w:bCs/>
          <w:sz w:val="28"/>
          <w:szCs w:val="28"/>
        </w:rPr>
        <w:t>4.1 Термический сольволиз ПКМ, армированных кварцевым волокном</w:t>
      </w:r>
    </w:p>
    <w:p w:rsidR="00247F4C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>По данным АО «ОКБ «НОВАТОР» армированный кварцевым волокном образец ПКМ содержит 60-70% кварцевого волокнистого наполнителя.</w:t>
      </w:r>
      <w:r w:rsidR="00247F4C">
        <w:rPr>
          <w:rFonts w:ascii="Times New Roman" w:hAnsi="Times New Roman" w:cs="Times New Roman"/>
          <w:sz w:val="28"/>
          <w:szCs w:val="28"/>
        </w:rPr>
        <w:t xml:space="preserve"> </w:t>
      </w:r>
      <w:r w:rsidR="00247F4C" w:rsidRPr="00D20EAF">
        <w:rPr>
          <w:rFonts w:ascii="Times New Roman" w:hAnsi="Times New Roman" w:cs="Times New Roman"/>
          <w:sz w:val="28"/>
          <w:szCs w:val="28"/>
        </w:rPr>
        <w:t>Одним из основных критериев оценки эффективности процесса явл</w:t>
      </w:r>
      <w:r w:rsidR="00247F4C">
        <w:rPr>
          <w:rFonts w:ascii="Times New Roman" w:hAnsi="Times New Roman" w:cs="Times New Roman"/>
          <w:sz w:val="28"/>
          <w:szCs w:val="28"/>
        </w:rPr>
        <w:t xml:space="preserve">яется выход извлеченных волокон. </w:t>
      </w:r>
      <w:r w:rsidRPr="00D20EAF"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455C1B">
        <w:rPr>
          <w:rFonts w:ascii="Times New Roman" w:hAnsi="Times New Roman" w:cs="Times New Roman"/>
          <w:sz w:val="28"/>
          <w:szCs w:val="28"/>
        </w:rPr>
        <w:t>4.</w:t>
      </w:r>
      <w:r w:rsidR="004A06A8">
        <w:rPr>
          <w:rFonts w:ascii="Times New Roman" w:hAnsi="Times New Roman" w:cs="Times New Roman"/>
          <w:sz w:val="28"/>
          <w:szCs w:val="28"/>
        </w:rPr>
        <w:t>1</w:t>
      </w:r>
      <w:r w:rsidRPr="00D20EAF">
        <w:rPr>
          <w:rFonts w:ascii="Times New Roman" w:hAnsi="Times New Roman" w:cs="Times New Roman"/>
          <w:sz w:val="28"/>
          <w:szCs w:val="28"/>
        </w:rPr>
        <w:t xml:space="preserve"> приведены результаты термического сольволиза образцов ПКМ в среде каменноугольного пека. </w:t>
      </w:r>
    </w:p>
    <w:p w:rsidR="00247F4C" w:rsidRDefault="00247F4C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20EAF" w:rsidRPr="00D20EAF" w:rsidRDefault="00D20EAF" w:rsidP="00247F4C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b/>
          <w:sz w:val="28"/>
          <w:szCs w:val="28"/>
        </w:rPr>
        <w:t>Таблиц</w:t>
      </w:r>
      <w:r w:rsidR="00247F4C">
        <w:rPr>
          <w:rFonts w:ascii="Times New Roman" w:hAnsi="Times New Roman" w:cs="Times New Roman"/>
          <w:b/>
          <w:sz w:val="28"/>
          <w:szCs w:val="28"/>
        </w:rPr>
        <w:t xml:space="preserve">а </w:t>
      </w:r>
      <w:r w:rsidR="00455C1B">
        <w:rPr>
          <w:rFonts w:ascii="Times New Roman" w:hAnsi="Times New Roman" w:cs="Times New Roman"/>
          <w:b/>
          <w:sz w:val="28"/>
          <w:szCs w:val="28"/>
        </w:rPr>
        <w:t>4.</w:t>
      </w:r>
      <w:r w:rsidR="004A06A8">
        <w:rPr>
          <w:rFonts w:ascii="Times New Roman" w:hAnsi="Times New Roman" w:cs="Times New Roman"/>
          <w:b/>
          <w:sz w:val="28"/>
          <w:szCs w:val="28"/>
        </w:rPr>
        <w:t>1</w:t>
      </w:r>
      <w:r w:rsidRPr="00D20EAF">
        <w:rPr>
          <w:rFonts w:ascii="Times New Roman" w:hAnsi="Times New Roman" w:cs="Times New Roman"/>
          <w:sz w:val="28"/>
          <w:szCs w:val="28"/>
        </w:rPr>
        <w:t xml:space="preserve"> – Условия термической обработки образцов ПК</w:t>
      </w:r>
      <w:r w:rsidR="0036508E">
        <w:rPr>
          <w:rFonts w:ascii="Times New Roman" w:hAnsi="Times New Roman" w:cs="Times New Roman"/>
          <w:sz w:val="28"/>
          <w:szCs w:val="28"/>
        </w:rPr>
        <w:t xml:space="preserve">М, масса исходного образца ПКМ </w:t>
      </w:r>
      <w:r w:rsidRPr="00D20EAF">
        <w:rPr>
          <w:rFonts w:ascii="Times New Roman" w:hAnsi="Times New Roman" w:cs="Times New Roman"/>
          <w:sz w:val="28"/>
          <w:szCs w:val="28"/>
        </w:rPr>
        <w:t>и выход выделенных волокон</w:t>
      </w:r>
    </w:p>
    <w:tbl>
      <w:tblPr>
        <w:tblW w:w="84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5"/>
        <w:gridCol w:w="2444"/>
        <w:gridCol w:w="2189"/>
        <w:gridCol w:w="2121"/>
      </w:tblGrid>
      <w:tr w:rsidR="00B60BF5" w:rsidRPr="00D20EAF" w:rsidTr="00B60BF5">
        <w:trPr>
          <w:jc w:val="center"/>
        </w:trPr>
        <w:tc>
          <w:tcPr>
            <w:tcW w:w="1655" w:type="dxa"/>
            <w:vMerge w:val="restart"/>
            <w:vAlign w:val="center"/>
          </w:tcPr>
          <w:p w:rsidR="00B60BF5" w:rsidRPr="008E132A" w:rsidRDefault="00B60BF5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Образец</w:t>
            </w:r>
          </w:p>
        </w:tc>
        <w:tc>
          <w:tcPr>
            <w:tcW w:w="4633" w:type="dxa"/>
            <w:gridSpan w:val="2"/>
            <w:vAlign w:val="center"/>
          </w:tcPr>
          <w:p w:rsidR="00B60BF5" w:rsidRPr="008E132A" w:rsidRDefault="00B60BF5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Условия термического сольволиза</w:t>
            </w:r>
          </w:p>
        </w:tc>
        <w:tc>
          <w:tcPr>
            <w:tcW w:w="2121" w:type="dxa"/>
            <w:vMerge w:val="restart"/>
            <w:vAlign w:val="center"/>
          </w:tcPr>
          <w:p w:rsidR="00B60BF5" w:rsidRPr="008E132A" w:rsidRDefault="00B60BF5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Выход волокон, %</w:t>
            </w:r>
          </w:p>
        </w:tc>
      </w:tr>
      <w:tr w:rsidR="00B60BF5" w:rsidRPr="00D20EAF" w:rsidTr="00B60BF5">
        <w:trPr>
          <w:jc w:val="center"/>
        </w:trPr>
        <w:tc>
          <w:tcPr>
            <w:tcW w:w="1655" w:type="dxa"/>
            <w:vMerge/>
            <w:vAlign w:val="center"/>
          </w:tcPr>
          <w:p w:rsidR="00B60BF5" w:rsidRPr="008E132A" w:rsidRDefault="00B60BF5" w:rsidP="008E132A">
            <w:pPr>
              <w:spacing w:after="0" w:line="360" w:lineRule="auto"/>
              <w:ind w:firstLine="7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44" w:type="dxa"/>
            <w:vAlign w:val="center"/>
          </w:tcPr>
          <w:p w:rsidR="00B60BF5" w:rsidRPr="008E132A" w:rsidRDefault="00B60BF5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Температура, °С</w:t>
            </w:r>
          </w:p>
        </w:tc>
        <w:tc>
          <w:tcPr>
            <w:tcW w:w="2189" w:type="dxa"/>
            <w:vAlign w:val="center"/>
          </w:tcPr>
          <w:p w:rsidR="00B60BF5" w:rsidRPr="008E132A" w:rsidRDefault="00B60BF5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Время, мин</w:t>
            </w:r>
          </w:p>
        </w:tc>
        <w:tc>
          <w:tcPr>
            <w:tcW w:w="2121" w:type="dxa"/>
            <w:vMerge/>
            <w:vAlign w:val="center"/>
          </w:tcPr>
          <w:p w:rsidR="00B60BF5" w:rsidRPr="008E132A" w:rsidRDefault="00B60BF5" w:rsidP="008E132A">
            <w:pPr>
              <w:spacing w:after="0" w:line="360" w:lineRule="auto"/>
              <w:ind w:firstLine="7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55,7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60,8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57,1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66,1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380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56,6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69,7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57,7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380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66,7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65,3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ind w:firstLine="33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69,5</w:t>
            </w:r>
          </w:p>
        </w:tc>
      </w:tr>
      <w:tr w:rsidR="00D20EAF" w:rsidRPr="00D20EAF" w:rsidTr="00B60BF5">
        <w:trPr>
          <w:jc w:val="center"/>
        </w:trPr>
        <w:tc>
          <w:tcPr>
            <w:tcW w:w="1655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444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2189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121" w:type="dxa"/>
            <w:vAlign w:val="center"/>
          </w:tcPr>
          <w:p w:rsidR="00D20EAF" w:rsidRPr="008E132A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E132A">
              <w:rPr>
                <w:rFonts w:ascii="Times New Roman" w:hAnsi="Times New Roman" w:cs="Times New Roman"/>
                <w:sz w:val="28"/>
                <w:szCs w:val="28"/>
              </w:rPr>
              <w:t>59,8</w:t>
            </w:r>
          </w:p>
        </w:tc>
      </w:tr>
    </w:tbl>
    <w:p w:rsidR="00D20EAF" w:rsidRP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60BF5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>Выход волокон в результате термической обработки практически всех образцов попадает в интервал значений, соответствующий содержанию наполн</w:t>
      </w:r>
      <w:r w:rsidR="00247F4C">
        <w:rPr>
          <w:rFonts w:ascii="Times New Roman" w:hAnsi="Times New Roman" w:cs="Times New Roman"/>
          <w:sz w:val="28"/>
          <w:szCs w:val="28"/>
        </w:rPr>
        <w:t>ителя в исходном образце 60-70%</w:t>
      </w:r>
      <w:r w:rsidRPr="00D20EAF">
        <w:rPr>
          <w:rFonts w:ascii="Times New Roman" w:hAnsi="Times New Roman" w:cs="Times New Roman"/>
          <w:sz w:val="28"/>
          <w:szCs w:val="28"/>
        </w:rPr>
        <w:t xml:space="preserve">. Выхода волокон ниже 60% обусловлены тем, что в процессе сольволиза часть волокон попадала в расплавленный каменноугольный пек и не могла быть учтена </w:t>
      </w:r>
      <w:r w:rsidR="00955720">
        <w:rPr>
          <w:rFonts w:ascii="Times New Roman" w:hAnsi="Times New Roman" w:cs="Times New Roman"/>
          <w:sz w:val="28"/>
          <w:szCs w:val="28"/>
        </w:rPr>
        <w:t>в</w:t>
      </w:r>
      <w:r w:rsidRPr="00D20EAF">
        <w:rPr>
          <w:rFonts w:ascii="Times New Roman" w:hAnsi="Times New Roman" w:cs="Times New Roman"/>
          <w:sz w:val="28"/>
          <w:szCs w:val="28"/>
        </w:rPr>
        <w:t xml:space="preserve"> расчетах. </w:t>
      </w:r>
      <w:r w:rsidR="002E6BAA">
        <w:rPr>
          <w:rFonts w:ascii="Times New Roman" w:hAnsi="Times New Roman" w:cs="Times New Roman"/>
          <w:bCs/>
          <w:sz w:val="28"/>
          <w:szCs w:val="28"/>
        </w:rPr>
        <w:t>Снимки</w:t>
      </w:r>
      <w:r w:rsidR="002E6BAA" w:rsidRPr="002E6BA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E6BAA" w:rsidRPr="002E6BAA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исходного образца ПКМ и выделенных в результате термического сольволиза </w:t>
      </w:r>
      <w:r w:rsidR="002E6BAA">
        <w:rPr>
          <w:rFonts w:ascii="Times New Roman" w:hAnsi="Times New Roman" w:cs="Times New Roman"/>
          <w:bCs/>
          <w:sz w:val="28"/>
          <w:szCs w:val="28"/>
        </w:rPr>
        <w:t>кварцевых волокон представлены</w:t>
      </w:r>
      <w:r w:rsidR="002E6BAA" w:rsidRPr="002E6BAA">
        <w:rPr>
          <w:rFonts w:ascii="Times New Roman" w:hAnsi="Times New Roman" w:cs="Times New Roman"/>
          <w:bCs/>
          <w:sz w:val="28"/>
          <w:szCs w:val="28"/>
        </w:rPr>
        <w:t xml:space="preserve"> на рисунке</w:t>
      </w:r>
      <w:r w:rsidR="002E6BA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55C1B">
        <w:rPr>
          <w:rFonts w:ascii="Times New Roman" w:hAnsi="Times New Roman" w:cs="Times New Roman"/>
          <w:bCs/>
          <w:sz w:val="28"/>
          <w:szCs w:val="28"/>
        </w:rPr>
        <w:t>4.1</w:t>
      </w:r>
      <w:r w:rsidR="002E6BAA">
        <w:rPr>
          <w:rFonts w:ascii="Times New Roman" w:hAnsi="Times New Roman" w:cs="Times New Roman"/>
          <w:bCs/>
          <w:sz w:val="28"/>
          <w:szCs w:val="28"/>
        </w:rPr>
        <w:t>.</w:t>
      </w:r>
    </w:p>
    <w:p w:rsidR="00D20EAF" w:rsidRDefault="00B60BF5" w:rsidP="00A94C8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94C81">
        <w:rPr>
          <w:noProof/>
          <w:lang w:eastAsia="ru-RU"/>
        </w:rPr>
        <w:drawing>
          <wp:inline distT="0" distB="0" distL="0" distR="0" wp14:anchorId="512D7424" wp14:editId="57CD5714">
            <wp:extent cx="3823854" cy="137938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7064" t="48997" r="20433" b="31839"/>
                    <a:stretch/>
                  </pic:blipFill>
                  <pic:spPr bwMode="auto">
                    <a:xfrm>
                      <a:off x="0" y="0"/>
                      <a:ext cx="3841973" cy="1385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D20EAF" w:rsidRPr="00D20EAF" w:rsidRDefault="00D20EAF" w:rsidP="00B60BF5">
      <w:pPr>
        <w:spacing w:after="0" w:line="240" w:lineRule="auto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60BF5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D20EAF">
        <w:rPr>
          <w:rFonts w:ascii="Times New Roman" w:hAnsi="Times New Roman" w:cs="Times New Roman"/>
          <w:sz w:val="28"/>
          <w:szCs w:val="28"/>
        </w:rPr>
        <w:t xml:space="preserve"> </w:t>
      </w:r>
      <w:r w:rsidR="00B60BF5">
        <w:rPr>
          <w:rFonts w:ascii="Times New Roman" w:hAnsi="Times New Roman" w:cs="Times New Roman"/>
          <w:i/>
          <w:iCs/>
          <w:sz w:val="28"/>
          <w:szCs w:val="28"/>
        </w:rPr>
        <w:t xml:space="preserve">а      </w:t>
      </w:r>
      <w:r w:rsidRPr="00D20EAF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D20EAF"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D20EAF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   </w:t>
      </w:r>
      <w:r w:rsidRPr="00D20EAF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      </w:t>
      </w:r>
      <w:r w:rsidR="00B60BF5"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Pr="00D20EAF">
        <w:rPr>
          <w:rFonts w:ascii="Times New Roman" w:hAnsi="Times New Roman" w:cs="Times New Roman"/>
          <w:i/>
          <w:iCs/>
          <w:sz w:val="28"/>
          <w:szCs w:val="28"/>
        </w:rPr>
        <w:t>б</w:t>
      </w:r>
    </w:p>
    <w:p w:rsidR="00D20EAF" w:rsidRPr="00D20EAF" w:rsidRDefault="00D20EAF" w:rsidP="00A74D97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B60BF5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sz w:val="28"/>
          <w:szCs w:val="28"/>
        </w:rPr>
        <w:t>4.1</w:t>
      </w:r>
      <w:r w:rsidRPr="00D20EAF">
        <w:rPr>
          <w:rFonts w:ascii="Times New Roman" w:hAnsi="Times New Roman" w:cs="Times New Roman"/>
          <w:sz w:val="28"/>
          <w:szCs w:val="28"/>
        </w:rPr>
        <w:t xml:space="preserve"> - </w:t>
      </w:r>
      <w:r w:rsidR="002E6BAA" w:rsidRPr="002E6BAA">
        <w:rPr>
          <w:rFonts w:ascii="Times New Roman" w:eastAsia="TimesNewRomanPSMT" w:hAnsi="Times New Roman" w:cs="Times New Roman"/>
          <w:bCs/>
          <w:sz w:val="28"/>
          <w:szCs w:val="28"/>
        </w:rPr>
        <w:t>Исходный образец ПКМ (</w:t>
      </w:r>
      <w:r w:rsidR="002E6BAA" w:rsidRPr="002E6BAA">
        <w:rPr>
          <w:rFonts w:ascii="Times New Roman" w:eastAsia="TimesNewRomanPSMT" w:hAnsi="Times New Roman" w:cs="Times New Roman"/>
          <w:bCs/>
          <w:i/>
          <w:sz w:val="28"/>
          <w:szCs w:val="28"/>
        </w:rPr>
        <w:t>а</w:t>
      </w:r>
      <w:r w:rsidR="002E6BAA" w:rsidRPr="002E6BAA">
        <w:rPr>
          <w:rFonts w:ascii="Times New Roman" w:eastAsia="TimesNewRomanPSMT" w:hAnsi="Times New Roman" w:cs="Times New Roman"/>
          <w:bCs/>
          <w:sz w:val="28"/>
          <w:szCs w:val="28"/>
        </w:rPr>
        <w:t>) и выделенные в процессе сольволиза кварцевые волокна (</w:t>
      </w:r>
      <w:r w:rsidR="002E6BAA" w:rsidRPr="002E6BAA">
        <w:rPr>
          <w:rFonts w:ascii="Times New Roman" w:eastAsia="TimesNewRomanPSMT" w:hAnsi="Times New Roman" w:cs="Times New Roman"/>
          <w:bCs/>
          <w:i/>
          <w:sz w:val="28"/>
          <w:szCs w:val="28"/>
        </w:rPr>
        <w:t>б</w:t>
      </w:r>
      <w:r w:rsidR="002E6BAA" w:rsidRPr="002E6BAA">
        <w:rPr>
          <w:rFonts w:ascii="Times New Roman" w:eastAsia="TimesNewRomanPSMT" w:hAnsi="Times New Roman" w:cs="Times New Roman"/>
          <w:bCs/>
          <w:sz w:val="28"/>
          <w:szCs w:val="28"/>
        </w:rPr>
        <w:t>)</w:t>
      </w:r>
    </w:p>
    <w:p w:rsidR="00A74D97" w:rsidRDefault="00A74D97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20EAF" w:rsidRP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 xml:space="preserve">Выделенные в результате термического сольволиза кварцевые волокна могут быть частично загрязнены каменноугольным пеком, который легко удаляется в последующей стадии обжига. На рисунке </w:t>
      </w:r>
      <w:r w:rsidR="00455C1B">
        <w:rPr>
          <w:rFonts w:ascii="Times New Roman" w:hAnsi="Times New Roman" w:cs="Times New Roman"/>
          <w:sz w:val="28"/>
          <w:szCs w:val="28"/>
        </w:rPr>
        <w:t>4.2</w:t>
      </w:r>
      <w:r w:rsidRPr="00D20EAF">
        <w:rPr>
          <w:rFonts w:ascii="Times New Roman" w:hAnsi="Times New Roman" w:cs="Times New Roman"/>
          <w:sz w:val="28"/>
          <w:szCs w:val="28"/>
        </w:rPr>
        <w:t xml:space="preserve"> приведены </w:t>
      </w:r>
      <w:r w:rsidR="00B60BF5">
        <w:rPr>
          <w:rFonts w:ascii="Times New Roman" w:hAnsi="Times New Roman" w:cs="Times New Roman"/>
          <w:sz w:val="28"/>
          <w:szCs w:val="28"/>
        </w:rPr>
        <w:t>фотографии</w:t>
      </w:r>
      <w:r w:rsidRPr="00D20EAF">
        <w:rPr>
          <w:rFonts w:ascii="Times New Roman" w:hAnsi="Times New Roman" w:cs="Times New Roman"/>
          <w:sz w:val="28"/>
          <w:szCs w:val="28"/>
        </w:rPr>
        <w:t xml:space="preserve"> выделенных в процессе сольволиза кварцевых волокон до и после обжига в муфельной печи при 500°С. </w:t>
      </w:r>
    </w:p>
    <w:p w:rsidR="00D20EAF" w:rsidRPr="00D20EAF" w:rsidRDefault="00D20EAF" w:rsidP="00B81DC0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20A110" wp14:editId="4ACFBEC0">
            <wp:extent cx="2099256" cy="2262420"/>
            <wp:effectExtent l="0" t="0" r="0" b="5080"/>
            <wp:docPr id="17" name="Рисунок 17" descr="E:\USB-накопитель\снимки из ИСКРы\2-x50.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B-накопитель\снимки из ИСКРы\2-x50.0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7" t="7249" r="16637"/>
                    <a:stretch/>
                  </pic:blipFill>
                  <pic:spPr bwMode="auto">
                    <a:xfrm>
                      <a:off x="0" y="0"/>
                      <a:ext cx="2110702" cy="227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DC0">
        <w:rPr>
          <w:rFonts w:ascii="Times New Roman" w:hAnsi="Times New Roman" w:cs="Times New Roman"/>
          <w:sz w:val="28"/>
          <w:szCs w:val="28"/>
        </w:rPr>
        <w:t xml:space="preserve">    </w:t>
      </w:r>
      <w:r w:rsidRPr="00D20E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D5A0B9" wp14:editId="04838BF0">
            <wp:extent cx="2125014" cy="2262905"/>
            <wp:effectExtent l="0" t="0" r="8890" b="4445"/>
            <wp:docPr id="18" name="Рисунок 18" descr="C:\Users\~askabak\AppData\Local\Microsoft\Windows\INetCache\Content.Word\5-x50.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~askabak\AppData\Local\Microsoft\Windows\INetCache\Content.Word\5-x50.0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5" t="597" r="27158" b="17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846" cy="22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EAF" w:rsidRPr="00D20EAF" w:rsidRDefault="00D20EAF" w:rsidP="00B81DC0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 xml:space="preserve">    </w:t>
      </w:r>
      <w:r w:rsidR="00B81DC0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D20EAF">
        <w:rPr>
          <w:rFonts w:ascii="Times New Roman" w:hAnsi="Times New Roman" w:cs="Times New Roman"/>
          <w:i/>
          <w:sz w:val="28"/>
          <w:szCs w:val="28"/>
        </w:rPr>
        <w:t xml:space="preserve">  а </w:t>
      </w:r>
      <w:r w:rsidRPr="00D20EAF">
        <w:rPr>
          <w:rFonts w:ascii="Times New Roman" w:hAnsi="Times New Roman" w:cs="Times New Roman"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i/>
          <w:sz w:val="28"/>
          <w:szCs w:val="28"/>
        </w:rPr>
        <w:tab/>
        <w:t xml:space="preserve">                 б</w:t>
      </w:r>
    </w:p>
    <w:p w:rsidR="00D20EAF" w:rsidRP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DC0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sz w:val="28"/>
          <w:szCs w:val="28"/>
        </w:rPr>
        <w:t>4.2</w:t>
      </w:r>
      <w:r w:rsidRPr="00D20EAF">
        <w:rPr>
          <w:rFonts w:ascii="Times New Roman" w:hAnsi="Times New Roman" w:cs="Times New Roman"/>
          <w:sz w:val="28"/>
          <w:szCs w:val="28"/>
        </w:rPr>
        <w:t xml:space="preserve"> – </w:t>
      </w:r>
      <w:r w:rsidR="00B60BF5">
        <w:rPr>
          <w:rFonts w:ascii="Times New Roman" w:hAnsi="Times New Roman" w:cs="Times New Roman"/>
          <w:sz w:val="28"/>
          <w:szCs w:val="28"/>
        </w:rPr>
        <w:t>Фотографи</w:t>
      </w:r>
      <w:r w:rsidRPr="00D20EAF">
        <w:rPr>
          <w:rFonts w:ascii="Times New Roman" w:hAnsi="Times New Roman" w:cs="Times New Roman"/>
          <w:sz w:val="28"/>
          <w:szCs w:val="28"/>
        </w:rPr>
        <w:t>и выделенных в процессе термического сольволиза кварцевых волокон до (</w:t>
      </w:r>
      <w:r w:rsidRPr="00D20EAF">
        <w:rPr>
          <w:rFonts w:ascii="Times New Roman" w:hAnsi="Times New Roman" w:cs="Times New Roman"/>
          <w:i/>
          <w:sz w:val="28"/>
          <w:szCs w:val="28"/>
        </w:rPr>
        <w:t>а</w:t>
      </w:r>
      <w:r w:rsidRPr="00D20EAF">
        <w:rPr>
          <w:rFonts w:ascii="Times New Roman" w:hAnsi="Times New Roman" w:cs="Times New Roman"/>
          <w:sz w:val="28"/>
          <w:szCs w:val="28"/>
        </w:rPr>
        <w:t>) и после обжига при 500°С (</w:t>
      </w:r>
      <w:r w:rsidRPr="00D20EAF">
        <w:rPr>
          <w:rFonts w:ascii="Times New Roman" w:hAnsi="Times New Roman" w:cs="Times New Roman"/>
          <w:i/>
          <w:sz w:val="28"/>
          <w:szCs w:val="28"/>
        </w:rPr>
        <w:t>б</w:t>
      </w:r>
      <w:r w:rsidRPr="00D20EAF">
        <w:rPr>
          <w:rFonts w:ascii="Times New Roman" w:hAnsi="Times New Roman" w:cs="Times New Roman"/>
          <w:sz w:val="28"/>
          <w:szCs w:val="28"/>
        </w:rPr>
        <w:t>)</w:t>
      </w:r>
    </w:p>
    <w:p w:rsidR="00B81DC0" w:rsidRDefault="00B81DC0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20EAF" w:rsidRPr="00B81DC0" w:rsidRDefault="00063595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4.2 </w:t>
      </w:r>
      <w:r w:rsidR="00B45F5D">
        <w:rPr>
          <w:rFonts w:ascii="Times New Roman" w:hAnsi="Times New Roman" w:cs="Times New Roman"/>
          <w:b/>
          <w:bCs/>
          <w:sz w:val="28"/>
          <w:szCs w:val="28"/>
        </w:rPr>
        <w:t>Термический</w:t>
      </w:r>
      <w:r w:rsidR="00B81DC0" w:rsidRPr="00B81DC0">
        <w:rPr>
          <w:rFonts w:ascii="Times New Roman" w:hAnsi="Times New Roman" w:cs="Times New Roman"/>
          <w:b/>
          <w:bCs/>
          <w:sz w:val="28"/>
          <w:szCs w:val="28"/>
        </w:rPr>
        <w:t xml:space="preserve"> сольволиз ПКМ, армированных углеродным волокном</w:t>
      </w:r>
    </w:p>
    <w:p w:rsidR="00B81DC0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По данным ФГУП «ВИАМ» исходные образцы ПКМ содержат 40-65% углеродных волокон. Результаты экспериментов по термическому сольволизу </w:t>
      </w:r>
      <w:r w:rsidRPr="00D20EA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армированных углеродными волокнами образцов ПКМ на основе эпоксидного связующего в среде каменноугольного пека приведены в таблице </w:t>
      </w:r>
      <w:r w:rsidR="00455C1B">
        <w:rPr>
          <w:rFonts w:ascii="Times New Roman" w:hAnsi="Times New Roman" w:cs="Times New Roman"/>
          <w:bCs/>
          <w:sz w:val="28"/>
          <w:szCs w:val="28"/>
        </w:rPr>
        <w:t>4.</w:t>
      </w:r>
      <w:r w:rsidR="004A06A8">
        <w:rPr>
          <w:rFonts w:ascii="Times New Roman" w:hAnsi="Times New Roman" w:cs="Times New Roman"/>
          <w:bCs/>
          <w:sz w:val="28"/>
          <w:szCs w:val="28"/>
        </w:rPr>
        <w:t>2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A94C81" w:rsidRDefault="00A94C81" w:rsidP="00A94C81">
      <w:pPr>
        <w:spacing w:after="0" w:line="36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D20EAF" w:rsidRPr="00D20EAF" w:rsidRDefault="00D20EAF" w:rsidP="00A94C81">
      <w:pPr>
        <w:spacing w:after="0" w:line="36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B81DC0">
        <w:rPr>
          <w:rFonts w:ascii="Times New Roman" w:hAnsi="Times New Roman" w:cs="Times New Roman"/>
          <w:b/>
          <w:bCs/>
          <w:sz w:val="28"/>
          <w:szCs w:val="28"/>
        </w:rPr>
        <w:t xml:space="preserve">Таблица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4.2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- Условия термической обработки образцов и выхода углеродных волокон в результате термического сольволиза ПКМ в каменноугольном пеке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9"/>
        <w:gridCol w:w="2463"/>
        <w:gridCol w:w="2426"/>
        <w:gridCol w:w="2366"/>
      </w:tblGrid>
      <w:tr w:rsidR="00D20EAF" w:rsidRPr="00D20EAF" w:rsidTr="00B81DC0">
        <w:trPr>
          <w:jc w:val="center"/>
        </w:trPr>
        <w:tc>
          <w:tcPr>
            <w:tcW w:w="1599" w:type="dxa"/>
            <w:vMerge w:val="restart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Образец</w:t>
            </w:r>
          </w:p>
        </w:tc>
        <w:tc>
          <w:tcPr>
            <w:tcW w:w="4889" w:type="dxa"/>
            <w:gridSpan w:val="2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Условия процесса</w:t>
            </w:r>
          </w:p>
        </w:tc>
        <w:tc>
          <w:tcPr>
            <w:tcW w:w="2366" w:type="dxa"/>
            <w:vMerge w:val="restart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Выход углеродных волокон, %</w:t>
            </w:r>
          </w:p>
        </w:tc>
      </w:tr>
      <w:tr w:rsidR="00D20EAF" w:rsidRPr="00D20EAF" w:rsidTr="00B81DC0">
        <w:trPr>
          <w:jc w:val="center"/>
        </w:trPr>
        <w:tc>
          <w:tcPr>
            <w:tcW w:w="1599" w:type="dxa"/>
            <w:vMerge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Температура, </w:t>
            </w: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  <w:vertAlign w:val="superscript"/>
              </w:rPr>
              <w:t>о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proofErr w:type="spellEnd"/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Время выдержки, мин</w:t>
            </w:r>
          </w:p>
        </w:tc>
        <w:tc>
          <w:tcPr>
            <w:tcW w:w="2366" w:type="dxa"/>
            <w:vMerge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D20EAF" w:rsidRPr="00D20EAF" w:rsidTr="00B81DC0">
        <w:trPr>
          <w:jc w:val="center"/>
        </w:trPr>
        <w:tc>
          <w:tcPr>
            <w:tcW w:w="1599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320</w:t>
            </w:r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82</w:t>
            </w:r>
          </w:p>
        </w:tc>
      </w:tr>
      <w:tr w:rsidR="00D20EAF" w:rsidRPr="00D20EAF" w:rsidTr="00B81DC0">
        <w:trPr>
          <w:jc w:val="center"/>
        </w:trPr>
        <w:tc>
          <w:tcPr>
            <w:tcW w:w="1599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340</w:t>
            </w:r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65</w:t>
            </w:r>
          </w:p>
        </w:tc>
      </w:tr>
      <w:tr w:rsidR="00D20EAF" w:rsidRPr="00D20EAF" w:rsidTr="00B81DC0">
        <w:trPr>
          <w:jc w:val="center"/>
        </w:trPr>
        <w:tc>
          <w:tcPr>
            <w:tcW w:w="1599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360</w:t>
            </w:r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62</w:t>
            </w:r>
          </w:p>
        </w:tc>
      </w:tr>
      <w:tr w:rsidR="00D20EAF" w:rsidRPr="00D20EAF" w:rsidTr="00B81DC0">
        <w:trPr>
          <w:jc w:val="center"/>
        </w:trPr>
        <w:tc>
          <w:tcPr>
            <w:tcW w:w="1599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360</w:t>
            </w:r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120</w:t>
            </w:r>
          </w:p>
        </w:tc>
        <w:tc>
          <w:tcPr>
            <w:tcW w:w="236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</w:tr>
      <w:tr w:rsidR="00D20EAF" w:rsidRPr="00D20EAF" w:rsidTr="00B81DC0">
        <w:trPr>
          <w:trHeight w:val="423"/>
          <w:jc w:val="center"/>
        </w:trPr>
        <w:tc>
          <w:tcPr>
            <w:tcW w:w="1599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2463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400</w:t>
            </w:r>
          </w:p>
        </w:tc>
        <w:tc>
          <w:tcPr>
            <w:tcW w:w="242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D20EAF" w:rsidRPr="00D20EAF" w:rsidRDefault="00D20EAF" w:rsidP="008E132A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52</w:t>
            </w:r>
          </w:p>
        </w:tc>
      </w:tr>
    </w:tbl>
    <w:p w:rsidR="00247F4C" w:rsidRDefault="00247F4C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47F4C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Из таблицы видно, что, выход углеродных волокон при температуре процесса 320°С не попадает в интервал значений содержания углеродных волокон в исходном образце и составляет 82%. Это можно объяснить неполной деструкцией полимерного связующего, которое остается на наполнителе. Повышение температуры приводит к увеличению степени деструкции эпоксидной матрицы, и выход углеродных волокон снижается до значений, соответствующих содержанию углеродных волокон в исходном образце ПКМ. Увеличение времени изотермической выдержки с 60 до 120 минут не привело к существенным изменениям. </w:t>
      </w:r>
    </w:p>
    <w:p w:rsidR="00247F4C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Фотографии исходного образца ПКМ и выделенных в результате термического сольволиза углеродных волокон приведены на рисунке </w:t>
      </w:r>
      <w:r w:rsidR="004A06A8">
        <w:rPr>
          <w:rFonts w:ascii="Times New Roman" w:hAnsi="Times New Roman" w:cs="Times New Roman"/>
          <w:bCs/>
          <w:sz w:val="28"/>
          <w:szCs w:val="28"/>
        </w:rPr>
        <w:t>4</w:t>
      </w:r>
      <w:r w:rsidR="00455C1B">
        <w:rPr>
          <w:rFonts w:ascii="Times New Roman" w:hAnsi="Times New Roman" w:cs="Times New Roman"/>
          <w:bCs/>
          <w:sz w:val="28"/>
          <w:szCs w:val="28"/>
        </w:rPr>
        <w:t>.3</w:t>
      </w:r>
      <w:r w:rsidRPr="00D20EAF">
        <w:rPr>
          <w:rFonts w:ascii="Times New Roman" w:hAnsi="Times New Roman" w:cs="Times New Roman"/>
          <w:bCs/>
          <w:sz w:val="28"/>
          <w:szCs w:val="28"/>
        </w:rPr>
        <w:t>.</w:t>
      </w:r>
    </w:p>
    <w:p w:rsidR="00247F4C" w:rsidRDefault="00247F4C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D20EAF" w:rsidRPr="00D20EAF" w:rsidRDefault="009A27CD" w:rsidP="00B81DC0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A27CD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9831" cy="2034004"/>
            <wp:effectExtent l="0" t="0" r="6350" b="4445"/>
            <wp:docPr id="28" name="Рисунок 28" descr="C:\Users\~askabak\Desktop\NAqmVr4Zj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~askabak\Desktop\NAqmVr4Zj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0" t="2587" r="16550" b="13301"/>
                    <a:stretch/>
                  </pic:blipFill>
                  <pic:spPr bwMode="auto">
                    <a:xfrm>
                      <a:off x="0" y="0"/>
                      <a:ext cx="2499702" cy="204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DC0">
        <w:rPr>
          <w:rFonts w:ascii="Times New Roman" w:hAnsi="Times New Roman" w:cs="Times New Roman"/>
          <w:bCs/>
          <w:sz w:val="28"/>
          <w:szCs w:val="28"/>
        </w:rPr>
        <w:t xml:space="preserve">        </w:t>
      </w:r>
    </w:p>
    <w:p w:rsidR="00D20EAF" w:rsidRPr="00D20EAF" w:rsidRDefault="00B81DC0" w:rsidP="00B81DC0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                                </w:t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          </w:t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D20EAF" w:rsidRPr="00D20EAF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</w:p>
    <w:p w:rsidR="00324B8B" w:rsidRPr="00247F4C" w:rsidRDefault="00D20EAF" w:rsidP="00B81DC0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1DC0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4.3</w:t>
      </w:r>
      <w:r w:rsidR="00B81DC0">
        <w:rPr>
          <w:rFonts w:ascii="Times New Roman" w:hAnsi="Times New Roman" w:cs="Times New Roman"/>
          <w:bCs/>
          <w:sz w:val="28"/>
          <w:szCs w:val="28"/>
        </w:rPr>
        <w:t xml:space="preserve"> - Исходный образец ПКМ 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и выделенные углеродные </w:t>
      </w:r>
    </w:p>
    <w:p w:rsidR="00D20EAF" w:rsidRPr="00D20EAF" w:rsidRDefault="00A94C81" w:rsidP="00B81DC0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волокна</w:t>
      </w:r>
    </w:p>
    <w:p w:rsidR="004A06A8" w:rsidRDefault="004A06A8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20EAF" w:rsidRP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sz w:val="28"/>
          <w:szCs w:val="28"/>
        </w:rPr>
        <w:t xml:space="preserve">Таким образом, проведение термического сольволиза армированных углеродными волокнами ПКМ наиболее эффективно </w:t>
      </w:r>
      <w:r w:rsidR="00A94C81">
        <w:rPr>
          <w:rFonts w:ascii="Times New Roman" w:hAnsi="Times New Roman" w:cs="Times New Roman"/>
          <w:sz w:val="28"/>
          <w:szCs w:val="28"/>
        </w:rPr>
        <w:t>при 360-400°С</w:t>
      </w:r>
      <w:r w:rsidRPr="00D20EAF">
        <w:rPr>
          <w:rFonts w:ascii="Times New Roman" w:hAnsi="Times New Roman" w:cs="Times New Roman"/>
          <w:sz w:val="28"/>
          <w:szCs w:val="28"/>
        </w:rPr>
        <w:t xml:space="preserve">, так как удается максимально разрушить полимерное связующее ПКМ, и при более длительной изотермической выдержке. </w:t>
      </w:r>
    </w:p>
    <w:p w:rsidR="00955720" w:rsidRDefault="00955720" w:rsidP="00955720">
      <w:pPr>
        <w:spacing w:after="0" w:line="360" w:lineRule="auto"/>
        <w:ind w:firstLine="426"/>
        <w:contextualSpacing/>
        <w:rPr>
          <w:rFonts w:ascii="Times New Roman" w:hAnsi="Times New Roman" w:cs="Times New Roman"/>
          <w:bCs/>
          <w:sz w:val="28"/>
          <w:szCs w:val="28"/>
        </w:rPr>
      </w:pPr>
    </w:p>
    <w:p w:rsidR="00955720" w:rsidRPr="00955720" w:rsidRDefault="00955720" w:rsidP="00955720">
      <w:pPr>
        <w:spacing w:after="0" w:line="360" w:lineRule="auto"/>
        <w:ind w:firstLine="426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5720">
        <w:rPr>
          <w:rFonts w:ascii="Times New Roman" w:hAnsi="Times New Roman" w:cs="Times New Roman"/>
          <w:b/>
          <w:bCs/>
          <w:sz w:val="28"/>
          <w:szCs w:val="28"/>
        </w:rPr>
        <w:t>4.3 Термический сольволиз ПКМ на основе различных типов полимерных связующих</w:t>
      </w:r>
    </w:p>
    <w:p w:rsidR="004C5EBE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Проведены эксперименты по термическому сольволизу образцов армированных углеродными волокнами ПКМ с различными типами полимерных связующих в среде каменноугольного пека. Полимерные матрицы образцов ПКМ, предоставленных ФГУП </w:t>
      </w:r>
      <w:r w:rsidR="00A94C81">
        <w:rPr>
          <w:rFonts w:ascii="Times New Roman" w:hAnsi="Times New Roman" w:cs="Times New Roman"/>
          <w:bCs/>
          <w:sz w:val="28"/>
          <w:szCs w:val="28"/>
        </w:rPr>
        <w:t>«</w:t>
      </w:r>
      <w:r w:rsidRPr="00D20EAF">
        <w:rPr>
          <w:rFonts w:ascii="Times New Roman" w:hAnsi="Times New Roman" w:cs="Times New Roman"/>
          <w:bCs/>
          <w:sz w:val="28"/>
          <w:szCs w:val="28"/>
        </w:rPr>
        <w:t>ВИАМ</w:t>
      </w:r>
      <w:r w:rsidR="00A94C81">
        <w:rPr>
          <w:rFonts w:ascii="Times New Roman" w:hAnsi="Times New Roman" w:cs="Times New Roman"/>
          <w:bCs/>
          <w:sz w:val="28"/>
          <w:szCs w:val="28"/>
        </w:rPr>
        <w:t>»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, включают 4 типа связующих: эпоксидное связующее с </w:t>
      </w:r>
      <w:proofErr w:type="spellStart"/>
      <w:r w:rsidRPr="00D20EAF">
        <w:rPr>
          <w:rFonts w:ascii="Times New Roman" w:hAnsi="Times New Roman" w:cs="Times New Roman"/>
          <w:bCs/>
          <w:sz w:val="28"/>
          <w:szCs w:val="28"/>
        </w:rPr>
        <w:t>полисульфоно</w:t>
      </w:r>
      <w:r w:rsidR="00CE129E">
        <w:rPr>
          <w:rFonts w:ascii="Times New Roman" w:hAnsi="Times New Roman" w:cs="Times New Roman"/>
          <w:bCs/>
          <w:sz w:val="28"/>
          <w:szCs w:val="28"/>
        </w:rPr>
        <w:t>м</w:t>
      </w:r>
      <w:proofErr w:type="spellEnd"/>
      <w:r w:rsidR="00CE129E">
        <w:rPr>
          <w:rFonts w:ascii="Times New Roman" w:hAnsi="Times New Roman" w:cs="Times New Roman"/>
          <w:bCs/>
          <w:sz w:val="28"/>
          <w:szCs w:val="28"/>
        </w:rPr>
        <w:t>,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20EAF">
        <w:rPr>
          <w:rFonts w:ascii="Times New Roman" w:hAnsi="Times New Roman" w:cs="Times New Roman"/>
          <w:bCs/>
          <w:sz w:val="28"/>
          <w:szCs w:val="28"/>
        </w:rPr>
        <w:t>полицианэфирное</w:t>
      </w:r>
      <w:proofErr w:type="spellEnd"/>
      <w:r w:rsidRPr="00D20EAF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D20EAF">
        <w:rPr>
          <w:rFonts w:ascii="Times New Roman" w:hAnsi="Times New Roman" w:cs="Times New Roman"/>
          <w:bCs/>
          <w:sz w:val="28"/>
          <w:szCs w:val="28"/>
        </w:rPr>
        <w:t>бисмалеинимидн</w:t>
      </w:r>
      <w:r w:rsidR="002455CF">
        <w:rPr>
          <w:rFonts w:ascii="Times New Roman" w:hAnsi="Times New Roman" w:cs="Times New Roman"/>
          <w:bCs/>
          <w:sz w:val="28"/>
          <w:szCs w:val="28"/>
        </w:rPr>
        <w:t>ое</w:t>
      </w:r>
      <w:proofErr w:type="spellEnd"/>
      <w:r w:rsidR="002455CF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="002455CF">
        <w:rPr>
          <w:rFonts w:ascii="Times New Roman" w:hAnsi="Times New Roman" w:cs="Times New Roman"/>
          <w:bCs/>
          <w:sz w:val="28"/>
          <w:szCs w:val="28"/>
        </w:rPr>
        <w:t>фтало</w:t>
      </w:r>
      <w:r w:rsidR="00CE129E">
        <w:rPr>
          <w:rFonts w:ascii="Times New Roman" w:hAnsi="Times New Roman" w:cs="Times New Roman"/>
          <w:bCs/>
          <w:sz w:val="28"/>
          <w:szCs w:val="28"/>
        </w:rPr>
        <w:t>нитрильное</w:t>
      </w:r>
      <w:proofErr w:type="spellEnd"/>
      <w:r w:rsidR="00CE129E">
        <w:rPr>
          <w:rFonts w:ascii="Times New Roman" w:hAnsi="Times New Roman" w:cs="Times New Roman"/>
          <w:bCs/>
          <w:sz w:val="28"/>
          <w:szCs w:val="28"/>
        </w:rPr>
        <w:t xml:space="preserve"> связующие. Структурные формулы исследуемых связующих приведены на </w:t>
      </w:r>
      <w:r w:rsidR="00247F4C" w:rsidRPr="00247F4C">
        <w:rPr>
          <w:rFonts w:ascii="Times New Roman" w:hAnsi="Times New Roman" w:cs="Times New Roman"/>
          <w:bCs/>
          <w:sz w:val="28"/>
          <w:szCs w:val="28"/>
        </w:rPr>
        <w:t xml:space="preserve">рисунках </w:t>
      </w:r>
      <w:r w:rsidR="00455C1B">
        <w:rPr>
          <w:rFonts w:ascii="Times New Roman" w:hAnsi="Times New Roman" w:cs="Times New Roman"/>
          <w:bCs/>
          <w:sz w:val="28"/>
          <w:szCs w:val="28"/>
        </w:rPr>
        <w:t>4.4-4.7</w:t>
      </w:r>
      <w:r w:rsidR="00324B8B" w:rsidRPr="00324B8B">
        <w:rPr>
          <w:rFonts w:ascii="Times New Roman" w:hAnsi="Times New Roman" w:cs="Times New Roman"/>
          <w:bCs/>
          <w:sz w:val="28"/>
          <w:szCs w:val="28"/>
        </w:rPr>
        <w:t xml:space="preserve"> [73]</w:t>
      </w:r>
      <w:r w:rsidR="00CE129E">
        <w:rPr>
          <w:rFonts w:ascii="Times New Roman" w:hAnsi="Times New Roman" w:cs="Times New Roman"/>
          <w:bCs/>
          <w:sz w:val="28"/>
          <w:szCs w:val="28"/>
        </w:rPr>
        <w:t>.</w:t>
      </w:r>
    </w:p>
    <w:p w:rsidR="00A52E91" w:rsidRPr="00A52E91" w:rsidRDefault="00A52E91" w:rsidP="00CE129E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52E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598980" cy="84215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31" t="47632" r="39365" b="46944"/>
                    <a:stretch/>
                  </pic:blipFill>
                  <pic:spPr bwMode="auto">
                    <a:xfrm>
                      <a:off x="0" y="0"/>
                      <a:ext cx="4734517" cy="86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E91" w:rsidRPr="00A52E91" w:rsidRDefault="00A52E91" w:rsidP="00A74D97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47F4C">
        <w:rPr>
          <w:rFonts w:ascii="Times New Roman" w:hAnsi="Times New Roman" w:cs="Times New Roman"/>
          <w:b/>
          <w:bCs/>
          <w:sz w:val="28"/>
          <w:szCs w:val="28"/>
        </w:rPr>
        <w:t>Рис</w:t>
      </w:r>
      <w:r w:rsidR="001A14E6">
        <w:rPr>
          <w:rFonts w:ascii="Times New Roman" w:hAnsi="Times New Roman" w:cs="Times New Roman"/>
          <w:b/>
          <w:bCs/>
          <w:sz w:val="28"/>
          <w:szCs w:val="28"/>
        </w:rPr>
        <w:t xml:space="preserve">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4.4</w:t>
      </w:r>
      <w:r w:rsidR="00247F4C"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A52E91">
        <w:rPr>
          <w:rFonts w:ascii="Times New Roman" w:hAnsi="Times New Roman" w:cs="Times New Roman"/>
          <w:bCs/>
          <w:sz w:val="28"/>
          <w:szCs w:val="28"/>
        </w:rPr>
        <w:t xml:space="preserve"> Структурная формула</w:t>
      </w:r>
      <w:r w:rsidR="00CE129E">
        <w:rPr>
          <w:rFonts w:ascii="Times New Roman" w:hAnsi="Times New Roman" w:cs="Times New Roman"/>
          <w:bCs/>
          <w:sz w:val="28"/>
          <w:szCs w:val="28"/>
        </w:rPr>
        <w:t xml:space="preserve"> эпоксидной смолы с </w:t>
      </w:r>
      <w:proofErr w:type="spellStart"/>
      <w:r w:rsidR="00247F4C">
        <w:rPr>
          <w:rFonts w:ascii="Times New Roman" w:hAnsi="Times New Roman" w:cs="Times New Roman"/>
          <w:bCs/>
          <w:sz w:val="28"/>
          <w:szCs w:val="28"/>
        </w:rPr>
        <w:t>п</w:t>
      </w:r>
      <w:r w:rsidRPr="00A52E91">
        <w:rPr>
          <w:rFonts w:ascii="Times New Roman" w:hAnsi="Times New Roman" w:cs="Times New Roman"/>
          <w:bCs/>
          <w:sz w:val="28"/>
          <w:szCs w:val="28"/>
        </w:rPr>
        <w:t>олисульфон</w:t>
      </w:r>
      <w:r w:rsidR="00CE129E">
        <w:rPr>
          <w:rFonts w:ascii="Times New Roman" w:hAnsi="Times New Roman" w:cs="Times New Roman"/>
          <w:bCs/>
          <w:sz w:val="28"/>
          <w:szCs w:val="28"/>
        </w:rPr>
        <w:t>ом</w:t>
      </w:r>
      <w:proofErr w:type="spellEnd"/>
    </w:p>
    <w:p w:rsidR="00A52E91" w:rsidRPr="00A52E91" w:rsidRDefault="00A52E91" w:rsidP="00A52E9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52E91" w:rsidRPr="00A52E91" w:rsidRDefault="00CE129E" w:rsidP="00CE129E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E129E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5C1F0B8" wp14:editId="7C3C8441">
            <wp:extent cx="3180990" cy="2409257"/>
            <wp:effectExtent l="0" t="0" r="635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82" t="32346" r="28710" b="34884"/>
                    <a:stretch/>
                  </pic:blipFill>
                  <pic:spPr bwMode="auto">
                    <a:xfrm>
                      <a:off x="0" y="0"/>
                      <a:ext cx="3203946" cy="242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A52E91" w:rsidRPr="00A94C81" w:rsidRDefault="00A52E91" w:rsidP="00A74D97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B2732">
        <w:rPr>
          <w:rFonts w:ascii="Times New Roman" w:hAnsi="Times New Roman" w:cs="Times New Roman"/>
          <w:b/>
          <w:bCs/>
          <w:sz w:val="28"/>
          <w:szCs w:val="28"/>
        </w:rPr>
        <w:t>Рис</w:t>
      </w:r>
      <w:r w:rsidR="00247F4C" w:rsidRPr="00FB2732">
        <w:rPr>
          <w:rFonts w:ascii="Times New Roman" w:hAnsi="Times New Roman" w:cs="Times New Roman"/>
          <w:b/>
          <w:bCs/>
          <w:sz w:val="28"/>
          <w:szCs w:val="28"/>
        </w:rPr>
        <w:t>унок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 xml:space="preserve"> 4.5</w:t>
      </w:r>
      <w:r w:rsidR="00CE129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2E91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CE129E" w:rsidRPr="00A52E91">
        <w:rPr>
          <w:rFonts w:ascii="Times New Roman" w:hAnsi="Times New Roman" w:cs="Times New Roman"/>
          <w:bCs/>
          <w:sz w:val="28"/>
          <w:szCs w:val="28"/>
        </w:rPr>
        <w:t>Структурная формула</w:t>
      </w:r>
      <w:r w:rsidR="00CE129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E129E">
        <w:rPr>
          <w:rFonts w:ascii="Times New Roman" w:hAnsi="Times New Roman" w:cs="Times New Roman"/>
          <w:bCs/>
          <w:sz w:val="28"/>
          <w:szCs w:val="28"/>
        </w:rPr>
        <w:t>полицианэфирного</w:t>
      </w:r>
      <w:proofErr w:type="spellEnd"/>
      <w:r w:rsidR="00CE129E">
        <w:rPr>
          <w:rFonts w:ascii="Times New Roman" w:hAnsi="Times New Roman" w:cs="Times New Roman"/>
          <w:bCs/>
          <w:sz w:val="28"/>
          <w:szCs w:val="28"/>
        </w:rPr>
        <w:t xml:space="preserve"> связующего</w:t>
      </w:r>
    </w:p>
    <w:p w:rsidR="00324B8B" w:rsidRPr="00A94C81" w:rsidRDefault="00324B8B" w:rsidP="00A52E9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E129E" w:rsidRDefault="00CE129E" w:rsidP="00CE129E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52E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09D5B24" wp14:editId="0FBE539D">
            <wp:extent cx="2612571" cy="73022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83" t="66274" r="46971" b="28288"/>
                    <a:stretch/>
                  </pic:blipFill>
                  <pic:spPr bwMode="auto">
                    <a:xfrm>
                      <a:off x="0" y="0"/>
                      <a:ext cx="2634939" cy="73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E91" w:rsidRPr="00A52E91" w:rsidRDefault="00FB2732" w:rsidP="00A74D97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B2732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4.6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E129E" w:rsidRPr="00A52E91">
        <w:rPr>
          <w:rFonts w:ascii="Times New Roman" w:hAnsi="Times New Roman" w:cs="Times New Roman"/>
          <w:bCs/>
          <w:sz w:val="28"/>
          <w:szCs w:val="28"/>
        </w:rPr>
        <w:t>- Структурная формула</w:t>
      </w:r>
      <w:r w:rsidR="00CE129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E129E">
        <w:rPr>
          <w:rFonts w:ascii="Times New Roman" w:hAnsi="Times New Roman" w:cs="Times New Roman"/>
          <w:bCs/>
          <w:sz w:val="28"/>
          <w:szCs w:val="28"/>
        </w:rPr>
        <w:t>б</w:t>
      </w:r>
      <w:r w:rsidR="00A52E91" w:rsidRPr="00A52E91">
        <w:rPr>
          <w:rFonts w:ascii="Times New Roman" w:hAnsi="Times New Roman" w:cs="Times New Roman"/>
          <w:bCs/>
          <w:sz w:val="28"/>
          <w:szCs w:val="28"/>
        </w:rPr>
        <w:t>исмалеинимидно</w:t>
      </w:r>
      <w:r w:rsidR="00CE129E">
        <w:rPr>
          <w:rFonts w:ascii="Times New Roman" w:hAnsi="Times New Roman" w:cs="Times New Roman"/>
          <w:bCs/>
          <w:sz w:val="28"/>
          <w:szCs w:val="28"/>
        </w:rPr>
        <w:t>го</w:t>
      </w:r>
      <w:proofErr w:type="spellEnd"/>
      <w:r w:rsidR="00A52E91" w:rsidRPr="00A52E91">
        <w:rPr>
          <w:rFonts w:ascii="Times New Roman" w:hAnsi="Times New Roman" w:cs="Times New Roman"/>
          <w:bCs/>
          <w:sz w:val="28"/>
          <w:szCs w:val="28"/>
        </w:rPr>
        <w:t xml:space="preserve"> связующе</w:t>
      </w:r>
      <w:r w:rsidR="00CE129E">
        <w:rPr>
          <w:rFonts w:ascii="Times New Roman" w:hAnsi="Times New Roman" w:cs="Times New Roman"/>
          <w:bCs/>
          <w:sz w:val="28"/>
          <w:szCs w:val="28"/>
        </w:rPr>
        <w:t>го</w:t>
      </w:r>
    </w:p>
    <w:p w:rsidR="00A52E91" w:rsidRPr="00A52E91" w:rsidRDefault="00A52E91" w:rsidP="00A52E9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52E91" w:rsidRPr="00A52E91" w:rsidRDefault="00A52E91" w:rsidP="00641F43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52E9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776354" cy="1312109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3" t="62088" r="48753" b="2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98" cy="132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5CF" w:rsidRDefault="00455C1B" w:rsidP="00A74D97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Рисунок 4.7</w:t>
      </w:r>
      <w:r w:rsidR="00FB2732">
        <w:rPr>
          <w:rFonts w:ascii="Times New Roman" w:hAnsi="Times New Roman" w:cs="Times New Roman"/>
          <w:b/>
          <w:bCs/>
          <w:sz w:val="28"/>
          <w:szCs w:val="28"/>
        </w:rPr>
        <w:t xml:space="preserve"> -</w:t>
      </w:r>
      <w:r w:rsidR="00A52E91" w:rsidRPr="00A52E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455CF" w:rsidRPr="00A52E91">
        <w:rPr>
          <w:rFonts w:ascii="Times New Roman" w:hAnsi="Times New Roman" w:cs="Times New Roman"/>
          <w:bCs/>
          <w:sz w:val="28"/>
          <w:szCs w:val="28"/>
        </w:rPr>
        <w:t>Структурная формула</w:t>
      </w:r>
      <w:r w:rsidR="002455C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2455CF">
        <w:rPr>
          <w:rFonts w:ascii="Times New Roman" w:hAnsi="Times New Roman" w:cs="Times New Roman"/>
          <w:bCs/>
          <w:sz w:val="28"/>
          <w:szCs w:val="28"/>
        </w:rPr>
        <w:t>фталонитрильного</w:t>
      </w:r>
      <w:proofErr w:type="spellEnd"/>
      <w:r w:rsidR="002455CF">
        <w:rPr>
          <w:rFonts w:ascii="Times New Roman" w:hAnsi="Times New Roman" w:cs="Times New Roman"/>
          <w:bCs/>
          <w:sz w:val="28"/>
          <w:szCs w:val="28"/>
        </w:rPr>
        <w:t xml:space="preserve"> связующего</w:t>
      </w:r>
    </w:p>
    <w:p w:rsidR="00A74D97" w:rsidRDefault="00A74D97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52E91" w:rsidRDefault="002455C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Результаты термического сольволиза армированных углеродным волокном ПКМ на основе различных полимерных связующих в среде каменноугольного пека приведены в таблице </w:t>
      </w:r>
      <w:r w:rsidR="00FB2732">
        <w:rPr>
          <w:rFonts w:ascii="Times New Roman" w:hAnsi="Times New Roman" w:cs="Times New Roman"/>
          <w:bCs/>
          <w:sz w:val="28"/>
          <w:szCs w:val="28"/>
        </w:rPr>
        <w:t>1</w:t>
      </w:r>
      <w:r w:rsidR="001A14E6">
        <w:rPr>
          <w:rFonts w:ascii="Times New Roman" w:hAnsi="Times New Roman" w:cs="Times New Roman"/>
          <w:bCs/>
          <w:sz w:val="28"/>
          <w:szCs w:val="28"/>
        </w:rPr>
        <w:t>3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9A27CD" w:rsidRDefault="009A27CD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A14E6" w:rsidRDefault="001A14E6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1F43" w:rsidRDefault="00641F43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A14E6" w:rsidRDefault="001A14E6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1DC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Таблица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</w:t>
      </w:r>
      <w:r w:rsidR="001A14E6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="002455CF">
        <w:rPr>
          <w:rFonts w:ascii="Times New Roman" w:hAnsi="Times New Roman" w:cs="Times New Roman"/>
          <w:bCs/>
          <w:sz w:val="28"/>
          <w:szCs w:val="28"/>
        </w:rPr>
        <w:t xml:space="preserve">Условия </w:t>
      </w:r>
      <w:r w:rsidRPr="00D20EAF">
        <w:rPr>
          <w:rFonts w:ascii="Times New Roman" w:hAnsi="Times New Roman" w:cs="Times New Roman"/>
          <w:bCs/>
          <w:sz w:val="28"/>
          <w:szCs w:val="28"/>
        </w:rPr>
        <w:t>термического сольволиза</w:t>
      </w:r>
      <w:r w:rsidR="002455CF">
        <w:rPr>
          <w:rFonts w:ascii="Times New Roman" w:hAnsi="Times New Roman" w:cs="Times New Roman"/>
          <w:bCs/>
          <w:sz w:val="28"/>
          <w:szCs w:val="28"/>
        </w:rPr>
        <w:t xml:space="preserve"> ПКМ на основе различных связующих в среде каменноугольного пека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23F4">
        <w:rPr>
          <w:rFonts w:ascii="Times New Roman" w:hAnsi="Times New Roman" w:cs="Times New Roman"/>
          <w:bCs/>
          <w:sz w:val="28"/>
          <w:szCs w:val="28"/>
        </w:rPr>
        <w:t>и выход углеродных волокон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0"/>
        <w:gridCol w:w="2463"/>
        <w:gridCol w:w="2426"/>
        <w:gridCol w:w="2366"/>
      </w:tblGrid>
      <w:tr w:rsidR="00C36067" w:rsidRPr="00D20EAF" w:rsidTr="00C36067">
        <w:trPr>
          <w:jc w:val="center"/>
        </w:trPr>
        <w:tc>
          <w:tcPr>
            <w:tcW w:w="2550" w:type="dxa"/>
            <w:vMerge w:val="restart"/>
            <w:vAlign w:val="center"/>
          </w:tcPr>
          <w:p w:rsidR="00C36067" w:rsidRPr="00EB7ED3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B7ED3">
              <w:rPr>
                <w:rFonts w:ascii="Times New Roman" w:hAnsi="Times New Roman" w:cs="Times New Roman"/>
                <w:bCs/>
                <w:sz w:val="28"/>
                <w:szCs w:val="28"/>
              </w:rPr>
              <w:t>Тип связующего</w:t>
            </w:r>
          </w:p>
        </w:tc>
        <w:tc>
          <w:tcPr>
            <w:tcW w:w="4889" w:type="dxa"/>
            <w:gridSpan w:val="2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Условия процесса</w:t>
            </w:r>
          </w:p>
        </w:tc>
        <w:tc>
          <w:tcPr>
            <w:tcW w:w="2366" w:type="dxa"/>
            <w:vMerge w:val="restart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Выход углеродных волокон, %</w:t>
            </w:r>
          </w:p>
        </w:tc>
      </w:tr>
      <w:tr w:rsidR="00C36067" w:rsidRPr="00D20EAF" w:rsidTr="00C36067">
        <w:trPr>
          <w:jc w:val="center"/>
        </w:trPr>
        <w:tc>
          <w:tcPr>
            <w:tcW w:w="2550" w:type="dxa"/>
            <w:vMerge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2463" w:type="dxa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Температура, </w:t>
            </w: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  <w:vertAlign w:val="superscript"/>
              </w:rPr>
              <w:t>о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proofErr w:type="spellEnd"/>
          </w:p>
        </w:tc>
        <w:tc>
          <w:tcPr>
            <w:tcW w:w="2426" w:type="dxa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Время выдержки, мин</w:t>
            </w:r>
          </w:p>
        </w:tc>
        <w:tc>
          <w:tcPr>
            <w:tcW w:w="2366" w:type="dxa"/>
            <w:vMerge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C36067" w:rsidRPr="00D20EAF" w:rsidTr="00C36067">
        <w:trPr>
          <w:jc w:val="center"/>
        </w:trPr>
        <w:tc>
          <w:tcPr>
            <w:tcW w:w="2550" w:type="dxa"/>
          </w:tcPr>
          <w:p w:rsidR="00C36067" w:rsidRPr="00D20EAF" w:rsidRDefault="00C36067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Полицианэфирное</w:t>
            </w:r>
            <w:proofErr w:type="spellEnd"/>
          </w:p>
        </w:tc>
        <w:tc>
          <w:tcPr>
            <w:tcW w:w="2463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36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C36067" w:rsidRPr="00D20EAF" w:rsidRDefault="00C36067" w:rsidP="00C36067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80</w:t>
            </w:r>
          </w:p>
        </w:tc>
      </w:tr>
      <w:tr w:rsidR="00C36067" w:rsidRPr="00D20EAF" w:rsidTr="00C36067">
        <w:trPr>
          <w:jc w:val="center"/>
        </w:trPr>
        <w:tc>
          <w:tcPr>
            <w:tcW w:w="2550" w:type="dxa"/>
          </w:tcPr>
          <w:p w:rsidR="00C36067" w:rsidRPr="00D20EAF" w:rsidRDefault="00C36067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Эпоксидное (с </w:t>
            </w: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полисульфоном</w:t>
            </w:r>
            <w:proofErr w:type="spellEnd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2463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38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366" w:type="dxa"/>
            <w:vAlign w:val="center"/>
          </w:tcPr>
          <w:p w:rsidR="00C36067" w:rsidRPr="00D20EAF" w:rsidRDefault="00C36067" w:rsidP="00C36067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</w:tr>
      <w:tr w:rsidR="00C36067" w:rsidRPr="00D20EAF" w:rsidTr="00C36067">
        <w:trPr>
          <w:jc w:val="center"/>
        </w:trPr>
        <w:tc>
          <w:tcPr>
            <w:tcW w:w="2550" w:type="dxa"/>
          </w:tcPr>
          <w:p w:rsidR="00C36067" w:rsidRPr="00D20EAF" w:rsidRDefault="00C36067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Эпоксидное (с </w:t>
            </w: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полисульфоном</w:t>
            </w:r>
            <w:proofErr w:type="spellEnd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2463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360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C36067" w:rsidRPr="00D20EAF" w:rsidRDefault="00C36067" w:rsidP="00C36067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68</w:t>
            </w:r>
          </w:p>
        </w:tc>
      </w:tr>
      <w:tr w:rsidR="00C36067" w:rsidRPr="00D20EAF" w:rsidTr="00C36067">
        <w:trPr>
          <w:jc w:val="center"/>
        </w:trPr>
        <w:tc>
          <w:tcPr>
            <w:tcW w:w="2550" w:type="dxa"/>
          </w:tcPr>
          <w:p w:rsidR="00C36067" w:rsidRPr="00D20EAF" w:rsidRDefault="00C36067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Бисмалеинимидное</w:t>
            </w:r>
            <w:proofErr w:type="spellEnd"/>
          </w:p>
        </w:tc>
        <w:tc>
          <w:tcPr>
            <w:tcW w:w="2463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36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366" w:type="dxa"/>
            <w:vAlign w:val="center"/>
          </w:tcPr>
          <w:p w:rsidR="00C36067" w:rsidRPr="00D20EAF" w:rsidRDefault="00C36067" w:rsidP="00C36067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85</w:t>
            </w:r>
          </w:p>
        </w:tc>
      </w:tr>
      <w:tr w:rsidR="00C36067" w:rsidRPr="00D20EAF" w:rsidTr="00C36067">
        <w:trPr>
          <w:trHeight w:val="423"/>
          <w:jc w:val="center"/>
        </w:trPr>
        <w:tc>
          <w:tcPr>
            <w:tcW w:w="2550" w:type="dxa"/>
          </w:tcPr>
          <w:p w:rsidR="00C36067" w:rsidRPr="00D20EAF" w:rsidRDefault="002455CF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Фтало</w:t>
            </w:r>
            <w:r w:rsidR="00C36067"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нитрильное</w:t>
            </w:r>
            <w:proofErr w:type="spellEnd"/>
          </w:p>
        </w:tc>
        <w:tc>
          <w:tcPr>
            <w:tcW w:w="2463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36</w:t>
            </w: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C36067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60</w:t>
            </w:r>
          </w:p>
        </w:tc>
        <w:tc>
          <w:tcPr>
            <w:tcW w:w="2366" w:type="dxa"/>
            <w:vAlign w:val="center"/>
          </w:tcPr>
          <w:p w:rsidR="00C36067" w:rsidRPr="00D20EAF" w:rsidRDefault="00C36067" w:rsidP="00C36067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</w:p>
        </w:tc>
      </w:tr>
      <w:tr w:rsidR="00C36067" w:rsidRPr="00D20EAF" w:rsidTr="00C36067">
        <w:trPr>
          <w:trHeight w:val="423"/>
          <w:jc w:val="center"/>
        </w:trPr>
        <w:tc>
          <w:tcPr>
            <w:tcW w:w="2550" w:type="dxa"/>
            <w:vAlign w:val="center"/>
          </w:tcPr>
          <w:p w:rsidR="00C36067" w:rsidRPr="00D20EAF" w:rsidRDefault="002455CF" w:rsidP="002455CF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Фтало</w:t>
            </w:r>
            <w:r w:rsidR="00C36067"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нитрильное</w:t>
            </w:r>
            <w:proofErr w:type="spellEnd"/>
          </w:p>
        </w:tc>
        <w:tc>
          <w:tcPr>
            <w:tcW w:w="2463" w:type="dxa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380</w:t>
            </w:r>
          </w:p>
        </w:tc>
        <w:tc>
          <w:tcPr>
            <w:tcW w:w="2426" w:type="dxa"/>
            <w:vAlign w:val="center"/>
          </w:tcPr>
          <w:p w:rsidR="00C36067" w:rsidRPr="00D20EAF" w:rsidRDefault="00C36067" w:rsidP="005D105B">
            <w:pPr>
              <w:spacing w:after="0" w:line="276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120</w:t>
            </w:r>
          </w:p>
        </w:tc>
        <w:tc>
          <w:tcPr>
            <w:tcW w:w="2366" w:type="dxa"/>
          </w:tcPr>
          <w:p w:rsidR="00C36067" w:rsidRPr="00D20EAF" w:rsidRDefault="00C36067" w:rsidP="005D105B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20EAF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</w:p>
        </w:tc>
      </w:tr>
    </w:tbl>
    <w:p w:rsidR="00FB2732" w:rsidRDefault="00FB2732" w:rsidP="00B45F5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B45F5D" w:rsidRPr="00D20EAF" w:rsidRDefault="00B45F5D" w:rsidP="00B45F5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Результаты экспериментов показали, </w:t>
      </w:r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что проведение термического сольволиза эпоксидного связующего с </w:t>
      </w:r>
      <w:proofErr w:type="spellStart"/>
      <w:r w:rsidRPr="00C36067">
        <w:rPr>
          <w:rFonts w:ascii="Times New Roman" w:hAnsi="Times New Roman" w:cs="Times New Roman"/>
          <w:bCs/>
          <w:iCs/>
          <w:sz w:val="28"/>
          <w:szCs w:val="28"/>
        </w:rPr>
        <w:t>полисульфоном</w:t>
      </w:r>
      <w:proofErr w:type="spellEnd"/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proofErr w:type="spellStart"/>
      <w:r w:rsidRPr="00C36067">
        <w:rPr>
          <w:rFonts w:ascii="Times New Roman" w:hAnsi="Times New Roman" w:cs="Times New Roman"/>
          <w:bCs/>
          <w:iCs/>
          <w:sz w:val="28"/>
          <w:szCs w:val="28"/>
        </w:rPr>
        <w:t>полицианэфирного</w:t>
      </w:r>
      <w:proofErr w:type="spellEnd"/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spellStart"/>
      <w:r w:rsidRPr="00C36067">
        <w:rPr>
          <w:rFonts w:ascii="Times New Roman" w:hAnsi="Times New Roman" w:cs="Times New Roman"/>
          <w:bCs/>
          <w:iCs/>
          <w:sz w:val="28"/>
          <w:szCs w:val="28"/>
        </w:rPr>
        <w:t>бисмалеинимидного</w:t>
      </w:r>
      <w:proofErr w:type="spellEnd"/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связующих, общим для полимерных матриц которых является наличие фенольных фрагментов или связей С-О и С=О, позволяет разрушить полимер в среде каменноугольног</w:t>
      </w:r>
      <w:r>
        <w:rPr>
          <w:rFonts w:ascii="Times New Roman" w:hAnsi="Times New Roman" w:cs="Times New Roman"/>
          <w:bCs/>
          <w:iCs/>
          <w:sz w:val="28"/>
          <w:szCs w:val="28"/>
        </w:rPr>
        <w:t>о пека в интервале температур 360-38</w:t>
      </w:r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0°С в течение 60-120 минут. </w:t>
      </w:r>
      <w:proofErr w:type="spellStart"/>
      <w:r w:rsidRPr="00C36067">
        <w:rPr>
          <w:rFonts w:ascii="Times New Roman" w:hAnsi="Times New Roman" w:cs="Times New Roman"/>
          <w:bCs/>
          <w:iCs/>
          <w:sz w:val="28"/>
          <w:szCs w:val="28"/>
        </w:rPr>
        <w:t>Фталатнитрильное</w:t>
      </w:r>
      <w:proofErr w:type="spellEnd"/>
      <w:r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связующее со связями –С=</w:t>
      </w:r>
      <w:r w:rsidRPr="00C36067">
        <w:rPr>
          <w:rFonts w:ascii="Times New Roman" w:hAnsi="Times New Roman" w:cs="Times New Roman"/>
          <w:bCs/>
          <w:iCs/>
          <w:sz w:val="28"/>
          <w:szCs w:val="28"/>
          <w:lang w:val="en-US"/>
        </w:rPr>
        <w:t>N</w:t>
      </w:r>
      <w:r w:rsidRPr="00C36067">
        <w:rPr>
          <w:rFonts w:ascii="Times New Roman" w:hAnsi="Times New Roman" w:cs="Times New Roman"/>
          <w:bCs/>
          <w:iCs/>
          <w:sz w:val="28"/>
          <w:szCs w:val="28"/>
        </w:rPr>
        <w:t>-, не содержащее углерод-кислородных связей, в таких же условиях не разрушается.</w:t>
      </w:r>
    </w:p>
    <w:p w:rsidR="00D20EAF" w:rsidRDefault="00D20EAF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Изображения некоторых образцов ПКМ до обработки и </w:t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выделенных 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углеродных волокон приведены на рисунках </w:t>
      </w:r>
      <w:r w:rsidR="00455C1B">
        <w:rPr>
          <w:rFonts w:ascii="Times New Roman" w:hAnsi="Times New Roman" w:cs="Times New Roman"/>
          <w:bCs/>
          <w:sz w:val="28"/>
          <w:szCs w:val="28"/>
        </w:rPr>
        <w:t>4.8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455C1B">
        <w:rPr>
          <w:rFonts w:ascii="Times New Roman" w:hAnsi="Times New Roman" w:cs="Times New Roman"/>
          <w:bCs/>
          <w:sz w:val="28"/>
          <w:szCs w:val="28"/>
        </w:rPr>
        <w:t>4.9</w:t>
      </w:r>
      <w:r w:rsidRPr="00D20EAF">
        <w:rPr>
          <w:rFonts w:ascii="Times New Roman" w:hAnsi="Times New Roman" w:cs="Times New Roman"/>
          <w:bCs/>
          <w:sz w:val="28"/>
          <w:szCs w:val="28"/>
        </w:rPr>
        <w:t>.</w:t>
      </w:r>
    </w:p>
    <w:p w:rsidR="00A74D97" w:rsidRPr="00D20EAF" w:rsidRDefault="00A74D97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20EAF" w:rsidRPr="00D20EAF" w:rsidRDefault="00D20EAF" w:rsidP="00EB7ED3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06919F3" wp14:editId="3B1573CB">
            <wp:extent cx="1964146" cy="1672457"/>
            <wp:effectExtent l="0" t="0" r="0" b="4445"/>
            <wp:docPr id="52" name="Рисунок 52" descr="виа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виам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5" t="14905" r="24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41" cy="167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107F788" wp14:editId="69AFEC81">
            <wp:extent cx="2153194" cy="1676341"/>
            <wp:effectExtent l="0" t="0" r="0" b="635"/>
            <wp:docPr id="39" name="Рисунок 39" descr="виам волок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виам волокна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7" t="16420" r="2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77" cy="168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EAF" w:rsidRDefault="00D20EAF" w:rsidP="00EB7ED3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B7ED3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4.8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- Исходный образец </w:t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на основе эпоксидного связующего с </w:t>
      </w:r>
      <w:proofErr w:type="spellStart"/>
      <w:r w:rsidR="00EB7ED3">
        <w:rPr>
          <w:rFonts w:ascii="Times New Roman" w:hAnsi="Times New Roman" w:cs="Times New Roman"/>
          <w:bCs/>
          <w:sz w:val="28"/>
          <w:szCs w:val="28"/>
        </w:rPr>
        <w:t>полисульфоном</w:t>
      </w:r>
      <w:proofErr w:type="spellEnd"/>
      <w:r w:rsidR="00EB7ED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и выделенные </w:t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углеродные </w:t>
      </w:r>
      <w:r w:rsidRPr="00D20EAF">
        <w:rPr>
          <w:rFonts w:ascii="Times New Roman" w:hAnsi="Times New Roman" w:cs="Times New Roman"/>
          <w:bCs/>
          <w:sz w:val="28"/>
          <w:szCs w:val="28"/>
        </w:rPr>
        <w:t>волокна</w:t>
      </w:r>
    </w:p>
    <w:p w:rsidR="00A74D97" w:rsidRPr="00D20EAF" w:rsidRDefault="00A74D97" w:rsidP="00EB7ED3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D20EAF" w:rsidRPr="00D20EAF" w:rsidRDefault="00D20EAF" w:rsidP="00EB7ED3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D10F160" wp14:editId="2E08A18E">
            <wp:extent cx="2055829" cy="1945758"/>
            <wp:effectExtent l="0" t="0" r="1905" b="0"/>
            <wp:docPr id="38" name="Рисунок 38" descr="виа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виам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2" t="19797" r="37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732" cy="194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        </w:t>
      </w: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C2A8879" wp14:editId="26C2532A">
            <wp:extent cx="1819352" cy="1945758"/>
            <wp:effectExtent l="0" t="0" r="0" b="0"/>
            <wp:docPr id="37" name="Рисунок 37" descr="виам волок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виам волокна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8" t="7452" r="35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62" cy="194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EAF" w:rsidRPr="00D20EAF" w:rsidRDefault="00D20EAF" w:rsidP="00EB7ED3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B7ED3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4.9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- Исходный образец </w:t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на основе </w:t>
      </w:r>
      <w:proofErr w:type="spellStart"/>
      <w:r w:rsidR="00EB7ED3">
        <w:rPr>
          <w:rFonts w:ascii="Times New Roman" w:hAnsi="Times New Roman" w:cs="Times New Roman"/>
          <w:bCs/>
          <w:sz w:val="28"/>
          <w:szCs w:val="28"/>
        </w:rPr>
        <w:t>полицианэфирного</w:t>
      </w:r>
      <w:proofErr w:type="spellEnd"/>
      <w:r w:rsidR="00EB7ED3">
        <w:rPr>
          <w:rFonts w:ascii="Times New Roman" w:hAnsi="Times New Roman" w:cs="Times New Roman"/>
          <w:bCs/>
          <w:sz w:val="28"/>
          <w:szCs w:val="28"/>
        </w:rPr>
        <w:t xml:space="preserve"> связующего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и выделенные</w:t>
      </w:r>
      <w:r w:rsidR="00EB7ED3">
        <w:rPr>
          <w:rFonts w:ascii="Times New Roman" w:hAnsi="Times New Roman" w:cs="Times New Roman"/>
          <w:bCs/>
          <w:sz w:val="28"/>
          <w:szCs w:val="28"/>
        </w:rPr>
        <w:t xml:space="preserve"> углеродные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волокна</w:t>
      </w:r>
    </w:p>
    <w:p w:rsidR="00FB2732" w:rsidRDefault="00FB2732" w:rsidP="00B45F5D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20EAF" w:rsidRPr="00EB7ED3" w:rsidRDefault="00955720" w:rsidP="00B45F5D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4.4 </w:t>
      </w:r>
      <w:r w:rsidR="00B45F5D">
        <w:rPr>
          <w:rFonts w:ascii="Times New Roman" w:hAnsi="Times New Roman" w:cs="Times New Roman"/>
          <w:b/>
          <w:bCs/>
          <w:sz w:val="28"/>
          <w:szCs w:val="28"/>
        </w:rPr>
        <w:t>Оценка свойств углеродных волокон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45F5D">
        <w:rPr>
          <w:rFonts w:ascii="Times New Roman" w:hAnsi="Times New Roman" w:cs="Times New Roman"/>
          <w:b/>
          <w:bCs/>
          <w:sz w:val="28"/>
          <w:szCs w:val="28"/>
        </w:rPr>
        <w:t>с использованием растровой электронной микроскопии</w:t>
      </w:r>
    </w:p>
    <w:p w:rsidR="00641F43" w:rsidRDefault="00D20EAF" w:rsidP="00EB7ED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0EAF">
        <w:rPr>
          <w:rFonts w:ascii="Times New Roman" w:hAnsi="Times New Roman" w:cs="Times New Roman"/>
          <w:bCs/>
          <w:sz w:val="28"/>
          <w:szCs w:val="28"/>
        </w:rPr>
        <w:t xml:space="preserve">Для определения возможности вторичного использования выделенных в результате термического сольволиза углеродных волокон исследовали их свойства. </w:t>
      </w:r>
      <w:r w:rsidR="00EB7ED3" w:rsidRPr="00233D3B">
        <w:rPr>
          <w:rFonts w:ascii="Times New Roman" w:hAnsi="Times New Roman" w:cs="Times New Roman"/>
          <w:sz w:val="28"/>
          <w:szCs w:val="28"/>
        </w:rPr>
        <w:t xml:space="preserve">Выделенные в результате термического сольволиза </w:t>
      </w:r>
      <w:r w:rsidR="00EB7ED3">
        <w:rPr>
          <w:rFonts w:ascii="Times New Roman" w:hAnsi="Times New Roman" w:cs="Times New Roman"/>
          <w:sz w:val="28"/>
          <w:szCs w:val="28"/>
        </w:rPr>
        <w:t>углеродн</w:t>
      </w:r>
      <w:r w:rsidR="00EB7ED3" w:rsidRPr="00233D3B">
        <w:rPr>
          <w:rFonts w:ascii="Times New Roman" w:hAnsi="Times New Roman" w:cs="Times New Roman"/>
          <w:sz w:val="28"/>
          <w:szCs w:val="28"/>
        </w:rPr>
        <w:t>ые волокна</w:t>
      </w:r>
      <w:r w:rsidR="00EB7ED3">
        <w:rPr>
          <w:rFonts w:ascii="Times New Roman" w:hAnsi="Times New Roman" w:cs="Times New Roman"/>
          <w:sz w:val="28"/>
          <w:szCs w:val="28"/>
        </w:rPr>
        <w:t xml:space="preserve"> исследовали с использованием растровой электронной спектроскопии. Снимки исходных и выделенных в процессе сольволиза углеродных волокон, полученных на растровом электронном микроскопе при увеличени</w:t>
      </w:r>
      <w:r w:rsidR="00455C1B">
        <w:rPr>
          <w:rFonts w:ascii="Times New Roman" w:hAnsi="Times New Roman" w:cs="Times New Roman"/>
          <w:sz w:val="28"/>
          <w:szCs w:val="28"/>
        </w:rPr>
        <w:t>и х10000, приведены на рисунке 4.</w:t>
      </w:r>
      <w:r w:rsidR="001A14E6">
        <w:rPr>
          <w:rFonts w:ascii="Times New Roman" w:hAnsi="Times New Roman" w:cs="Times New Roman"/>
          <w:sz w:val="28"/>
          <w:szCs w:val="28"/>
        </w:rPr>
        <w:t>1</w:t>
      </w:r>
      <w:r w:rsidR="00455C1B">
        <w:rPr>
          <w:rFonts w:ascii="Times New Roman" w:hAnsi="Times New Roman" w:cs="Times New Roman"/>
          <w:sz w:val="28"/>
          <w:szCs w:val="28"/>
        </w:rPr>
        <w:t>0</w:t>
      </w:r>
      <w:r w:rsidR="00EB7ED3">
        <w:rPr>
          <w:rFonts w:ascii="Times New Roman" w:hAnsi="Times New Roman" w:cs="Times New Roman"/>
          <w:sz w:val="28"/>
          <w:szCs w:val="28"/>
        </w:rPr>
        <w:t>.</w:t>
      </w:r>
    </w:p>
    <w:p w:rsidR="00641F43" w:rsidRDefault="00641F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0EAF" w:rsidRPr="00D20EAF" w:rsidRDefault="00D20EAF" w:rsidP="00455C1B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7FD377F" wp14:editId="1846B052">
            <wp:extent cx="2817495" cy="1892300"/>
            <wp:effectExtent l="0" t="0" r="1905" b="0"/>
            <wp:docPr id="19" name="Рисунок 19" descr="D:\AG\Текущая работа\CF-seCF\CF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AG\Текущая работа\CF-seCF\CF-1.t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1B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D20EA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AE70191" wp14:editId="3B341854">
            <wp:extent cx="2806700" cy="1892300"/>
            <wp:effectExtent l="0" t="0" r="0" b="0"/>
            <wp:docPr id="20" name="Рисунок 20" descr="D:\AG\Текущая работа\CF-seCF\исходн\CZEvo    274 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AG\Текущая работа\CF-seCF\исходн\CZEvo    274 -1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EAF" w:rsidRPr="00D20EAF" w:rsidRDefault="00D20EAF" w:rsidP="00EB7ED3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  <w:t>а</w:t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ab/>
        <w:t xml:space="preserve">    б</w:t>
      </w:r>
    </w:p>
    <w:p w:rsidR="00D20EAF" w:rsidRPr="00D20EAF" w:rsidRDefault="00D20EAF" w:rsidP="00A60F2E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B2732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4.10</w:t>
      </w:r>
      <w:r w:rsidRPr="00D20EAF">
        <w:rPr>
          <w:rFonts w:ascii="Times New Roman" w:hAnsi="Times New Roman" w:cs="Times New Roman"/>
          <w:bCs/>
          <w:sz w:val="28"/>
          <w:szCs w:val="28"/>
        </w:rPr>
        <w:t xml:space="preserve"> – РЭМ-изображения поверхности исходных (</w:t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>а</w:t>
      </w:r>
      <w:r w:rsidRPr="00D20EAF">
        <w:rPr>
          <w:rFonts w:ascii="Times New Roman" w:hAnsi="Times New Roman" w:cs="Times New Roman"/>
          <w:bCs/>
          <w:sz w:val="28"/>
          <w:szCs w:val="28"/>
        </w:rPr>
        <w:t>) и выделенных (</w:t>
      </w:r>
      <w:r w:rsidRPr="00D20EAF">
        <w:rPr>
          <w:rFonts w:ascii="Times New Roman" w:hAnsi="Times New Roman" w:cs="Times New Roman"/>
          <w:bCs/>
          <w:i/>
          <w:sz w:val="28"/>
          <w:szCs w:val="28"/>
        </w:rPr>
        <w:t>б</w:t>
      </w:r>
      <w:r w:rsidRPr="00D20EAF">
        <w:rPr>
          <w:rFonts w:ascii="Times New Roman" w:hAnsi="Times New Roman" w:cs="Times New Roman"/>
          <w:bCs/>
          <w:sz w:val="28"/>
          <w:szCs w:val="28"/>
        </w:rPr>
        <w:t>) углеродных волокон</w:t>
      </w:r>
    </w:p>
    <w:p w:rsidR="00A60F2E" w:rsidRDefault="00A60F2E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20EAF" w:rsidRDefault="00EB7ED3" w:rsidP="00D20EAF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Как видно из рисунка, п</w:t>
      </w:r>
      <w:r w:rsidR="00D20EAF" w:rsidRPr="00D20EAF">
        <w:rPr>
          <w:rFonts w:ascii="Times New Roman" w:hAnsi="Times New Roman" w:cs="Times New Roman"/>
          <w:bCs/>
          <w:sz w:val="28"/>
          <w:szCs w:val="28"/>
        </w:rPr>
        <w:t xml:space="preserve">ризнаков повреждения поверхности волокон после термического сольволиза не выявлено, включения, присутствующие на поверхности регенерированных волокон, могут быть остатками аппрета, наносимого на исходные волокна. </w:t>
      </w:r>
    </w:p>
    <w:p w:rsidR="00602995" w:rsidRDefault="00602995" w:rsidP="00602995">
      <w:pPr>
        <w:tabs>
          <w:tab w:val="left" w:pos="3482"/>
        </w:tabs>
        <w:spacing w:after="0" w:line="36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5616F5" w:rsidRPr="00EB7ED3" w:rsidRDefault="005616F5" w:rsidP="00602995">
      <w:pPr>
        <w:tabs>
          <w:tab w:val="left" w:pos="3482"/>
        </w:tabs>
        <w:spacing w:after="0"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4.5 </w:t>
      </w:r>
      <w:r w:rsidR="009A27CD">
        <w:rPr>
          <w:rFonts w:ascii="Times New Roman" w:hAnsi="Times New Roman" w:cs="Times New Roman"/>
          <w:b/>
          <w:bCs/>
          <w:sz w:val="28"/>
          <w:szCs w:val="28"/>
        </w:rPr>
        <w:t>Влияние каменноугольного пека на прочностные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свойств</w:t>
      </w:r>
      <w:r w:rsidR="009A27CD">
        <w:rPr>
          <w:rFonts w:ascii="Times New Roman" w:hAnsi="Times New Roman" w:cs="Times New Roman"/>
          <w:b/>
          <w:bCs/>
          <w:sz w:val="28"/>
          <w:szCs w:val="28"/>
        </w:rPr>
        <w:t>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углеродных волокон</w:t>
      </w:r>
    </w:p>
    <w:p w:rsidR="005616F5" w:rsidRPr="005616F5" w:rsidRDefault="005616F5" w:rsidP="005616F5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616F5">
        <w:rPr>
          <w:rFonts w:ascii="Times New Roman" w:hAnsi="Times New Roman" w:cs="Times New Roman"/>
          <w:bCs/>
          <w:sz w:val="28"/>
          <w:szCs w:val="28"/>
        </w:rPr>
        <w:t xml:space="preserve">С целью определения влияния каменноугольного пека на свойства волокон были проведены эксперименты по термической обработке исходных </w:t>
      </w:r>
      <w:r w:rsidR="009A27CD">
        <w:rPr>
          <w:rFonts w:ascii="Times New Roman" w:hAnsi="Times New Roman" w:cs="Times New Roman"/>
          <w:bCs/>
          <w:sz w:val="28"/>
          <w:szCs w:val="28"/>
        </w:rPr>
        <w:t>углеродных волокон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марки </w:t>
      </w:r>
      <w:r w:rsidRPr="005616F5">
        <w:rPr>
          <w:rFonts w:ascii="Times New Roman" w:hAnsi="Times New Roman" w:cs="Times New Roman"/>
          <w:sz w:val="28"/>
          <w:szCs w:val="28"/>
          <w:lang w:val="en-US"/>
        </w:rPr>
        <w:t>SYT</w:t>
      </w:r>
      <w:r w:rsidRPr="005616F5">
        <w:rPr>
          <w:rFonts w:ascii="Times New Roman" w:hAnsi="Times New Roman" w:cs="Times New Roman"/>
          <w:sz w:val="28"/>
          <w:szCs w:val="28"/>
        </w:rPr>
        <w:t>45-3</w:t>
      </w:r>
      <w:r w:rsidRPr="005616F5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5616F5">
        <w:rPr>
          <w:rFonts w:ascii="Times New Roman" w:hAnsi="Times New Roman" w:cs="Times New Roman"/>
          <w:sz w:val="28"/>
          <w:szCs w:val="28"/>
        </w:rPr>
        <w:t xml:space="preserve"> в каменноугольном пеке при 320°С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в течение 120 минут и 380</w:t>
      </w:r>
      <w:r w:rsidRPr="005616F5">
        <w:rPr>
          <w:rFonts w:ascii="Times New Roman" w:hAnsi="Times New Roman" w:cs="Times New Roman"/>
          <w:sz w:val="28"/>
          <w:szCs w:val="28"/>
        </w:rPr>
        <w:t>°С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в течение 120 минут. Определение свойств исходных и обработанных </w:t>
      </w:r>
      <w:r w:rsidR="009A27CD">
        <w:rPr>
          <w:rFonts w:ascii="Times New Roman" w:hAnsi="Times New Roman" w:cs="Times New Roman"/>
          <w:bCs/>
          <w:sz w:val="28"/>
          <w:szCs w:val="28"/>
        </w:rPr>
        <w:t>углеродных волокон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проведены в АО «</w:t>
      </w:r>
      <w:proofErr w:type="spellStart"/>
      <w:r w:rsidRPr="005616F5">
        <w:rPr>
          <w:rFonts w:ascii="Times New Roman" w:hAnsi="Times New Roman" w:cs="Times New Roman"/>
          <w:bCs/>
          <w:sz w:val="28"/>
          <w:szCs w:val="28"/>
        </w:rPr>
        <w:t>НИИграфит</w:t>
      </w:r>
      <w:proofErr w:type="spellEnd"/>
      <w:r w:rsidRPr="005616F5">
        <w:rPr>
          <w:rFonts w:ascii="Times New Roman" w:hAnsi="Times New Roman" w:cs="Times New Roman"/>
          <w:bCs/>
          <w:sz w:val="28"/>
          <w:szCs w:val="28"/>
        </w:rPr>
        <w:t xml:space="preserve">». Результаты испытаний представлены на рисунках </w:t>
      </w:r>
      <w:r w:rsidR="00455C1B">
        <w:rPr>
          <w:rFonts w:ascii="Times New Roman" w:hAnsi="Times New Roman" w:cs="Times New Roman"/>
          <w:bCs/>
          <w:sz w:val="28"/>
          <w:szCs w:val="28"/>
        </w:rPr>
        <w:t>4.11</w:t>
      </w:r>
      <w:r w:rsidRPr="005616F5">
        <w:rPr>
          <w:rFonts w:ascii="Times New Roman" w:hAnsi="Times New Roman" w:cs="Times New Roman"/>
          <w:bCs/>
          <w:sz w:val="28"/>
          <w:szCs w:val="28"/>
        </w:rPr>
        <w:t>-</w:t>
      </w:r>
      <w:r w:rsidR="00455C1B">
        <w:rPr>
          <w:rFonts w:ascii="Times New Roman" w:hAnsi="Times New Roman" w:cs="Times New Roman"/>
          <w:bCs/>
          <w:sz w:val="28"/>
          <w:szCs w:val="28"/>
        </w:rPr>
        <w:t xml:space="preserve"> 4.12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5616F5" w:rsidRPr="005616F5" w:rsidRDefault="005616F5" w:rsidP="005616F5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616F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0716" cy="2675085"/>
            <wp:effectExtent l="0" t="0" r="11430" b="11430"/>
            <wp:docPr id="26" name="Диаграмма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5616F5" w:rsidRPr="005616F5" w:rsidRDefault="005616F5" w:rsidP="005616F5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02995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4.11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Диаметры исходных и обработанных в каменноугольном пеке УВ</w:t>
      </w:r>
    </w:p>
    <w:p w:rsidR="005616F5" w:rsidRDefault="005616F5" w:rsidP="005616F5">
      <w:pPr>
        <w:spacing w:after="0" w:line="36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p w:rsidR="005616F5" w:rsidRPr="005616F5" w:rsidRDefault="005616F5" w:rsidP="005616F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16F5">
        <w:rPr>
          <w:rFonts w:ascii="Times New Roman" w:hAnsi="Times New Roman" w:cs="Times New Roman"/>
          <w:sz w:val="28"/>
          <w:szCs w:val="28"/>
        </w:rPr>
        <w:t xml:space="preserve">Как видно из рисунка </w:t>
      </w:r>
      <w:r w:rsidR="006F7022">
        <w:rPr>
          <w:rFonts w:ascii="Times New Roman" w:hAnsi="Times New Roman" w:cs="Times New Roman"/>
          <w:sz w:val="28"/>
          <w:szCs w:val="28"/>
        </w:rPr>
        <w:t>4.11</w:t>
      </w:r>
      <w:r w:rsidRPr="005616F5">
        <w:rPr>
          <w:rFonts w:ascii="Times New Roman" w:hAnsi="Times New Roman" w:cs="Times New Roman"/>
          <w:sz w:val="28"/>
          <w:szCs w:val="28"/>
        </w:rPr>
        <w:t xml:space="preserve">, диаметр </w:t>
      </w:r>
      <w:r w:rsidR="009A27CD">
        <w:rPr>
          <w:rFonts w:ascii="Times New Roman" w:hAnsi="Times New Roman" w:cs="Times New Roman"/>
          <w:sz w:val="28"/>
          <w:szCs w:val="28"/>
        </w:rPr>
        <w:t>углеродных волокон</w:t>
      </w:r>
      <w:r w:rsidRPr="005616F5">
        <w:rPr>
          <w:rFonts w:ascii="Times New Roman" w:hAnsi="Times New Roman" w:cs="Times New Roman"/>
          <w:sz w:val="28"/>
          <w:szCs w:val="28"/>
        </w:rPr>
        <w:t xml:space="preserve"> до и после термической обработки в каменноугольном п</w:t>
      </w:r>
      <w:r w:rsidR="001A14E6">
        <w:rPr>
          <w:rFonts w:ascii="Times New Roman" w:hAnsi="Times New Roman" w:cs="Times New Roman"/>
          <w:sz w:val="28"/>
          <w:szCs w:val="28"/>
        </w:rPr>
        <w:t>еке остается неизменным, что согласуе</w:t>
      </w:r>
      <w:r w:rsidRPr="005616F5">
        <w:rPr>
          <w:rFonts w:ascii="Times New Roman" w:hAnsi="Times New Roman" w:cs="Times New Roman"/>
          <w:sz w:val="28"/>
          <w:szCs w:val="28"/>
        </w:rPr>
        <w:t>тся с данным</w:t>
      </w:r>
      <w:r w:rsidR="001A14E6">
        <w:rPr>
          <w:rFonts w:ascii="Times New Roman" w:hAnsi="Times New Roman" w:cs="Times New Roman"/>
          <w:sz w:val="28"/>
          <w:szCs w:val="28"/>
        </w:rPr>
        <w:t>и,</w:t>
      </w:r>
      <w:r w:rsidRPr="005616F5">
        <w:rPr>
          <w:rFonts w:ascii="Times New Roman" w:hAnsi="Times New Roman" w:cs="Times New Roman"/>
          <w:sz w:val="28"/>
          <w:szCs w:val="28"/>
        </w:rPr>
        <w:t xml:space="preserve"> полученными с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использованием растровой электронной микроскопии.</w:t>
      </w:r>
      <w:r w:rsidRPr="005616F5">
        <w:rPr>
          <w:rFonts w:ascii="Times New Roman" w:hAnsi="Times New Roman" w:cs="Times New Roman"/>
          <w:sz w:val="28"/>
          <w:szCs w:val="28"/>
        </w:rPr>
        <w:t xml:space="preserve"> Можно сделать вывод, что </w:t>
      </w:r>
      <w:r w:rsidR="009A27CD">
        <w:rPr>
          <w:rFonts w:ascii="Times New Roman" w:hAnsi="Times New Roman" w:cs="Times New Roman"/>
          <w:sz w:val="28"/>
          <w:szCs w:val="28"/>
        </w:rPr>
        <w:t>углеродные волокна</w:t>
      </w:r>
      <w:r w:rsidRPr="005616F5">
        <w:rPr>
          <w:rFonts w:ascii="Times New Roman" w:hAnsi="Times New Roman" w:cs="Times New Roman"/>
          <w:sz w:val="28"/>
          <w:szCs w:val="28"/>
        </w:rPr>
        <w:t xml:space="preserve"> после сольволиза не содержат о</w:t>
      </w:r>
      <w:r w:rsidR="009A27CD">
        <w:rPr>
          <w:rFonts w:ascii="Times New Roman" w:hAnsi="Times New Roman" w:cs="Times New Roman"/>
          <w:sz w:val="28"/>
          <w:szCs w:val="28"/>
        </w:rPr>
        <w:t xml:space="preserve">статков полимерного связующего, </w:t>
      </w:r>
      <w:r w:rsidRPr="005616F5">
        <w:rPr>
          <w:rFonts w:ascii="Times New Roman" w:hAnsi="Times New Roman" w:cs="Times New Roman"/>
          <w:sz w:val="28"/>
          <w:szCs w:val="28"/>
        </w:rPr>
        <w:t>а каменноугольный пек полностью удаляется с поверхности волокон на стадии отмывки.</w:t>
      </w:r>
    </w:p>
    <w:p w:rsidR="005616F5" w:rsidRPr="005616F5" w:rsidRDefault="005616F5" w:rsidP="00455C1B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616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0515" cy="3065145"/>
            <wp:effectExtent l="0" t="0" r="6985" b="1905"/>
            <wp:docPr id="25" name="Диаграмма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 w:rsidR="006F7022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5616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0030" cy="3062605"/>
            <wp:effectExtent l="0" t="0" r="1270" b="4445"/>
            <wp:docPr id="24" name="Диаграмма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5616F5" w:rsidRPr="005616F5" w:rsidRDefault="005616F5" w:rsidP="005616F5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02995">
        <w:rPr>
          <w:rFonts w:ascii="Times New Roman" w:hAnsi="Times New Roman" w:cs="Times New Roman"/>
          <w:b/>
          <w:bCs/>
          <w:sz w:val="28"/>
          <w:szCs w:val="28"/>
        </w:rPr>
        <w:t xml:space="preserve">Рисунок </w:t>
      </w:r>
      <w:r w:rsidR="00455C1B">
        <w:rPr>
          <w:rFonts w:ascii="Times New Roman" w:hAnsi="Times New Roman" w:cs="Times New Roman"/>
          <w:b/>
          <w:bCs/>
          <w:sz w:val="28"/>
          <w:szCs w:val="28"/>
        </w:rPr>
        <w:t>4.12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5616F5">
        <w:rPr>
          <w:rFonts w:ascii="Times New Roman" w:hAnsi="Times New Roman" w:cs="Times New Roman"/>
          <w:bCs/>
          <w:sz w:val="28"/>
          <w:szCs w:val="28"/>
        </w:rPr>
        <w:t xml:space="preserve"> Прочность на разрыв (</w:t>
      </w:r>
      <w:r w:rsidRPr="005616F5">
        <w:rPr>
          <w:rFonts w:ascii="Times New Roman" w:hAnsi="Times New Roman" w:cs="Times New Roman"/>
          <w:bCs/>
          <w:sz w:val="28"/>
          <w:szCs w:val="28"/>
          <w:lang w:val="en-US"/>
        </w:rPr>
        <w:t>σ</w:t>
      </w:r>
      <w:r w:rsidRPr="005616F5">
        <w:rPr>
          <w:rFonts w:ascii="Times New Roman" w:hAnsi="Times New Roman" w:cs="Times New Roman"/>
          <w:bCs/>
          <w:sz w:val="28"/>
          <w:szCs w:val="28"/>
        </w:rPr>
        <w:t>) и модуль упругости (</w:t>
      </w:r>
      <w:r w:rsidRPr="005616F5">
        <w:rPr>
          <w:rFonts w:ascii="Times New Roman" w:hAnsi="Times New Roman" w:cs="Times New Roman"/>
          <w:bCs/>
          <w:sz w:val="28"/>
          <w:szCs w:val="28"/>
          <w:lang w:val="en-US"/>
        </w:rPr>
        <w:t>E</w:t>
      </w:r>
      <w:r w:rsidRPr="005616F5">
        <w:rPr>
          <w:rFonts w:ascii="Times New Roman" w:hAnsi="Times New Roman" w:cs="Times New Roman"/>
          <w:bCs/>
          <w:sz w:val="28"/>
          <w:szCs w:val="28"/>
        </w:rPr>
        <w:t>) исходных и обработанных в каменноугольном пеке УВ</w:t>
      </w:r>
    </w:p>
    <w:p w:rsidR="005616F5" w:rsidRDefault="005616F5" w:rsidP="005616F5">
      <w:pPr>
        <w:spacing w:after="0" w:line="36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p w:rsidR="009272F8" w:rsidRDefault="005616F5" w:rsidP="005616F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16F5">
        <w:rPr>
          <w:rFonts w:ascii="Times New Roman" w:hAnsi="Times New Roman" w:cs="Times New Roman"/>
          <w:sz w:val="28"/>
          <w:szCs w:val="28"/>
        </w:rPr>
        <w:t xml:space="preserve">Из рисунка </w:t>
      </w:r>
      <w:r w:rsidR="00455C1B">
        <w:rPr>
          <w:rFonts w:ascii="Times New Roman" w:hAnsi="Times New Roman" w:cs="Times New Roman"/>
          <w:sz w:val="28"/>
          <w:szCs w:val="28"/>
        </w:rPr>
        <w:t>4.12</w:t>
      </w:r>
      <w:r w:rsidRPr="005616F5">
        <w:rPr>
          <w:rFonts w:ascii="Times New Roman" w:hAnsi="Times New Roman" w:cs="Times New Roman"/>
          <w:sz w:val="28"/>
          <w:szCs w:val="28"/>
        </w:rPr>
        <w:t xml:space="preserve"> видно, что термическая обработка в среде каменноугольного пека не приводит к заметным изменениям в прочности УВ.</w:t>
      </w:r>
    </w:p>
    <w:p w:rsidR="005616F5" w:rsidRDefault="005616F5" w:rsidP="005616F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22786" w:rsidRPr="00822786" w:rsidRDefault="00822786" w:rsidP="006B758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786">
        <w:rPr>
          <w:rFonts w:ascii="Times New Roman" w:hAnsi="Times New Roman" w:cs="Times New Roman"/>
          <w:b/>
          <w:sz w:val="28"/>
          <w:szCs w:val="28"/>
        </w:rPr>
        <w:t xml:space="preserve">Глава 5. </w:t>
      </w:r>
      <w:r w:rsidR="006338F9">
        <w:rPr>
          <w:rFonts w:ascii="Times New Roman" w:hAnsi="Times New Roman" w:cs="Times New Roman"/>
          <w:b/>
          <w:sz w:val="28"/>
          <w:szCs w:val="28"/>
        </w:rPr>
        <w:t>Направления использования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 продуктов</w:t>
      </w:r>
      <w:r w:rsidR="006B7589">
        <w:rPr>
          <w:rFonts w:ascii="Times New Roman" w:hAnsi="Times New Roman" w:cs="Times New Roman"/>
          <w:b/>
          <w:sz w:val="28"/>
          <w:szCs w:val="28"/>
        </w:rPr>
        <w:t xml:space="preserve"> термического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7589">
        <w:rPr>
          <w:rFonts w:ascii="Times New Roman" w:hAnsi="Times New Roman" w:cs="Times New Roman"/>
          <w:b/>
          <w:sz w:val="28"/>
          <w:szCs w:val="28"/>
        </w:rPr>
        <w:t>сольвол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иза </w:t>
      </w:r>
      <w:r w:rsidR="006B7589">
        <w:rPr>
          <w:rFonts w:ascii="Times New Roman" w:hAnsi="Times New Roman" w:cs="Times New Roman"/>
          <w:b/>
          <w:sz w:val="28"/>
          <w:szCs w:val="28"/>
        </w:rPr>
        <w:t>термореактивных полимеров и ПКМ на их основе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="006B7589">
        <w:rPr>
          <w:rFonts w:ascii="Times New Roman" w:hAnsi="Times New Roman" w:cs="Times New Roman"/>
          <w:b/>
          <w:sz w:val="28"/>
          <w:szCs w:val="28"/>
        </w:rPr>
        <w:t xml:space="preserve"> среде каменноугольного</w:t>
      </w:r>
      <w:r w:rsidRPr="00822786">
        <w:rPr>
          <w:rFonts w:ascii="Times New Roman" w:hAnsi="Times New Roman" w:cs="Times New Roman"/>
          <w:b/>
          <w:sz w:val="28"/>
          <w:szCs w:val="28"/>
        </w:rPr>
        <w:t xml:space="preserve"> пек</w:t>
      </w:r>
      <w:r w:rsidR="006B7589">
        <w:rPr>
          <w:rFonts w:ascii="Times New Roman" w:hAnsi="Times New Roman" w:cs="Times New Roman"/>
          <w:b/>
          <w:sz w:val="28"/>
          <w:szCs w:val="28"/>
        </w:rPr>
        <w:t>а</w:t>
      </w:r>
    </w:p>
    <w:p w:rsidR="00CA4587" w:rsidRDefault="00B31779" w:rsidP="00324B8B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экспериментов показали</w:t>
      </w:r>
      <w:r w:rsidR="006977ED">
        <w:rPr>
          <w:rFonts w:ascii="Times New Roman" w:hAnsi="Times New Roman" w:cs="Times New Roman"/>
          <w:sz w:val="28"/>
          <w:szCs w:val="28"/>
        </w:rPr>
        <w:t>, что проведение термического сольволиза новолачной и эпоксидной смол в среде каменноугольного пека позволяет с высоким выходом выделить ф</w:t>
      </w:r>
      <w:r w:rsidR="009F2F7F">
        <w:rPr>
          <w:rFonts w:ascii="Times New Roman" w:hAnsi="Times New Roman" w:cs="Times New Roman"/>
          <w:sz w:val="28"/>
          <w:szCs w:val="28"/>
        </w:rPr>
        <w:t>енольные продукты</w:t>
      </w:r>
      <w:r w:rsidR="006977ED">
        <w:rPr>
          <w:rFonts w:ascii="Times New Roman" w:hAnsi="Times New Roman" w:cs="Times New Roman"/>
          <w:sz w:val="28"/>
          <w:szCs w:val="28"/>
        </w:rPr>
        <w:t xml:space="preserve">.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Небольшое количество испарившихся в ходе процесса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многоядерных ароматических углеводородов, компонентов 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каменноугольного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пека таких</w:t>
      </w:r>
      <w:r w:rsidR="006977ED">
        <w:rPr>
          <w:rFonts w:ascii="Times New Roman" w:eastAsia="WipoUniExt" w:hAnsi="Times New Roman" w:cs="Times New Roman"/>
          <w:sz w:val="28"/>
          <w:szCs w:val="28"/>
        </w:rPr>
        <w:t>,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 как антрацен,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фенантрен и др., имеющих температуру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кипения значительно </w:t>
      </w:r>
      <w:r w:rsidR="006977ED">
        <w:rPr>
          <w:rFonts w:ascii="Times New Roman" w:eastAsia="WipoUniExt" w:hAnsi="Times New Roman" w:cs="Times New Roman"/>
          <w:sz w:val="28"/>
          <w:szCs w:val="28"/>
        </w:rPr>
        <w:t>выше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, чем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у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одноядерны</w:t>
      </w:r>
      <w:r w:rsidR="006977ED">
        <w:rPr>
          <w:rFonts w:ascii="Times New Roman" w:eastAsia="WipoUniExt" w:hAnsi="Times New Roman" w:cs="Times New Roman"/>
          <w:sz w:val="28"/>
          <w:szCs w:val="28"/>
        </w:rPr>
        <w:t>х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 фенол</w:t>
      </w:r>
      <w:r w:rsidR="006977ED">
        <w:rPr>
          <w:rFonts w:ascii="Times New Roman" w:eastAsia="WipoUniExt" w:hAnsi="Times New Roman" w:cs="Times New Roman"/>
          <w:sz w:val="28"/>
          <w:szCs w:val="28"/>
        </w:rPr>
        <w:t>ов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, может быть отделено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от </w:t>
      </w:r>
      <w:r w:rsidR="006977ED">
        <w:rPr>
          <w:rFonts w:ascii="Times New Roman" w:eastAsia="WipoUniExt" w:hAnsi="Times New Roman" w:cs="Times New Roman"/>
          <w:sz w:val="28"/>
          <w:szCs w:val="28"/>
        </w:rPr>
        <w:t>фенольных продуктов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 ректификацией или с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использованием фракционной конденсации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дистиллятных продуктов</w:t>
      </w:r>
      <w:r w:rsidR="00396C86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>во время процесса</w:t>
      </w:r>
      <w:r w:rsidR="006977ED"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="006977ED" w:rsidRPr="006977ED">
        <w:rPr>
          <w:rFonts w:ascii="Times New Roman" w:eastAsia="WipoUniExt" w:hAnsi="Times New Roman" w:cs="Times New Roman"/>
          <w:sz w:val="28"/>
          <w:szCs w:val="28"/>
        </w:rPr>
        <w:t xml:space="preserve">термического сольволиза. </w:t>
      </w:r>
    </w:p>
    <w:p w:rsidR="006977ED" w:rsidRPr="0081095A" w:rsidRDefault="006977ED" w:rsidP="00CA4587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WipoUniExt" w:hAnsi="Times New Roman" w:cs="Times New Roman"/>
          <w:sz w:val="28"/>
          <w:szCs w:val="28"/>
        </w:rPr>
      </w:pPr>
      <w:r w:rsidRPr="006977ED">
        <w:rPr>
          <w:rFonts w:ascii="Times New Roman" w:eastAsia="WipoUniExt" w:hAnsi="Times New Roman" w:cs="Times New Roman"/>
          <w:sz w:val="28"/>
          <w:szCs w:val="28"/>
        </w:rPr>
        <w:t>Полученные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Pr="006977ED">
        <w:rPr>
          <w:rFonts w:ascii="Times New Roman" w:eastAsia="WipoUniExt" w:hAnsi="Times New Roman" w:cs="Times New Roman"/>
          <w:sz w:val="28"/>
          <w:szCs w:val="28"/>
        </w:rPr>
        <w:t>фенольные продукты</w:t>
      </w:r>
      <w:r w:rsidR="00CA4587">
        <w:rPr>
          <w:rFonts w:ascii="Times New Roman" w:eastAsia="WipoUniExt" w:hAnsi="Times New Roman" w:cs="Times New Roman"/>
          <w:sz w:val="28"/>
          <w:szCs w:val="28"/>
        </w:rPr>
        <w:t xml:space="preserve"> в процессе сольволиза эпоксидных смол</w:t>
      </w:r>
      <w:r w:rsidRPr="006977ED">
        <w:rPr>
          <w:rFonts w:ascii="Times New Roman" w:eastAsia="WipoUniExt" w:hAnsi="Times New Roman" w:cs="Times New Roman"/>
          <w:sz w:val="28"/>
          <w:szCs w:val="28"/>
        </w:rPr>
        <w:t xml:space="preserve"> могут быть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Pr="006977ED">
        <w:rPr>
          <w:rFonts w:ascii="Times New Roman" w:eastAsia="WipoUniExt" w:hAnsi="Times New Roman" w:cs="Times New Roman"/>
          <w:sz w:val="28"/>
          <w:szCs w:val="28"/>
        </w:rPr>
        <w:t>использованы для повторного синтеза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Pr="006977ED">
        <w:rPr>
          <w:rFonts w:ascii="Times New Roman" w:eastAsia="WipoUniExt" w:hAnsi="Times New Roman" w:cs="Times New Roman"/>
          <w:sz w:val="28"/>
          <w:szCs w:val="28"/>
        </w:rPr>
        <w:t>фенольных смол, решая этим задачу</w:t>
      </w:r>
      <w:r>
        <w:rPr>
          <w:rFonts w:ascii="Times New Roman" w:eastAsia="WipoUniExt" w:hAnsi="Times New Roman" w:cs="Times New Roman"/>
          <w:sz w:val="28"/>
          <w:szCs w:val="28"/>
        </w:rPr>
        <w:t xml:space="preserve"> </w:t>
      </w:r>
      <w:r w:rsidRPr="006977ED">
        <w:rPr>
          <w:rFonts w:ascii="Times New Roman" w:eastAsia="WipoUniExt" w:hAnsi="Times New Roman" w:cs="Times New Roman"/>
          <w:sz w:val="28"/>
          <w:szCs w:val="28"/>
        </w:rPr>
        <w:t>рециркуляции исходного химического сырья.</w:t>
      </w:r>
      <w:r w:rsidR="00B31779">
        <w:rPr>
          <w:rFonts w:ascii="Times New Roman" w:eastAsia="WipoUniExt" w:hAnsi="Times New Roman" w:cs="Times New Roman"/>
          <w:sz w:val="28"/>
          <w:szCs w:val="28"/>
        </w:rPr>
        <w:t xml:space="preserve"> Возможность использования смеси</w:t>
      </w:r>
      <w:r w:rsidR="00CA4587">
        <w:rPr>
          <w:rFonts w:ascii="Times New Roman" w:eastAsia="WipoUniExt" w:hAnsi="Times New Roman" w:cs="Times New Roman"/>
          <w:sz w:val="28"/>
          <w:szCs w:val="28"/>
        </w:rPr>
        <w:t xml:space="preserve"> фенола и </w:t>
      </w:r>
      <w:r w:rsidR="00CA4587" w:rsidRPr="00324B8B">
        <w:rPr>
          <w:rFonts w:ascii="Times New Roman" w:eastAsia="WipoUniExt" w:hAnsi="Times New Roman" w:cs="Times New Roman"/>
          <w:i/>
          <w:sz w:val="28"/>
          <w:szCs w:val="28"/>
        </w:rPr>
        <w:t>п</w:t>
      </w:r>
      <w:r w:rsidR="00CA4587">
        <w:rPr>
          <w:rFonts w:ascii="Times New Roman" w:eastAsia="WipoUniExt" w:hAnsi="Times New Roman" w:cs="Times New Roman"/>
          <w:sz w:val="28"/>
          <w:szCs w:val="28"/>
        </w:rPr>
        <w:t>-</w:t>
      </w:r>
      <w:proofErr w:type="spellStart"/>
      <w:r w:rsidR="00CA4587">
        <w:rPr>
          <w:rFonts w:ascii="Times New Roman" w:eastAsia="WipoUniExt" w:hAnsi="Times New Roman" w:cs="Times New Roman"/>
          <w:sz w:val="28"/>
          <w:szCs w:val="28"/>
        </w:rPr>
        <w:t>изопропил</w:t>
      </w:r>
      <w:r w:rsidR="00B31779">
        <w:rPr>
          <w:rFonts w:ascii="Times New Roman" w:eastAsia="WipoUniExt" w:hAnsi="Times New Roman" w:cs="Times New Roman"/>
          <w:sz w:val="28"/>
          <w:szCs w:val="28"/>
        </w:rPr>
        <w:t>фенол</w:t>
      </w:r>
      <w:r w:rsidR="00CA4587">
        <w:rPr>
          <w:rFonts w:ascii="Times New Roman" w:eastAsia="WipoUniExt" w:hAnsi="Times New Roman" w:cs="Times New Roman"/>
          <w:sz w:val="28"/>
          <w:szCs w:val="28"/>
        </w:rPr>
        <w:t>а</w:t>
      </w:r>
      <w:proofErr w:type="spellEnd"/>
      <w:r w:rsidR="00B31779">
        <w:rPr>
          <w:rFonts w:ascii="Times New Roman" w:eastAsia="WipoUniExt" w:hAnsi="Times New Roman" w:cs="Times New Roman"/>
          <w:sz w:val="28"/>
          <w:szCs w:val="28"/>
        </w:rPr>
        <w:t xml:space="preserve">, образующихся в процессе сольволиза </w:t>
      </w:r>
      <w:r w:rsidR="00CA4587">
        <w:rPr>
          <w:rFonts w:ascii="Times New Roman" w:eastAsia="WipoUniExt" w:hAnsi="Times New Roman" w:cs="Times New Roman"/>
          <w:sz w:val="28"/>
          <w:szCs w:val="28"/>
        </w:rPr>
        <w:t>эпоксидных смолы</w:t>
      </w:r>
      <w:r w:rsidR="00B31779">
        <w:rPr>
          <w:rFonts w:ascii="Times New Roman" w:eastAsia="WipoUniExt" w:hAnsi="Times New Roman" w:cs="Times New Roman"/>
          <w:sz w:val="28"/>
          <w:szCs w:val="28"/>
        </w:rPr>
        <w:t>, в качестве добавки в количестве 20 % к исходному сырью при получении</w:t>
      </w:r>
      <w:r w:rsidR="0081095A">
        <w:rPr>
          <w:rFonts w:ascii="Times New Roman" w:eastAsia="WipoUniExt" w:hAnsi="Times New Roman" w:cs="Times New Roman"/>
          <w:sz w:val="28"/>
          <w:szCs w:val="28"/>
        </w:rPr>
        <w:t xml:space="preserve"> фенолформальдегидной</w:t>
      </w:r>
      <w:r w:rsidR="00B31779">
        <w:rPr>
          <w:rFonts w:ascii="Times New Roman" w:eastAsia="WipoUniExt" w:hAnsi="Times New Roman" w:cs="Times New Roman"/>
          <w:sz w:val="28"/>
          <w:szCs w:val="28"/>
        </w:rPr>
        <w:t xml:space="preserve"> новолачной смолы</w:t>
      </w:r>
      <w:r w:rsidR="0081095A" w:rsidRPr="008109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1095A" w:rsidRPr="0081095A">
        <w:rPr>
          <w:rFonts w:ascii="Times New Roman" w:eastAsia="WipoUniExt" w:hAnsi="Times New Roman" w:cs="Times New Roman"/>
          <w:sz w:val="28"/>
          <w:szCs w:val="28"/>
        </w:rPr>
        <w:t>по ГОСТ 18694-80 без изменения свойств конечного продукта</w:t>
      </w:r>
      <w:r w:rsidR="0081095A">
        <w:rPr>
          <w:rFonts w:ascii="Times New Roman" w:eastAsia="WipoUniExt" w:hAnsi="Times New Roman" w:cs="Times New Roman"/>
          <w:sz w:val="28"/>
          <w:szCs w:val="28"/>
        </w:rPr>
        <w:t xml:space="preserve"> показана в работе </w:t>
      </w:r>
      <w:r w:rsidR="0081095A" w:rsidRPr="0081095A">
        <w:rPr>
          <w:rFonts w:ascii="Times New Roman" w:eastAsia="WipoUniExt" w:hAnsi="Times New Roman" w:cs="Times New Roman"/>
          <w:sz w:val="28"/>
          <w:szCs w:val="28"/>
        </w:rPr>
        <w:t>[</w:t>
      </w:r>
      <w:r w:rsidR="00641F43" w:rsidRPr="00641F43">
        <w:rPr>
          <w:rFonts w:ascii="Times New Roman" w:eastAsia="WipoUniExt" w:hAnsi="Times New Roman" w:cs="Times New Roman"/>
          <w:sz w:val="28"/>
          <w:szCs w:val="28"/>
        </w:rPr>
        <w:t>7</w:t>
      </w:r>
      <w:r w:rsidR="0081095A" w:rsidRPr="0081095A">
        <w:rPr>
          <w:rFonts w:ascii="Times New Roman" w:eastAsia="WipoUniExt" w:hAnsi="Times New Roman" w:cs="Times New Roman"/>
          <w:sz w:val="28"/>
          <w:szCs w:val="28"/>
        </w:rPr>
        <w:t>]</w:t>
      </w:r>
      <w:r w:rsidR="0081095A">
        <w:rPr>
          <w:rFonts w:ascii="Times New Roman" w:eastAsia="WipoUniExt" w:hAnsi="Times New Roman" w:cs="Times New Roman"/>
          <w:sz w:val="28"/>
          <w:szCs w:val="28"/>
        </w:rPr>
        <w:t>.</w:t>
      </w:r>
    </w:p>
    <w:p w:rsidR="00CA4587" w:rsidRDefault="00CA4587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Продукты термического сольволиза новолачной смолы в среде каменноугольного пека представлены преимущественно фенолом и замещенными фенолами. Полученн</w:t>
      </w:r>
      <w:r w:rsidR="00A94C81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6C86" w:rsidRPr="00A94C81">
        <w:rPr>
          <w:rFonts w:ascii="Times New Roman" w:hAnsi="Times New Roman" w:cs="Times New Roman"/>
          <w:sz w:val="28"/>
          <w:szCs w:val="28"/>
        </w:rPr>
        <w:t xml:space="preserve">смесь фенольных продуктов </w:t>
      </w:r>
      <w:r>
        <w:rPr>
          <w:rFonts w:ascii="Times New Roman" w:hAnsi="Times New Roman" w:cs="Times New Roman"/>
          <w:sz w:val="28"/>
          <w:szCs w:val="28"/>
        </w:rPr>
        <w:t>мо</w:t>
      </w:r>
      <w:r w:rsidR="00A94C81">
        <w:rPr>
          <w:rFonts w:ascii="Times New Roman" w:hAnsi="Times New Roman" w:cs="Times New Roman"/>
          <w:sz w:val="28"/>
          <w:szCs w:val="28"/>
        </w:rPr>
        <w:t>же</w:t>
      </w:r>
      <w:r>
        <w:rPr>
          <w:rFonts w:ascii="Times New Roman" w:hAnsi="Times New Roman" w:cs="Times New Roman"/>
          <w:sz w:val="28"/>
          <w:szCs w:val="28"/>
        </w:rPr>
        <w:t>т быть использован</w:t>
      </w:r>
      <w:r w:rsidR="00A94C8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в производстве </w:t>
      </w:r>
      <w:r w:rsidR="006024D7">
        <w:rPr>
          <w:rFonts w:ascii="Times New Roman" w:hAnsi="Times New Roman" w:cs="Times New Roman"/>
          <w:sz w:val="28"/>
          <w:szCs w:val="28"/>
        </w:rPr>
        <w:t xml:space="preserve">крезолоформальдегидных смол, которые обладают хорошими диэлектрическими характеристиками и отличной водостойкостью, что позволяет их </w:t>
      </w:r>
      <w:r w:rsidR="002051C3">
        <w:rPr>
          <w:rFonts w:ascii="Times New Roman" w:hAnsi="Times New Roman" w:cs="Times New Roman"/>
          <w:sz w:val="28"/>
          <w:szCs w:val="28"/>
        </w:rPr>
        <w:t>применя</w:t>
      </w:r>
      <w:r w:rsidR="006024D7">
        <w:rPr>
          <w:rFonts w:ascii="Times New Roman" w:hAnsi="Times New Roman" w:cs="Times New Roman"/>
          <w:sz w:val="28"/>
          <w:szCs w:val="28"/>
        </w:rPr>
        <w:t>ть в электротехнике</w:t>
      </w:r>
      <w:r w:rsidR="002051C3" w:rsidRPr="002051C3">
        <w:rPr>
          <w:rFonts w:ascii="Times New Roman" w:hAnsi="Times New Roman" w:cs="Times New Roman"/>
          <w:sz w:val="28"/>
          <w:szCs w:val="28"/>
        </w:rPr>
        <w:t xml:space="preserve"> [</w:t>
      </w:r>
      <w:r w:rsidR="00641F43" w:rsidRPr="00641F43">
        <w:rPr>
          <w:rFonts w:ascii="Times New Roman" w:hAnsi="Times New Roman" w:cs="Times New Roman"/>
          <w:sz w:val="28"/>
          <w:szCs w:val="28"/>
        </w:rPr>
        <w:t>12</w:t>
      </w:r>
      <w:r w:rsidR="002051C3" w:rsidRPr="002051C3">
        <w:rPr>
          <w:rFonts w:ascii="Times New Roman" w:hAnsi="Times New Roman" w:cs="Times New Roman"/>
          <w:sz w:val="28"/>
          <w:szCs w:val="28"/>
        </w:rPr>
        <w:t>]</w:t>
      </w:r>
      <w:r w:rsidR="006024D7">
        <w:rPr>
          <w:rFonts w:ascii="Times New Roman" w:hAnsi="Times New Roman" w:cs="Times New Roman"/>
          <w:sz w:val="28"/>
          <w:szCs w:val="28"/>
        </w:rPr>
        <w:t>.</w:t>
      </w:r>
    </w:p>
    <w:p w:rsidR="00CA4587" w:rsidRDefault="00E66F00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66F00">
        <w:rPr>
          <w:rFonts w:ascii="Times New Roman" w:hAnsi="Times New Roman" w:cs="Times New Roman"/>
          <w:sz w:val="28"/>
          <w:szCs w:val="28"/>
        </w:rPr>
        <w:lastRenderedPageBreak/>
        <w:t xml:space="preserve">Полученные в процессе термического сольволиза новолачной и эпоксидных смол в каменноугольном пеке остатки </w:t>
      </w:r>
      <w:r w:rsidRPr="00A94C81">
        <w:rPr>
          <w:rFonts w:ascii="Times New Roman" w:hAnsi="Times New Roman" w:cs="Times New Roman"/>
          <w:sz w:val="28"/>
          <w:szCs w:val="28"/>
        </w:rPr>
        <w:t>состоят</w:t>
      </w:r>
      <w:r w:rsidR="00A94C81" w:rsidRPr="00A94C81">
        <w:rPr>
          <w:rFonts w:ascii="Times New Roman" w:hAnsi="Times New Roman" w:cs="Times New Roman"/>
          <w:sz w:val="28"/>
          <w:szCs w:val="28"/>
        </w:rPr>
        <w:t>,</w:t>
      </w:r>
      <w:r w:rsidR="00396C86" w:rsidRPr="00A94C81">
        <w:rPr>
          <w:rFonts w:ascii="Times New Roman" w:hAnsi="Times New Roman" w:cs="Times New Roman"/>
          <w:sz w:val="28"/>
          <w:szCs w:val="28"/>
        </w:rPr>
        <w:t xml:space="preserve"> как показано в разделе </w:t>
      </w:r>
      <w:r w:rsidR="00A94C81" w:rsidRPr="00A94C81">
        <w:rPr>
          <w:rFonts w:ascii="Times New Roman" w:hAnsi="Times New Roman" w:cs="Times New Roman"/>
          <w:sz w:val="28"/>
          <w:szCs w:val="28"/>
        </w:rPr>
        <w:t>3,</w:t>
      </w:r>
      <w:r w:rsidRPr="00E66F00">
        <w:rPr>
          <w:rFonts w:ascii="Times New Roman" w:hAnsi="Times New Roman" w:cs="Times New Roman"/>
          <w:sz w:val="28"/>
          <w:szCs w:val="28"/>
        </w:rPr>
        <w:t xml:space="preserve"> преимущественно из соединений исходного пека, претерпевшего химические превращения. Как видно из таблицы </w:t>
      </w:r>
      <w:r w:rsidR="00FB2732">
        <w:rPr>
          <w:rFonts w:ascii="Times New Roman" w:hAnsi="Times New Roman" w:cs="Times New Roman"/>
          <w:sz w:val="28"/>
          <w:szCs w:val="28"/>
        </w:rPr>
        <w:t>1</w:t>
      </w:r>
      <w:r w:rsidR="001A14E6">
        <w:rPr>
          <w:rFonts w:ascii="Times New Roman" w:hAnsi="Times New Roman" w:cs="Times New Roman"/>
          <w:sz w:val="28"/>
          <w:szCs w:val="28"/>
        </w:rPr>
        <w:t>4</w:t>
      </w:r>
      <w:r w:rsidRPr="00E66F00">
        <w:rPr>
          <w:rFonts w:ascii="Times New Roman" w:hAnsi="Times New Roman" w:cs="Times New Roman"/>
          <w:sz w:val="28"/>
          <w:szCs w:val="28"/>
        </w:rPr>
        <w:t>, характеристики остатков в реакторе, полученных из смес</w:t>
      </w:r>
      <w:r w:rsidR="004B621D">
        <w:rPr>
          <w:rFonts w:ascii="Times New Roman" w:hAnsi="Times New Roman" w:cs="Times New Roman"/>
          <w:sz w:val="28"/>
          <w:szCs w:val="28"/>
        </w:rPr>
        <w:t>ей</w:t>
      </w:r>
      <w:r w:rsidRPr="00E66F00">
        <w:rPr>
          <w:rFonts w:ascii="Times New Roman" w:hAnsi="Times New Roman" w:cs="Times New Roman"/>
          <w:sz w:val="28"/>
          <w:szCs w:val="28"/>
        </w:rPr>
        <w:t xml:space="preserve"> П-НС-17</w:t>
      </w:r>
      <w:r w:rsidR="004B621D">
        <w:rPr>
          <w:rFonts w:ascii="Times New Roman" w:hAnsi="Times New Roman" w:cs="Times New Roman"/>
          <w:sz w:val="28"/>
          <w:szCs w:val="28"/>
        </w:rPr>
        <w:t>-420, П-ЭС-17-420 и П-ЭС-17-380</w:t>
      </w:r>
      <w:r w:rsidRPr="00E66F00">
        <w:rPr>
          <w:rFonts w:ascii="Times New Roman" w:hAnsi="Times New Roman" w:cs="Times New Roman"/>
          <w:sz w:val="28"/>
          <w:szCs w:val="28"/>
        </w:rPr>
        <w:t xml:space="preserve"> близки к нормам показателей пека по ТУ 1104-345352-164–98. </w:t>
      </w:r>
    </w:p>
    <w:p w:rsidR="00602995" w:rsidRDefault="00602995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A4587" w:rsidRDefault="00CA4587" w:rsidP="0060299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B1F">
        <w:rPr>
          <w:rFonts w:ascii="Times New Roman" w:hAnsi="Times New Roman" w:cs="Times New Roman"/>
          <w:b/>
          <w:sz w:val="28"/>
          <w:szCs w:val="28"/>
        </w:rPr>
        <w:t xml:space="preserve">Таблица </w:t>
      </w:r>
      <w:r w:rsidR="001A14E6">
        <w:rPr>
          <w:rFonts w:ascii="Times New Roman" w:hAnsi="Times New Roman" w:cs="Times New Roman"/>
          <w:b/>
          <w:sz w:val="28"/>
          <w:szCs w:val="28"/>
        </w:rPr>
        <w:t>4</w:t>
      </w:r>
      <w:r w:rsidR="006F7022">
        <w:rPr>
          <w:rFonts w:ascii="Times New Roman" w:hAnsi="Times New Roman" w:cs="Times New Roman"/>
          <w:b/>
          <w:sz w:val="28"/>
          <w:szCs w:val="28"/>
        </w:rPr>
        <w:t>.4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EA2B1F">
        <w:rPr>
          <w:rFonts w:ascii="Times New Roman" w:hAnsi="Times New Roman" w:cs="Times New Roman"/>
          <w:sz w:val="28"/>
          <w:szCs w:val="28"/>
        </w:rPr>
        <w:t xml:space="preserve">Характеристики остатков, полученных в процессе термического сольволиза </w:t>
      </w:r>
      <w:r>
        <w:rPr>
          <w:rFonts w:ascii="Times New Roman" w:hAnsi="Times New Roman" w:cs="Times New Roman"/>
          <w:sz w:val="28"/>
          <w:szCs w:val="28"/>
        </w:rPr>
        <w:t>новолачной и эпоксидной смол</w:t>
      </w:r>
      <w:r w:rsidRPr="00EA2B1F">
        <w:rPr>
          <w:rFonts w:ascii="Times New Roman" w:hAnsi="Times New Roman" w:cs="Times New Roman"/>
          <w:sz w:val="28"/>
          <w:szCs w:val="28"/>
        </w:rPr>
        <w:t xml:space="preserve"> в среде каменноугольного пека</w:t>
      </w:r>
      <w:r>
        <w:rPr>
          <w:rFonts w:ascii="Times New Roman" w:hAnsi="Times New Roman" w:cs="Times New Roman"/>
          <w:sz w:val="28"/>
          <w:szCs w:val="28"/>
        </w:rPr>
        <w:t>, и требования, предъявляемые к высокотемпературному каменноугольному пеку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89"/>
        <w:gridCol w:w="1886"/>
        <w:gridCol w:w="1887"/>
        <w:gridCol w:w="1887"/>
        <w:gridCol w:w="1888"/>
      </w:tblGrid>
      <w:tr w:rsidR="00CA4587" w:rsidTr="00DF4E03">
        <w:tc>
          <w:tcPr>
            <w:tcW w:w="2589" w:type="dxa"/>
            <w:vMerge w:val="restart"/>
            <w:vAlign w:val="center"/>
          </w:tcPr>
          <w:p w:rsidR="00CA4587" w:rsidRPr="003929B5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3929B5">
              <w:rPr>
                <w:bCs/>
                <w:kern w:val="24"/>
              </w:rPr>
              <w:t>Образец</w:t>
            </w:r>
          </w:p>
        </w:tc>
        <w:tc>
          <w:tcPr>
            <w:tcW w:w="7548" w:type="dxa"/>
            <w:gridSpan w:val="4"/>
            <w:vAlign w:val="center"/>
          </w:tcPr>
          <w:p w:rsidR="00CA4587" w:rsidRPr="00E66F00" w:rsidRDefault="00CA4587" w:rsidP="00FB2732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6F00">
              <w:rPr>
                <w:rFonts w:ascii="Times New Roman" w:hAnsi="Times New Roman" w:cs="Times New Roman"/>
                <w:sz w:val="28"/>
                <w:szCs w:val="28"/>
              </w:rPr>
              <w:t>Показатели по ГОСТ 10200-83</w:t>
            </w:r>
          </w:p>
        </w:tc>
      </w:tr>
      <w:tr w:rsidR="00CA4587" w:rsidTr="00DF4E03">
        <w:tc>
          <w:tcPr>
            <w:tcW w:w="2589" w:type="dxa"/>
            <w:vMerge/>
            <w:vAlign w:val="center"/>
          </w:tcPr>
          <w:p w:rsidR="00CA4587" w:rsidRPr="003929B5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kern w:val="24"/>
              </w:rPr>
            </w:pPr>
          </w:p>
        </w:tc>
        <w:tc>
          <w:tcPr>
            <w:tcW w:w="1886" w:type="dxa"/>
            <w:vAlign w:val="center"/>
          </w:tcPr>
          <w:p w:rsidR="00CA4587" w:rsidRPr="003929B5" w:rsidRDefault="00CA4587" w:rsidP="00FB2732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p</w:t>
            </w:r>
            <w:proofErr w:type="spellEnd"/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°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</w:p>
        </w:tc>
        <w:tc>
          <w:tcPr>
            <w:tcW w:w="1887" w:type="dxa"/>
            <w:vAlign w:val="center"/>
          </w:tcPr>
          <w:p w:rsidR="00CA4587" w:rsidRPr="003929B5" w:rsidRDefault="00CA4587" w:rsidP="00FB2732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масс.</w:t>
            </w:r>
          </w:p>
        </w:tc>
        <w:tc>
          <w:tcPr>
            <w:tcW w:w="1887" w:type="dxa"/>
            <w:vAlign w:val="center"/>
          </w:tcPr>
          <w:p w:rsidR="00CA4587" w:rsidRPr="003929B5" w:rsidRDefault="00CA4587" w:rsidP="00FB2732">
            <w:pPr>
              <w:keepNext/>
              <w:snapToGrid w:val="0"/>
              <w:spacing w:after="0" w:line="360" w:lineRule="auto"/>
              <w:ind w:hanging="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% масс.</w:t>
            </w:r>
          </w:p>
        </w:tc>
        <w:tc>
          <w:tcPr>
            <w:tcW w:w="1888" w:type="dxa"/>
            <w:vAlign w:val="center"/>
          </w:tcPr>
          <w:p w:rsidR="00CA4587" w:rsidRPr="003929B5" w:rsidRDefault="00CA4587" w:rsidP="00FB2732">
            <w:pPr>
              <w:keepNext/>
              <w:snapToGrid w:val="0"/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г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929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%</w:t>
            </w:r>
            <w:r w:rsidRPr="003929B5">
              <w:rPr>
                <w:rFonts w:ascii="Times New Roman" w:hAnsi="Times New Roman" w:cs="Times New Roman"/>
                <w:sz w:val="24"/>
                <w:szCs w:val="24"/>
              </w:rPr>
              <w:t xml:space="preserve"> масс.</w:t>
            </w:r>
          </w:p>
        </w:tc>
      </w:tr>
      <w:tr w:rsidR="00CA4587" w:rsidTr="00DF4E03">
        <w:tc>
          <w:tcPr>
            <w:tcW w:w="2589" w:type="dxa"/>
            <w:vAlign w:val="center"/>
          </w:tcPr>
          <w:p w:rsidR="00CA4587" w:rsidRPr="003929B5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  <w:rPr>
                <w:bCs/>
                <w:color w:val="000000"/>
                <w:kern w:val="24"/>
              </w:rPr>
            </w:pPr>
            <w:r w:rsidRPr="003929B5">
              <w:rPr>
                <w:bCs/>
                <w:color w:val="000000"/>
                <w:kern w:val="24"/>
              </w:rPr>
              <w:t>П-НС-17-420</w:t>
            </w:r>
          </w:p>
        </w:tc>
        <w:tc>
          <w:tcPr>
            <w:tcW w:w="1886" w:type="dxa"/>
            <w:vAlign w:val="center"/>
          </w:tcPr>
          <w:p w:rsidR="00CA4587" w:rsidRPr="003929B5" w:rsidRDefault="00ED1596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134</w:t>
            </w:r>
          </w:p>
        </w:tc>
        <w:tc>
          <w:tcPr>
            <w:tcW w:w="1887" w:type="dxa"/>
            <w:vAlign w:val="center"/>
          </w:tcPr>
          <w:p w:rsidR="00CA4587" w:rsidRPr="003929B5" w:rsidRDefault="00ED1596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  <w:tc>
          <w:tcPr>
            <w:tcW w:w="1887" w:type="dxa"/>
            <w:vAlign w:val="center"/>
          </w:tcPr>
          <w:p w:rsidR="00CA4587" w:rsidRPr="003929B5" w:rsidRDefault="00ED1596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1888" w:type="dxa"/>
            <w:vAlign w:val="center"/>
          </w:tcPr>
          <w:p w:rsidR="00CA4587" w:rsidRPr="003929B5" w:rsidRDefault="00ED1596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44</w:t>
            </w:r>
          </w:p>
        </w:tc>
      </w:tr>
      <w:tr w:rsidR="00CA4587" w:rsidTr="00DF4E03">
        <w:tc>
          <w:tcPr>
            <w:tcW w:w="2589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П-ЭС-17-38</w:t>
            </w:r>
            <w:r w:rsidRPr="0016502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0</w:t>
            </w:r>
          </w:p>
        </w:tc>
        <w:tc>
          <w:tcPr>
            <w:tcW w:w="1886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139</w:t>
            </w:r>
          </w:p>
        </w:tc>
        <w:tc>
          <w:tcPr>
            <w:tcW w:w="1887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54</w:t>
            </w:r>
          </w:p>
        </w:tc>
        <w:tc>
          <w:tcPr>
            <w:tcW w:w="1887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17</w:t>
            </w:r>
          </w:p>
        </w:tc>
        <w:tc>
          <w:tcPr>
            <w:tcW w:w="1888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45</w:t>
            </w:r>
          </w:p>
        </w:tc>
      </w:tr>
      <w:tr w:rsidR="00CA4587" w:rsidTr="00DF4E03">
        <w:tc>
          <w:tcPr>
            <w:tcW w:w="2589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П-ЭС-17-42</w:t>
            </w:r>
            <w:r w:rsidRPr="00165029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0</w:t>
            </w:r>
          </w:p>
        </w:tc>
        <w:tc>
          <w:tcPr>
            <w:tcW w:w="1886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141</w:t>
            </w:r>
          </w:p>
        </w:tc>
        <w:tc>
          <w:tcPr>
            <w:tcW w:w="1887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52</w:t>
            </w:r>
          </w:p>
        </w:tc>
        <w:tc>
          <w:tcPr>
            <w:tcW w:w="1887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32</w:t>
            </w:r>
          </w:p>
        </w:tc>
        <w:tc>
          <w:tcPr>
            <w:tcW w:w="1888" w:type="dxa"/>
            <w:vAlign w:val="center"/>
          </w:tcPr>
          <w:p w:rsidR="00CA4587" w:rsidRPr="00165029" w:rsidRDefault="00CA4587" w:rsidP="00FB2732">
            <w:pPr>
              <w:spacing w:after="0"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165029">
              <w:rPr>
                <w:rFonts w:ascii="Times New Roman" w:hAnsi="Times New Roman" w:cs="Times New Roman"/>
                <w:sz w:val="24"/>
                <w:szCs w:val="28"/>
              </w:rPr>
              <w:t>44</w:t>
            </w:r>
          </w:p>
        </w:tc>
      </w:tr>
      <w:tr w:rsidR="00CA4587" w:rsidTr="00DF4E03">
        <w:tc>
          <w:tcPr>
            <w:tcW w:w="2589" w:type="dxa"/>
            <w:vAlign w:val="center"/>
          </w:tcPr>
          <w:p w:rsidR="00CA4587" w:rsidRPr="009E144E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 w:rsidRPr="009E144E">
              <w:rPr>
                <w:bCs/>
              </w:rPr>
              <w:t>Высокотемпературный пек по ТУ 1104-345352-164-98</w:t>
            </w:r>
          </w:p>
        </w:tc>
        <w:tc>
          <w:tcPr>
            <w:tcW w:w="1886" w:type="dxa"/>
            <w:vAlign w:val="center"/>
          </w:tcPr>
          <w:p w:rsidR="00CA4587" w:rsidRPr="0035133D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>
              <w:rPr>
                <w:bCs/>
                <w:color w:val="000000"/>
                <w:kern w:val="24"/>
              </w:rPr>
              <w:t>135-145</w:t>
            </w:r>
          </w:p>
        </w:tc>
        <w:tc>
          <w:tcPr>
            <w:tcW w:w="1887" w:type="dxa"/>
            <w:vAlign w:val="center"/>
          </w:tcPr>
          <w:p w:rsidR="00CA4587" w:rsidRPr="0035133D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>
              <w:rPr>
                <w:bCs/>
                <w:color w:val="000000"/>
                <w:kern w:val="24"/>
              </w:rPr>
              <w:t>46-54</w:t>
            </w:r>
          </w:p>
        </w:tc>
        <w:tc>
          <w:tcPr>
            <w:tcW w:w="1887" w:type="dxa"/>
            <w:vAlign w:val="center"/>
          </w:tcPr>
          <w:p w:rsidR="00CA4587" w:rsidRPr="0035133D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>
              <w:rPr>
                <w:bCs/>
                <w:color w:val="000000"/>
                <w:kern w:val="24"/>
              </w:rPr>
              <w:t>20-30</w:t>
            </w:r>
          </w:p>
        </w:tc>
        <w:tc>
          <w:tcPr>
            <w:tcW w:w="1888" w:type="dxa"/>
            <w:vAlign w:val="center"/>
          </w:tcPr>
          <w:p w:rsidR="00CA4587" w:rsidRPr="0035133D" w:rsidRDefault="00CA4587" w:rsidP="00FB2732">
            <w:pPr>
              <w:pStyle w:val="a5"/>
              <w:spacing w:before="0" w:beforeAutospacing="0" w:after="0" w:afterAutospacing="0" w:line="360" w:lineRule="auto"/>
              <w:contextualSpacing/>
              <w:jc w:val="center"/>
              <w:textAlignment w:val="baseline"/>
            </w:pPr>
            <w:r>
              <w:rPr>
                <w:bCs/>
                <w:color w:val="000000"/>
                <w:kern w:val="24"/>
              </w:rPr>
              <w:t>40-46</w:t>
            </w:r>
          </w:p>
        </w:tc>
      </w:tr>
    </w:tbl>
    <w:p w:rsidR="00CA4587" w:rsidRPr="00822786" w:rsidRDefault="00CA4587" w:rsidP="00FB2732">
      <w:pPr>
        <w:spacing w:after="0" w:line="240" w:lineRule="auto"/>
        <w:ind w:firstLine="53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2786">
        <w:rPr>
          <w:rFonts w:ascii="Times New Roman" w:hAnsi="Times New Roman" w:cs="Times New Roman"/>
          <w:i/>
          <w:sz w:val="24"/>
          <w:szCs w:val="24"/>
        </w:rPr>
        <w:t xml:space="preserve">Примечание: </w:t>
      </w:r>
      <w:proofErr w:type="spellStart"/>
      <w:r w:rsidRPr="00822786">
        <w:rPr>
          <w:rFonts w:ascii="Times New Roman" w:hAnsi="Times New Roman" w:cs="Times New Roman"/>
          <w:i/>
          <w:iCs/>
          <w:sz w:val="24"/>
          <w:szCs w:val="24"/>
        </w:rPr>
        <w:t>Т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р</w:t>
      </w:r>
      <w:proofErr w:type="spellEnd"/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температура размягчения по «Кольцу и стержню»; α – массовая доля нерастворимых в толуоле веществ; α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массовая доля нерастворимых в хинолине веществ; V</w:t>
      </w:r>
      <w:r w:rsidRPr="00822786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Г</w:t>
      </w:r>
      <w:r w:rsidRPr="00822786">
        <w:rPr>
          <w:rFonts w:ascii="Times New Roman" w:hAnsi="Times New Roman" w:cs="Times New Roman"/>
          <w:i/>
          <w:iCs/>
          <w:sz w:val="24"/>
          <w:szCs w:val="24"/>
        </w:rPr>
        <w:t xml:space="preserve"> – выход летучих веществ при 850°C.</w:t>
      </w:r>
    </w:p>
    <w:p w:rsidR="00FB2732" w:rsidRDefault="00FB2732" w:rsidP="001B7385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B7385" w:rsidRPr="00641F43" w:rsidRDefault="00E66F00" w:rsidP="00B51180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66F00">
        <w:rPr>
          <w:rFonts w:ascii="Times New Roman" w:hAnsi="Times New Roman" w:cs="Times New Roman"/>
          <w:sz w:val="28"/>
          <w:szCs w:val="28"/>
        </w:rPr>
        <w:t>Варьирование условий термической обработки смолы с пеком позволит достичь требуемых характеристик высокотемпературного пека, что свидетельствует о возможности использования модифицированного каменноугольного пека в кач</w:t>
      </w:r>
      <w:r w:rsidR="001B7385">
        <w:rPr>
          <w:rFonts w:ascii="Times New Roman" w:hAnsi="Times New Roman" w:cs="Times New Roman"/>
          <w:sz w:val="28"/>
          <w:szCs w:val="28"/>
        </w:rPr>
        <w:t xml:space="preserve">естве высокотемпературного пека, который </w:t>
      </w:r>
      <w:r w:rsidR="001B7385" w:rsidRPr="001B7385">
        <w:rPr>
          <w:rFonts w:ascii="Times New Roman" w:hAnsi="Times New Roman" w:cs="Times New Roman"/>
          <w:sz w:val="28"/>
          <w:szCs w:val="28"/>
          <w:lang w:eastAsia="ru-RU"/>
        </w:rPr>
        <w:t>используется в производстве пекового кокса, в качестве связующего при выпуске анодной массы, конструкционных и углеграфитовых изделий, доменных огнеупорных масс [</w:t>
      </w:r>
      <w:r w:rsidR="00641F43" w:rsidRPr="00641F43">
        <w:rPr>
          <w:rFonts w:ascii="Times New Roman" w:hAnsi="Times New Roman" w:cs="Times New Roman"/>
          <w:sz w:val="28"/>
          <w:szCs w:val="28"/>
          <w:lang w:eastAsia="ru-RU"/>
        </w:rPr>
        <w:t>134</w:t>
      </w:r>
      <w:r w:rsidR="001B7385" w:rsidRPr="00641F43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6409F1" w:rsidRPr="00641F4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81095A" w:rsidRPr="00641F43" w:rsidRDefault="009272F8" w:rsidP="00641F43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1E128F">
        <w:rPr>
          <w:rFonts w:ascii="Times New Roman" w:hAnsi="Times New Roman" w:cs="Times New Roman"/>
          <w:bCs/>
          <w:sz w:val="28"/>
          <w:szCs w:val="28"/>
        </w:rPr>
        <w:t xml:space="preserve">Показана эффективность метода утилизации ПКМ с использованием термического сольволиза в среде каменноугольного пека с целью деструкции </w:t>
      </w:r>
      <w:r w:rsidRPr="001E128F">
        <w:rPr>
          <w:rFonts w:ascii="Times New Roman" w:hAnsi="Times New Roman" w:cs="Times New Roman"/>
          <w:bCs/>
          <w:sz w:val="28"/>
          <w:szCs w:val="28"/>
        </w:rPr>
        <w:lastRenderedPageBreak/>
        <w:t>полимерного связующего и выделения дорогостоящих наполнителей ПКМ.</w:t>
      </w:r>
      <w:r w:rsidRPr="00B31779">
        <w:rPr>
          <w:rFonts w:ascii="Times New Roman" w:hAnsi="Times New Roman" w:cs="Times New Roman"/>
          <w:bCs/>
          <w:sz w:val="28"/>
          <w:szCs w:val="28"/>
        </w:rPr>
        <w:t xml:space="preserve"> Выделенные в результате сольволиза </w:t>
      </w:r>
      <w:r>
        <w:rPr>
          <w:rFonts w:ascii="Times New Roman" w:hAnsi="Times New Roman" w:cs="Times New Roman"/>
          <w:bCs/>
          <w:sz w:val="28"/>
          <w:szCs w:val="28"/>
        </w:rPr>
        <w:t>кварцевые волокна могут быть использованы</w:t>
      </w:r>
      <w:r w:rsidRPr="009272F8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в качестве усиливающей </w:t>
      </w:r>
      <w:r w:rsidRPr="00C9330C">
        <w:rPr>
          <w:rFonts w:ascii="Times New Roman" w:hAnsi="Times New Roman" w:cs="Times New Roman"/>
          <w:bCs/>
          <w:sz w:val="28"/>
          <w:szCs w:val="28"/>
        </w:rPr>
        <w:t xml:space="preserve">добавки </w:t>
      </w:r>
      <w:r>
        <w:rPr>
          <w:rFonts w:ascii="Times New Roman" w:hAnsi="Times New Roman" w:cs="Times New Roman"/>
          <w:bCs/>
          <w:sz w:val="28"/>
          <w:szCs w:val="28"/>
        </w:rPr>
        <w:t>при</w:t>
      </w:r>
      <w:r w:rsidRPr="00C9330C">
        <w:rPr>
          <w:rFonts w:ascii="Times New Roman" w:hAnsi="Times New Roman" w:cs="Times New Roman"/>
          <w:bCs/>
          <w:sz w:val="28"/>
          <w:szCs w:val="28"/>
        </w:rPr>
        <w:t xml:space="preserve"> получени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C9330C">
        <w:rPr>
          <w:rFonts w:ascii="Times New Roman" w:hAnsi="Times New Roman" w:cs="Times New Roman"/>
          <w:bCs/>
          <w:sz w:val="28"/>
          <w:szCs w:val="28"/>
        </w:rPr>
        <w:t xml:space="preserve"> бетон</w:t>
      </w:r>
      <w:r>
        <w:rPr>
          <w:rFonts w:ascii="Times New Roman" w:hAnsi="Times New Roman" w:cs="Times New Roman"/>
          <w:bCs/>
          <w:sz w:val="28"/>
          <w:szCs w:val="28"/>
        </w:rPr>
        <w:t xml:space="preserve">ных смесей </w:t>
      </w:r>
      <w:r w:rsidRPr="00641F43">
        <w:rPr>
          <w:rFonts w:ascii="Times New Roman" w:hAnsi="Times New Roman" w:cs="Times New Roman"/>
          <w:bCs/>
          <w:sz w:val="28"/>
          <w:szCs w:val="28"/>
        </w:rPr>
        <w:t>[</w:t>
      </w:r>
      <w:r w:rsidR="00641F43" w:rsidRPr="00641F43">
        <w:rPr>
          <w:rFonts w:ascii="Times New Roman" w:hAnsi="Times New Roman" w:cs="Times New Roman"/>
          <w:sz w:val="28"/>
          <w:szCs w:val="28"/>
        </w:rPr>
        <w:t>84, 83</w:t>
      </w:r>
      <w:r w:rsidRPr="00641F43">
        <w:rPr>
          <w:rFonts w:ascii="Times New Roman" w:hAnsi="Times New Roman" w:cs="Times New Roman"/>
          <w:bCs/>
          <w:sz w:val="28"/>
          <w:szCs w:val="28"/>
        </w:rPr>
        <w:t>], выделенные углеродные волокна - при изготовлении нетканых материалов, композитных пластин, теплоизоляционных материалов и получении сорбентов [</w:t>
      </w:r>
      <w:r w:rsidR="00641F43" w:rsidRPr="00641F43">
        <w:rPr>
          <w:rFonts w:ascii="Times New Roman" w:hAnsi="Times New Roman" w:cs="Times New Roman"/>
          <w:bCs/>
          <w:sz w:val="28"/>
          <w:szCs w:val="28"/>
        </w:rPr>
        <w:t>63,</w:t>
      </w:r>
      <w:r w:rsidR="00641F43" w:rsidRPr="00641F43">
        <w:rPr>
          <w:rFonts w:ascii="Times New Roman" w:eastAsia="TimesNewRomanPSMT" w:hAnsi="Times New Roman" w:cs="Times New Roman"/>
          <w:bCs/>
          <w:sz w:val="28"/>
          <w:szCs w:val="28"/>
        </w:rPr>
        <w:t>64,135,136</w:t>
      </w:r>
      <w:r w:rsidRPr="00641F43">
        <w:rPr>
          <w:rFonts w:ascii="Times New Roman" w:hAnsi="Times New Roman" w:cs="Times New Roman"/>
          <w:bCs/>
          <w:sz w:val="28"/>
          <w:szCs w:val="28"/>
        </w:rPr>
        <w:t>]</w:t>
      </w:r>
      <w:r w:rsidR="009624D9" w:rsidRPr="00641F43">
        <w:rPr>
          <w:rFonts w:ascii="Times New Roman" w:hAnsi="Times New Roman" w:cs="Times New Roman"/>
          <w:bCs/>
          <w:sz w:val="28"/>
          <w:szCs w:val="28"/>
        </w:rPr>
        <w:t>.</w:t>
      </w:r>
      <w:r w:rsidRPr="00641F4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24D9" w:rsidRPr="00641F43">
        <w:rPr>
          <w:rFonts w:ascii="Times New Roman" w:hAnsi="Times New Roman" w:cs="Times New Roman"/>
          <w:sz w:val="28"/>
          <w:szCs w:val="28"/>
        </w:rPr>
        <w:t>В</w:t>
      </w:r>
      <w:r w:rsidR="009624D9">
        <w:rPr>
          <w:rFonts w:ascii="Times New Roman" w:hAnsi="Times New Roman" w:cs="Times New Roman"/>
          <w:sz w:val="28"/>
          <w:szCs w:val="28"/>
        </w:rPr>
        <w:t xml:space="preserve"> таблице </w:t>
      </w:r>
      <w:r w:rsidR="006F7022">
        <w:rPr>
          <w:rFonts w:ascii="Times New Roman" w:hAnsi="Times New Roman" w:cs="Times New Roman"/>
          <w:sz w:val="28"/>
          <w:szCs w:val="28"/>
        </w:rPr>
        <w:t>4.</w:t>
      </w:r>
      <w:r w:rsidR="001A14E6">
        <w:rPr>
          <w:rFonts w:ascii="Times New Roman" w:hAnsi="Times New Roman" w:cs="Times New Roman"/>
          <w:sz w:val="28"/>
          <w:szCs w:val="28"/>
        </w:rPr>
        <w:t>5</w:t>
      </w:r>
      <w:r w:rsidR="009624D9">
        <w:rPr>
          <w:rFonts w:ascii="Times New Roman" w:hAnsi="Times New Roman" w:cs="Times New Roman"/>
          <w:sz w:val="28"/>
          <w:szCs w:val="28"/>
        </w:rPr>
        <w:t xml:space="preserve"> приведены</w:t>
      </w:r>
      <w:r w:rsidR="009624D9" w:rsidRPr="009624D9">
        <w:rPr>
          <w:rFonts w:ascii="Times New Roman" w:hAnsi="Times New Roman" w:cs="Times New Roman"/>
          <w:sz w:val="28"/>
          <w:szCs w:val="28"/>
        </w:rPr>
        <w:t xml:space="preserve"> </w:t>
      </w:r>
      <w:r w:rsidR="0081095A">
        <w:rPr>
          <w:rFonts w:ascii="Times New Roman" w:hAnsi="Times New Roman" w:cs="Times New Roman"/>
          <w:sz w:val="28"/>
          <w:szCs w:val="28"/>
        </w:rPr>
        <w:t xml:space="preserve">результаты по получению сорбентов на основе углеродных волокон активацией КОН. </w:t>
      </w:r>
    </w:p>
    <w:p w:rsidR="006338F9" w:rsidRPr="009272F8" w:rsidRDefault="006338F9" w:rsidP="009624D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F4E03" w:rsidRDefault="006F7022" w:rsidP="00DF4E03">
      <w:pPr>
        <w:spacing w:after="0" w:line="240" w:lineRule="auto"/>
        <w:ind w:right="-2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Таблица 4.</w:t>
      </w:r>
      <w:r w:rsidR="001A14E6">
        <w:rPr>
          <w:rFonts w:ascii="Times New Roman" w:hAnsi="Times New Roman" w:cs="Times New Roman"/>
          <w:b/>
          <w:sz w:val="28"/>
          <w:szCs w:val="28"/>
        </w:rPr>
        <w:t>5</w:t>
      </w:r>
      <w:r w:rsidR="005D105B">
        <w:rPr>
          <w:rFonts w:ascii="Times New Roman" w:hAnsi="Times New Roman" w:cs="Times New Roman"/>
          <w:sz w:val="28"/>
          <w:szCs w:val="28"/>
        </w:rPr>
        <w:t xml:space="preserve"> – </w:t>
      </w:r>
      <w:r w:rsidR="00DF4E03">
        <w:rPr>
          <w:rFonts w:ascii="Times New Roman" w:hAnsi="Times New Roman" w:cs="Times New Roman"/>
          <w:sz w:val="28"/>
          <w:szCs w:val="28"/>
        </w:rPr>
        <w:t>Условия активации и свойства получения сорбентов на основе углеродных волокон (УВ)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630"/>
        <w:gridCol w:w="1533"/>
        <w:gridCol w:w="1340"/>
        <w:gridCol w:w="1333"/>
        <w:gridCol w:w="1434"/>
        <w:gridCol w:w="1536"/>
        <w:gridCol w:w="1331"/>
      </w:tblGrid>
      <w:tr w:rsidR="00DF4E03" w:rsidTr="00DF4E03">
        <w:tc>
          <w:tcPr>
            <w:tcW w:w="1630" w:type="dxa"/>
            <w:vAlign w:val="center"/>
          </w:tcPr>
          <w:p w:rsidR="0081095A" w:rsidRDefault="00DF4E03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Углеродное волокно</w:t>
            </w:r>
          </w:p>
        </w:tc>
        <w:tc>
          <w:tcPr>
            <w:tcW w:w="1428" w:type="dxa"/>
            <w:vAlign w:val="center"/>
          </w:tcPr>
          <w:p w:rsidR="0081095A" w:rsidRDefault="00DF4E03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Массовое отношение </w:t>
            </w:r>
            <w:r w:rsidR="0081095A">
              <w:rPr>
                <w:sz w:val="28"/>
                <w:szCs w:val="28"/>
              </w:rPr>
              <w:t>КОН:УВ</w:t>
            </w:r>
          </w:p>
        </w:tc>
        <w:tc>
          <w:tcPr>
            <w:tcW w:w="1372" w:type="dxa"/>
            <w:vAlign w:val="center"/>
          </w:tcPr>
          <w:p w:rsidR="0081095A" w:rsidRDefault="0081095A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81095A">
              <w:rPr>
                <w:sz w:val="28"/>
                <w:szCs w:val="28"/>
                <w:vertAlign w:val="subscript"/>
              </w:rPr>
              <w:t>акт</w:t>
            </w:r>
            <w:r>
              <w:rPr>
                <w:sz w:val="28"/>
                <w:szCs w:val="28"/>
                <w:vertAlign w:val="subscript"/>
              </w:rPr>
              <w:t>.</w:t>
            </w:r>
            <w:r>
              <w:rPr>
                <w:sz w:val="28"/>
                <w:szCs w:val="28"/>
              </w:rPr>
              <w:t>, °С</w:t>
            </w:r>
          </w:p>
        </w:tc>
        <w:tc>
          <w:tcPr>
            <w:tcW w:w="1367" w:type="dxa"/>
            <w:vAlign w:val="center"/>
          </w:tcPr>
          <w:p w:rsidR="0081095A" w:rsidRPr="0081095A" w:rsidRDefault="0081095A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t</w:t>
            </w:r>
            <w:r w:rsidRPr="0081095A">
              <w:rPr>
                <w:sz w:val="28"/>
                <w:szCs w:val="28"/>
                <w:vertAlign w:val="subscript"/>
              </w:rPr>
              <w:t>акт.</w:t>
            </w:r>
            <w:r>
              <w:rPr>
                <w:sz w:val="28"/>
                <w:szCs w:val="28"/>
              </w:rPr>
              <w:t>, мин</w:t>
            </w:r>
          </w:p>
        </w:tc>
        <w:tc>
          <w:tcPr>
            <w:tcW w:w="1438" w:type="dxa"/>
            <w:vAlign w:val="center"/>
          </w:tcPr>
          <w:p w:rsidR="0081095A" w:rsidRPr="0081095A" w:rsidRDefault="0081095A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Выход </w:t>
            </w:r>
            <w:r w:rsidR="005D105B">
              <w:rPr>
                <w:sz w:val="28"/>
                <w:szCs w:val="28"/>
              </w:rPr>
              <w:t>сорбента</w:t>
            </w:r>
            <w:r>
              <w:rPr>
                <w:sz w:val="28"/>
                <w:szCs w:val="28"/>
              </w:rPr>
              <w:t>, %</w:t>
            </w:r>
          </w:p>
        </w:tc>
        <w:tc>
          <w:tcPr>
            <w:tcW w:w="1536" w:type="dxa"/>
            <w:vAlign w:val="center"/>
          </w:tcPr>
          <w:p w:rsidR="0081095A" w:rsidRDefault="0081095A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Адсорбция по йоду, мг/г</w:t>
            </w:r>
          </w:p>
        </w:tc>
        <w:tc>
          <w:tcPr>
            <w:tcW w:w="1366" w:type="dxa"/>
            <w:vAlign w:val="center"/>
          </w:tcPr>
          <w:p w:rsidR="0081095A" w:rsidRDefault="0081095A" w:rsidP="005D105B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 w:rsidRPr="0081095A">
              <w:rPr>
                <w:sz w:val="28"/>
                <w:szCs w:val="28"/>
                <w:lang w:val="en-US"/>
              </w:rPr>
              <w:t>S</w:t>
            </w:r>
            <w:r w:rsidRPr="0081095A">
              <w:rPr>
                <w:sz w:val="28"/>
                <w:szCs w:val="28"/>
                <w:vertAlign w:val="subscript"/>
              </w:rPr>
              <w:t>уд.</w:t>
            </w:r>
            <w:r w:rsidRPr="0081095A">
              <w:rPr>
                <w:sz w:val="28"/>
                <w:szCs w:val="28"/>
              </w:rPr>
              <w:t>, м</w:t>
            </w:r>
            <w:r w:rsidRPr="0081095A">
              <w:rPr>
                <w:sz w:val="28"/>
                <w:szCs w:val="28"/>
                <w:vertAlign w:val="superscript"/>
              </w:rPr>
              <w:t>2</w:t>
            </w:r>
            <w:r w:rsidRPr="0081095A">
              <w:rPr>
                <w:sz w:val="28"/>
                <w:szCs w:val="28"/>
              </w:rPr>
              <w:t>/г</w:t>
            </w:r>
          </w:p>
        </w:tc>
      </w:tr>
      <w:tr w:rsidR="00DF4E03" w:rsidTr="00DF4E03">
        <w:tc>
          <w:tcPr>
            <w:tcW w:w="1630" w:type="dxa"/>
            <w:vMerge w:val="restart"/>
          </w:tcPr>
          <w:p w:rsidR="00DF4E03" w:rsidRDefault="00DF4E03" w:rsidP="00DF4E03">
            <w:pPr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Исходное </w:t>
            </w:r>
          </w:p>
        </w:tc>
        <w:tc>
          <w:tcPr>
            <w:tcW w:w="142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>2:1</w:t>
            </w:r>
          </w:p>
        </w:tc>
        <w:tc>
          <w:tcPr>
            <w:tcW w:w="1372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>800</w:t>
            </w:r>
          </w:p>
        </w:tc>
        <w:tc>
          <w:tcPr>
            <w:tcW w:w="1367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>120</w:t>
            </w:r>
          </w:p>
        </w:tc>
        <w:tc>
          <w:tcPr>
            <w:tcW w:w="143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>80</w:t>
            </w:r>
          </w:p>
        </w:tc>
        <w:tc>
          <w:tcPr>
            <w:tcW w:w="153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 xml:space="preserve">160 </w:t>
            </w:r>
          </w:p>
        </w:tc>
        <w:tc>
          <w:tcPr>
            <w:tcW w:w="136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bCs/>
                <w:color w:val="000000" w:themeColor="text1"/>
                <w:kern w:val="24"/>
                <w:sz w:val="28"/>
                <w:szCs w:val="28"/>
              </w:rPr>
              <w:t>120</w:t>
            </w:r>
          </w:p>
        </w:tc>
      </w:tr>
      <w:tr w:rsidR="00DF4E03" w:rsidTr="00DF4E03">
        <w:tc>
          <w:tcPr>
            <w:tcW w:w="1630" w:type="dxa"/>
            <w:vMerge/>
          </w:tcPr>
          <w:p w:rsidR="00DF4E03" w:rsidRDefault="00DF4E03" w:rsidP="00FF6E0A">
            <w:pPr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</w:p>
        </w:tc>
        <w:tc>
          <w:tcPr>
            <w:tcW w:w="142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3:1</w:t>
            </w:r>
          </w:p>
        </w:tc>
        <w:tc>
          <w:tcPr>
            <w:tcW w:w="1372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800</w:t>
            </w:r>
          </w:p>
        </w:tc>
        <w:tc>
          <w:tcPr>
            <w:tcW w:w="1367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120</w:t>
            </w:r>
          </w:p>
        </w:tc>
        <w:tc>
          <w:tcPr>
            <w:tcW w:w="143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78</w:t>
            </w:r>
          </w:p>
        </w:tc>
        <w:tc>
          <w:tcPr>
            <w:tcW w:w="153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300</w:t>
            </w:r>
          </w:p>
        </w:tc>
        <w:tc>
          <w:tcPr>
            <w:tcW w:w="136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228</w:t>
            </w:r>
          </w:p>
        </w:tc>
      </w:tr>
      <w:tr w:rsidR="00DF4E03" w:rsidTr="00DF4E03">
        <w:tc>
          <w:tcPr>
            <w:tcW w:w="1630" w:type="dxa"/>
            <w:vMerge/>
          </w:tcPr>
          <w:p w:rsidR="00DF4E03" w:rsidRDefault="00DF4E03" w:rsidP="00FF6E0A">
            <w:pPr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</w:p>
        </w:tc>
        <w:tc>
          <w:tcPr>
            <w:tcW w:w="142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5:1</w:t>
            </w:r>
          </w:p>
        </w:tc>
        <w:tc>
          <w:tcPr>
            <w:tcW w:w="1372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800</w:t>
            </w:r>
          </w:p>
        </w:tc>
        <w:tc>
          <w:tcPr>
            <w:tcW w:w="1367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60</w:t>
            </w:r>
          </w:p>
        </w:tc>
        <w:tc>
          <w:tcPr>
            <w:tcW w:w="1438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63</w:t>
            </w:r>
          </w:p>
        </w:tc>
        <w:tc>
          <w:tcPr>
            <w:tcW w:w="153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 xml:space="preserve">850 </w:t>
            </w:r>
          </w:p>
        </w:tc>
        <w:tc>
          <w:tcPr>
            <w:tcW w:w="1366" w:type="dxa"/>
            <w:vAlign w:val="center"/>
          </w:tcPr>
          <w:p w:rsidR="00DF4E03" w:rsidRPr="005D105B" w:rsidRDefault="00DF4E03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641</w:t>
            </w:r>
          </w:p>
        </w:tc>
      </w:tr>
      <w:tr w:rsidR="00DF4E03" w:rsidTr="00DF4E03">
        <w:tc>
          <w:tcPr>
            <w:tcW w:w="1630" w:type="dxa"/>
          </w:tcPr>
          <w:p w:rsidR="005D105B" w:rsidRDefault="005D105B" w:rsidP="00DF4E03">
            <w:pPr>
              <w:spacing w:line="360" w:lineRule="auto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Вторичное </w:t>
            </w:r>
          </w:p>
        </w:tc>
        <w:tc>
          <w:tcPr>
            <w:tcW w:w="1428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5:1</w:t>
            </w:r>
          </w:p>
        </w:tc>
        <w:tc>
          <w:tcPr>
            <w:tcW w:w="1372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800</w:t>
            </w:r>
          </w:p>
        </w:tc>
        <w:tc>
          <w:tcPr>
            <w:tcW w:w="1367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60</w:t>
            </w:r>
          </w:p>
        </w:tc>
        <w:tc>
          <w:tcPr>
            <w:tcW w:w="1438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62</w:t>
            </w:r>
          </w:p>
        </w:tc>
        <w:tc>
          <w:tcPr>
            <w:tcW w:w="1536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600</w:t>
            </w:r>
          </w:p>
        </w:tc>
        <w:tc>
          <w:tcPr>
            <w:tcW w:w="1366" w:type="dxa"/>
            <w:vAlign w:val="center"/>
          </w:tcPr>
          <w:p w:rsidR="005D105B" w:rsidRPr="005D105B" w:rsidRDefault="005D105B">
            <w:pPr>
              <w:pStyle w:val="a5"/>
              <w:spacing w:before="0" w:beforeAutospacing="0" w:after="0" w:afterAutospacing="0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5D105B">
              <w:rPr>
                <w:color w:val="000000" w:themeColor="text1"/>
                <w:kern w:val="24"/>
                <w:sz w:val="28"/>
                <w:szCs w:val="28"/>
              </w:rPr>
              <w:t>455</w:t>
            </w:r>
          </w:p>
        </w:tc>
      </w:tr>
    </w:tbl>
    <w:p w:rsidR="009624D9" w:rsidRDefault="005D105B" w:rsidP="009272F8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D5AE3" w:rsidRDefault="009624D9" w:rsidP="009624D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экспериментов указывают на возможность</w:t>
      </w:r>
      <w:r w:rsidR="00726CD8">
        <w:rPr>
          <w:rFonts w:ascii="Times New Roman" w:hAnsi="Times New Roman" w:cs="Times New Roman"/>
          <w:sz w:val="28"/>
          <w:szCs w:val="28"/>
        </w:rPr>
        <w:t xml:space="preserve"> получения сорбентов на основе вторичных углеродных волокон</w:t>
      </w:r>
      <w:r w:rsidR="00726CD8" w:rsidRPr="000D5AE3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5D105B" w:rsidRDefault="005D105B" w:rsidP="009624D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Таким образом, у</w:t>
      </w:r>
      <w:r>
        <w:rPr>
          <w:rFonts w:ascii="Times New Roman" w:hAnsi="Times New Roman" w:cs="Times New Roman"/>
          <w:sz w:val="28"/>
          <w:szCs w:val="28"/>
        </w:rPr>
        <w:t>тилизация ПКМ с использованием термического сольволиза в среде каменноугольного пека может быть реализована по</w:t>
      </w:r>
      <w:r w:rsidR="00FB2732">
        <w:rPr>
          <w:rFonts w:ascii="Times New Roman" w:hAnsi="Times New Roman" w:cs="Times New Roman"/>
          <w:sz w:val="28"/>
          <w:szCs w:val="28"/>
        </w:rPr>
        <w:t xml:space="preserve"> схеме, приведенной на рисунке </w:t>
      </w:r>
      <w:r w:rsidR="001A14E6">
        <w:rPr>
          <w:rFonts w:ascii="Times New Roman" w:hAnsi="Times New Roman" w:cs="Times New Roman"/>
          <w:sz w:val="28"/>
          <w:szCs w:val="28"/>
        </w:rPr>
        <w:t>4</w:t>
      </w:r>
      <w:r w:rsidR="006F7022">
        <w:rPr>
          <w:rFonts w:ascii="Times New Roman" w:hAnsi="Times New Roman" w:cs="Times New Roman"/>
          <w:sz w:val="28"/>
          <w:szCs w:val="28"/>
        </w:rPr>
        <w:t>.13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D105B" w:rsidRDefault="005D105B" w:rsidP="005D105B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516E0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89623B5" wp14:editId="12E4C4C0">
            <wp:extent cx="4387148" cy="2756848"/>
            <wp:effectExtent l="0" t="0" r="0" b="5715"/>
            <wp:docPr id="2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4"/>
                    <pic:cNvPicPr>
                      <a:picLocks noChangeAspect="1"/>
                    </pic:cNvPicPr>
                  </pic:nvPicPr>
                  <pic:blipFill rotWithShape="1">
                    <a:blip r:embed="rId56"/>
                    <a:srcRect l="19444" t="29444" r="27333" b="28750"/>
                    <a:stretch/>
                  </pic:blipFill>
                  <pic:spPr>
                    <a:xfrm>
                      <a:off x="0" y="0"/>
                      <a:ext cx="4519748" cy="284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05B" w:rsidRPr="00265078" w:rsidRDefault="005D105B" w:rsidP="005D105B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72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Рисунок </w:t>
      </w:r>
      <w:r w:rsidR="001A14E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</w:t>
      </w:r>
      <w:r w:rsidR="006F702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.13</w:t>
      </w:r>
      <w:r w:rsidRPr="0026507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Общая схема предлагаемого способа утилизации ПКМ</w:t>
      </w:r>
    </w:p>
    <w:p w:rsidR="00A60F2E" w:rsidRDefault="00A60F2E" w:rsidP="00B525A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E128F" w:rsidRDefault="00AB5613" w:rsidP="001E128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Широкое использование углеродных волокон ограничивается их высокой стоимостью, связанной</w:t>
      </w:r>
      <w:r w:rsidR="008C116F">
        <w:rPr>
          <w:rFonts w:ascii="Times New Roman" w:hAnsi="Times New Roman" w:cs="Times New Roman"/>
          <w:sz w:val="28"/>
          <w:szCs w:val="28"/>
        </w:rPr>
        <w:t xml:space="preserve"> с большими затратами энергии в процессе производства. Предлагаемый метод утилизации ПКМ путем термического сольволиза в среде каменноугольного пека можно рассматривать как дешевый спосо</w:t>
      </w:r>
      <w:r w:rsidR="00A00382">
        <w:rPr>
          <w:rFonts w:ascii="Times New Roman" w:hAnsi="Times New Roman" w:cs="Times New Roman"/>
          <w:sz w:val="28"/>
          <w:szCs w:val="28"/>
        </w:rPr>
        <w:t>б получени</w:t>
      </w:r>
      <w:r w:rsidR="001A14E6">
        <w:rPr>
          <w:rFonts w:ascii="Times New Roman" w:hAnsi="Times New Roman" w:cs="Times New Roman"/>
          <w:sz w:val="28"/>
          <w:szCs w:val="28"/>
        </w:rPr>
        <w:t>я</w:t>
      </w:r>
      <w:r w:rsidR="00A00382">
        <w:rPr>
          <w:rFonts w:ascii="Times New Roman" w:hAnsi="Times New Roman" w:cs="Times New Roman"/>
          <w:sz w:val="28"/>
          <w:szCs w:val="28"/>
        </w:rPr>
        <w:t xml:space="preserve"> вторичных </w:t>
      </w:r>
      <w:r w:rsidR="008C116F">
        <w:rPr>
          <w:rFonts w:ascii="Times New Roman" w:hAnsi="Times New Roman" w:cs="Times New Roman"/>
          <w:sz w:val="28"/>
          <w:szCs w:val="28"/>
        </w:rPr>
        <w:t xml:space="preserve">углеродных волокон. </w:t>
      </w:r>
      <w:r w:rsidR="00A00382">
        <w:rPr>
          <w:rFonts w:ascii="Times New Roman" w:hAnsi="Times New Roman" w:cs="Times New Roman"/>
          <w:sz w:val="28"/>
          <w:szCs w:val="28"/>
        </w:rPr>
        <w:t xml:space="preserve">Цена вторичных углеродных волокон </w:t>
      </w:r>
      <w:r w:rsidR="003B7B10">
        <w:rPr>
          <w:rFonts w:ascii="Times New Roman" w:hAnsi="Times New Roman" w:cs="Times New Roman"/>
          <w:sz w:val="28"/>
          <w:szCs w:val="28"/>
        </w:rPr>
        <w:t>напрямую зависит от их качества:</w:t>
      </w:r>
      <w:r w:rsidR="00A00382">
        <w:rPr>
          <w:rFonts w:ascii="Times New Roman" w:hAnsi="Times New Roman" w:cs="Times New Roman"/>
          <w:sz w:val="28"/>
          <w:szCs w:val="28"/>
        </w:rPr>
        <w:t xml:space="preserve"> от 3</w:t>
      </w:r>
      <w:r w:rsidR="003B7B10">
        <w:rPr>
          <w:rFonts w:ascii="Times New Roman" w:hAnsi="Times New Roman" w:cs="Times New Roman"/>
          <w:sz w:val="28"/>
          <w:szCs w:val="28"/>
        </w:rPr>
        <w:t>5</w:t>
      </w:r>
      <w:r w:rsidR="00A00382">
        <w:rPr>
          <w:rFonts w:ascii="Times New Roman" w:hAnsi="Times New Roman" w:cs="Times New Roman"/>
          <w:sz w:val="28"/>
          <w:szCs w:val="28"/>
        </w:rPr>
        <w:t xml:space="preserve">0 </w:t>
      </w:r>
      <w:proofErr w:type="spellStart"/>
      <w:r w:rsidR="00A00382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A00382">
        <w:rPr>
          <w:rFonts w:ascii="Times New Roman" w:hAnsi="Times New Roman" w:cs="Times New Roman"/>
          <w:sz w:val="28"/>
          <w:szCs w:val="28"/>
        </w:rPr>
        <w:t xml:space="preserve">/кг </w:t>
      </w:r>
      <w:r w:rsidR="003B7B10">
        <w:rPr>
          <w:rFonts w:ascii="Times New Roman" w:hAnsi="Times New Roman" w:cs="Times New Roman"/>
          <w:sz w:val="28"/>
          <w:szCs w:val="28"/>
        </w:rPr>
        <w:t xml:space="preserve">- для измельченных </w:t>
      </w:r>
      <w:r w:rsidR="00A00382">
        <w:rPr>
          <w:rFonts w:ascii="Times New Roman" w:hAnsi="Times New Roman" w:cs="Times New Roman"/>
          <w:sz w:val="28"/>
          <w:szCs w:val="28"/>
        </w:rPr>
        <w:t>углеродны</w:t>
      </w:r>
      <w:r w:rsidR="003B7B10">
        <w:rPr>
          <w:rFonts w:ascii="Times New Roman" w:hAnsi="Times New Roman" w:cs="Times New Roman"/>
          <w:sz w:val="28"/>
          <w:szCs w:val="28"/>
        </w:rPr>
        <w:t>х</w:t>
      </w:r>
      <w:r w:rsidR="00A00382">
        <w:rPr>
          <w:rFonts w:ascii="Times New Roman" w:hAnsi="Times New Roman" w:cs="Times New Roman"/>
          <w:sz w:val="28"/>
          <w:szCs w:val="28"/>
        </w:rPr>
        <w:t xml:space="preserve"> волок</w:t>
      </w:r>
      <w:r w:rsidR="003B7B10">
        <w:rPr>
          <w:rFonts w:ascii="Times New Roman" w:hAnsi="Times New Roman" w:cs="Times New Roman"/>
          <w:sz w:val="28"/>
          <w:szCs w:val="28"/>
        </w:rPr>
        <w:t>о</w:t>
      </w:r>
      <w:r w:rsidR="00A00382">
        <w:rPr>
          <w:rFonts w:ascii="Times New Roman" w:hAnsi="Times New Roman" w:cs="Times New Roman"/>
          <w:sz w:val="28"/>
          <w:szCs w:val="28"/>
        </w:rPr>
        <w:t>н</w:t>
      </w:r>
      <w:r w:rsidR="003B7B10">
        <w:rPr>
          <w:rFonts w:ascii="Times New Roman" w:hAnsi="Times New Roman" w:cs="Times New Roman"/>
          <w:sz w:val="28"/>
          <w:szCs w:val="28"/>
        </w:rPr>
        <w:t xml:space="preserve"> и</w:t>
      </w:r>
      <w:r w:rsidR="00A00382">
        <w:rPr>
          <w:rFonts w:ascii="Times New Roman" w:hAnsi="Times New Roman" w:cs="Times New Roman"/>
          <w:sz w:val="28"/>
          <w:szCs w:val="28"/>
        </w:rPr>
        <w:t xml:space="preserve"> </w:t>
      </w:r>
      <w:r w:rsidR="003B7B10">
        <w:rPr>
          <w:rFonts w:ascii="Times New Roman" w:hAnsi="Times New Roman" w:cs="Times New Roman"/>
          <w:sz w:val="28"/>
          <w:szCs w:val="28"/>
        </w:rPr>
        <w:t>от</w:t>
      </w:r>
      <w:r w:rsidR="00A00382">
        <w:rPr>
          <w:rFonts w:ascii="Times New Roman" w:hAnsi="Times New Roman" w:cs="Times New Roman"/>
          <w:sz w:val="28"/>
          <w:szCs w:val="28"/>
        </w:rPr>
        <w:t xml:space="preserve"> </w:t>
      </w:r>
      <w:r w:rsidR="00726CD8">
        <w:rPr>
          <w:rFonts w:ascii="Times New Roman" w:hAnsi="Times New Roman" w:cs="Times New Roman"/>
          <w:sz w:val="28"/>
          <w:szCs w:val="28"/>
        </w:rPr>
        <w:t>1</w:t>
      </w:r>
      <w:r w:rsidR="003B7B10">
        <w:rPr>
          <w:rFonts w:ascii="Times New Roman" w:hAnsi="Times New Roman" w:cs="Times New Roman"/>
          <w:sz w:val="28"/>
          <w:szCs w:val="28"/>
        </w:rPr>
        <w:t>8</w:t>
      </w:r>
      <w:r w:rsidR="00726CD8">
        <w:rPr>
          <w:rFonts w:ascii="Times New Roman" w:hAnsi="Times New Roman" w:cs="Times New Roman"/>
          <w:sz w:val="28"/>
          <w:szCs w:val="28"/>
        </w:rPr>
        <w:t>00</w:t>
      </w:r>
      <w:r w:rsidR="00A003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0382">
        <w:rPr>
          <w:rFonts w:ascii="Times New Roman" w:hAnsi="Times New Roman" w:cs="Times New Roman"/>
          <w:sz w:val="28"/>
          <w:szCs w:val="28"/>
        </w:rPr>
        <w:t>руб</w:t>
      </w:r>
      <w:proofErr w:type="spellEnd"/>
      <w:r w:rsidR="00A00382">
        <w:rPr>
          <w:rFonts w:ascii="Times New Roman" w:hAnsi="Times New Roman" w:cs="Times New Roman"/>
          <w:sz w:val="28"/>
          <w:szCs w:val="28"/>
        </w:rPr>
        <w:t>/кг</w:t>
      </w:r>
      <w:r w:rsidR="003B7B10">
        <w:rPr>
          <w:rFonts w:ascii="Times New Roman" w:hAnsi="Times New Roman" w:cs="Times New Roman"/>
          <w:sz w:val="28"/>
          <w:szCs w:val="28"/>
        </w:rPr>
        <w:t xml:space="preserve"> - </w:t>
      </w:r>
      <w:r w:rsidR="00A00382">
        <w:rPr>
          <w:rFonts w:ascii="Times New Roman" w:hAnsi="Times New Roman" w:cs="Times New Roman"/>
          <w:sz w:val="28"/>
          <w:szCs w:val="28"/>
        </w:rPr>
        <w:t xml:space="preserve"> </w:t>
      </w:r>
      <w:r w:rsidR="003B7B10">
        <w:rPr>
          <w:rFonts w:ascii="Times New Roman" w:hAnsi="Times New Roman" w:cs="Times New Roman"/>
          <w:sz w:val="28"/>
          <w:szCs w:val="28"/>
        </w:rPr>
        <w:t xml:space="preserve">для </w:t>
      </w:r>
      <w:r w:rsidR="00726CD8">
        <w:rPr>
          <w:rFonts w:ascii="Times New Roman" w:hAnsi="Times New Roman" w:cs="Times New Roman"/>
          <w:sz w:val="28"/>
          <w:szCs w:val="28"/>
        </w:rPr>
        <w:t>непрерывны</w:t>
      </w:r>
      <w:r w:rsidR="003B7B10">
        <w:rPr>
          <w:rFonts w:ascii="Times New Roman" w:hAnsi="Times New Roman" w:cs="Times New Roman"/>
          <w:sz w:val="28"/>
          <w:szCs w:val="28"/>
        </w:rPr>
        <w:t>х</w:t>
      </w:r>
      <w:r w:rsidR="00726CD8">
        <w:rPr>
          <w:rFonts w:ascii="Times New Roman" w:hAnsi="Times New Roman" w:cs="Times New Roman"/>
          <w:sz w:val="28"/>
          <w:szCs w:val="28"/>
        </w:rPr>
        <w:t xml:space="preserve"> </w:t>
      </w:r>
      <w:r w:rsidR="003B7B10">
        <w:rPr>
          <w:rFonts w:ascii="Times New Roman" w:hAnsi="Times New Roman" w:cs="Times New Roman"/>
          <w:sz w:val="28"/>
          <w:szCs w:val="28"/>
        </w:rPr>
        <w:t>углеродных</w:t>
      </w:r>
      <w:r w:rsidR="00A00382">
        <w:rPr>
          <w:rFonts w:ascii="Times New Roman" w:hAnsi="Times New Roman" w:cs="Times New Roman"/>
          <w:sz w:val="28"/>
          <w:szCs w:val="28"/>
        </w:rPr>
        <w:t xml:space="preserve"> волок</w:t>
      </w:r>
      <w:r w:rsidR="003B7B10">
        <w:rPr>
          <w:rFonts w:ascii="Times New Roman" w:hAnsi="Times New Roman" w:cs="Times New Roman"/>
          <w:sz w:val="28"/>
          <w:szCs w:val="28"/>
        </w:rPr>
        <w:t>о</w:t>
      </w:r>
      <w:r w:rsidR="00A00382">
        <w:rPr>
          <w:rFonts w:ascii="Times New Roman" w:hAnsi="Times New Roman" w:cs="Times New Roman"/>
          <w:sz w:val="28"/>
          <w:szCs w:val="28"/>
        </w:rPr>
        <w:t xml:space="preserve">н </w:t>
      </w:r>
      <w:r w:rsidR="00A00382" w:rsidRPr="00726CD8">
        <w:rPr>
          <w:rFonts w:ascii="Times New Roman" w:hAnsi="Times New Roman" w:cs="Times New Roman"/>
          <w:sz w:val="28"/>
          <w:szCs w:val="28"/>
        </w:rPr>
        <w:t>[</w:t>
      </w:r>
      <w:r w:rsidR="005001F1" w:rsidRPr="005001F1">
        <w:rPr>
          <w:rFonts w:ascii="Times New Roman" w:eastAsia="TimesNewRomanPSMT" w:hAnsi="Times New Roman" w:cs="Times New Roman"/>
          <w:sz w:val="28"/>
          <w:szCs w:val="28"/>
        </w:rPr>
        <w:t>54</w:t>
      </w:r>
      <w:r w:rsidR="00A00382" w:rsidRPr="00726CD8">
        <w:rPr>
          <w:rFonts w:ascii="Times New Roman" w:hAnsi="Times New Roman" w:cs="Times New Roman"/>
          <w:sz w:val="28"/>
          <w:szCs w:val="28"/>
        </w:rPr>
        <w:t>]</w:t>
      </w:r>
      <w:r w:rsidR="00E47C89">
        <w:rPr>
          <w:rFonts w:ascii="Times New Roman" w:hAnsi="Times New Roman" w:cs="Times New Roman"/>
          <w:sz w:val="28"/>
          <w:szCs w:val="28"/>
        </w:rPr>
        <w:t xml:space="preserve">. </w:t>
      </w:r>
      <w:r w:rsidR="00FB2732">
        <w:rPr>
          <w:rFonts w:ascii="Times New Roman" w:hAnsi="Times New Roman" w:cs="Times New Roman"/>
          <w:sz w:val="28"/>
          <w:szCs w:val="28"/>
        </w:rPr>
        <w:t xml:space="preserve">В таблице </w:t>
      </w:r>
      <w:r w:rsidR="006F7022">
        <w:rPr>
          <w:rFonts w:ascii="Times New Roman" w:hAnsi="Times New Roman" w:cs="Times New Roman"/>
          <w:sz w:val="28"/>
          <w:szCs w:val="28"/>
        </w:rPr>
        <w:t>4.</w:t>
      </w:r>
      <w:r w:rsidR="001A14E6">
        <w:rPr>
          <w:rFonts w:ascii="Times New Roman" w:hAnsi="Times New Roman" w:cs="Times New Roman"/>
          <w:sz w:val="28"/>
          <w:szCs w:val="28"/>
        </w:rPr>
        <w:t>6</w:t>
      </w:r>
      <w:r w:rsidR="008C116F">
        <w:rPr>
          <w:rFonts w:ascii="Times New Roman" w:hAnsi="Times New Roman" w:cs="Times New Roman"/>
          <w:sz w:val="28"/>
          <w:szCs w:val="28"/>
        </w:rPr>
        <w:t xml:space="preserve"> приведена экономическая оценка метода утилизации ПКМ с производительностью 10</w:t>
      </w:r>
      <w:r w:rsidR="00FB2732">
        <w:rPr>
          <w:rFonts w:ascii="Times New Roman" w:hAnsi="Times New Roman" w:cs="Times New Roman"/>
          <w:sz w:val="28"/>
          <w:szCs w:val="28"/>
        </w:rPr>
        <w:t xml:space="preserve"> </w:t>
      </w:r>
      <w:r w:rsidR="008C116F">
        <w:rPr>
          <w:rFonts w:ascii="Times New Roman" w:hAnsi="Times New Roman" w:cs="Times New Roman"/>
          <w:sz w:val="28"/>
          <w:szCs w:val="28"/>
        </w:rPr>
        <w:t xml:space="preserve">000 кг </w:t>
      </w:r>
      <w:r w:rsidR="00726CD8">
        <w:rPr>
          <w:rFonts w:ascii="Times New Roman" w:hAnsi="Times New Roman" w:cs="Times New Roman"/>
          <w:sz w:val="28"/>
          <w:szCs w:val="28"/>
        </w:rPr>
        <w:t xml:space="preserve">вторичного </w:t>
      </w:r>
      <w:r w:rsidR="008C116F">
        <w:rPr>
          <w:rFonts w:ascii="Times New Roman" w:hAnsi="Times New Roman" w:cs="Times New Roman"/>
          <w:sz w:val="28"/>
          <w:szCs w:val="28"/>
        </w:rPr>
        <w:t>углеродного волокна в год.</w:t>
      </w:r>
      <w:r w:rsidR="006614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4E03" w:rsidRDefault="00DF4E0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C116F" w:rsidRDefault="00FB2732" w:rsidP="001E128F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338F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6F7022">
        <w:rPr>
          <w:rFonts w:ascii="Times New Roman" w:hAnsi="Times New Roman" w:cs="Times New Roman"/>
          <w:b/>
          <w:sz w:val="28"/>
          <w:szCs w:val="28"/>
        </w:rPr>
        <w:t>4.</w:t>
      </w:r>
      <w:r w:rsidR="001A14E6">
        <w:rPr>
          <w:rFonts w:ascii="Times New Roman" w:hAnsi="Times New Roman" w:cs="Times New Roman"/>
          <w:b/>
          <w:sz w:val="28"/>
          <w:szCs w:val="28"/>
        </w:rPr>
        <w:t>6</w:t>
      </w:r>
      <w:r w:rsidR="008C116F">
        <w:rPr>
          <w:rFonts w:ascii="Times New Roman" w:hAnsi="Times New Roman" w:cs="Times New Roman"/>
          <w:sz w:val="28"/>
          <w:szCs w:val="28"/>
        </w:rPr>
        <w:t xml:space="preserve"> – Экономическая оценка метода утилизации ПКМ путем термического сольволиза в среде каменноугольного пека</w:t>
      </w:r>
    </w:p>
    <w:tbl>
      <w:tblPr>
        <w:tblStyle w:val="a7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42"/>
        <w:gridCol w:w="1134"/>
        <w:gridCol w:w="1134"/>
        <w:gridCol w:w="993"/>
        <w:gridCol w:w="1701"/>
        <w:gridCol w:w="1134"/>
        <w:gridCol w:w="992"/>
        <w:gridCol w:w="992"/>
      </w:tblGrid>
      <w:tr w:rsidR="00661450" w:rsidTr="00661450">
        <w:trPr>
          <w:jc w:val="center"/>
        </w:trPr>
        <w:tc>
          <w:tcPr>
            <w:tcW w:w="1242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Сырье</w:t>
            </w:r>
          </w:p>
        </w:tc>
        <w:tc>
          <w:tcPr>
            <w:tcW w:w="1134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Кол-во, кг</w:t>
            </w:r>
          </w:p>
        </w:tc>
        <w:tc>
          <w:tcPr>
            <w:tcW w:w="1134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Цена,</w:t>
            </w:r>
          </w:p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руб./кг</w:t>
            </w:r>
          </w:p>
        </w:tc>
        <w:tc>
          <w:tcPr>
            <w:tcW w:w="993" w:type="dxa"/>
          </w:tcPr>
          <w:p w:rsidR="0066145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 xml:space="preserve">Всего, </w:t>
            </w:r>
            <w:r w:rsidR="00661450" w:rsidRPr="00DF4E03">
              <w:rPr>
                <w:sz w:val="24"/>
                <w:szCs w:val="28"/>
              </w:rPr>
              <w:t>тыс.</w:t>
            </w:r>
          </w:p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руб.</w:t>
            </w:r>
          </w:p>
        </w:tc>
        <w:tc>
          <w:tcPr>
            <w:tcW w:w="1701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Продукты</w:t>
            </w:r>
          </w:p>
        </w:tc>
        <w:tc>
          <w:tcPr>
            <w:tcW w:w="1134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Кол-во, кг</w:t>
            </w:r>
          </w:p>
        </w:tc>
        <w:tc>
          <w:tcPr>
            <w:tcW w:w="992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Цена,</w:t>
            </w:r>
          </w:p>
          <w:p w:rsidR="0066145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proofErr w:type="spellStart"/>
            <w:r w:rsidRPr="00DF4E03">
              <w:rPr>
                <w:sz w:val="24"/>
                <w:szCs w:val="28"/>
              </w:rPr>
              <w:t>руб</w:t>
            </w:r>
            <w:proofErr w:type="spellEnd"/>
            <w:r w:rsidRPr="00DF4E03">
              <w:rPr>
                <w:sz w:val="24"/>
                <w:szCs w:val="28"/>
              </w:rPr>
              <w:t>/кг</w:t>
            </w:r>
          </w:p>
        </w:tc>
        <w:tc>
          <w:tcPr>
            <w:tcW w:w="992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Всего,</w:t>
            </w:r>
          </w:p>
          <w:p w:rsidR="0066145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тыс.</w:t>
            </w:r>
          </w:p>
          <w:p w:rsidR="0066145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proofErr w:type="spellStart"/>
            <w:r w:rsidRPr="00DF4E03">
              <w:rPr>
                <w:sz w:val="24"/>
                <w:szCs w:val="28"/>
              </w:rPr>
              <w:t>руб</w:t>
            </w:r>
            <w:proofErr w:type="spellEnd"/>
          </w:p>
        </w:tc>
      </w:tr>
      <w:tr w:rsidR="00B525A0" w:rsidTr="00661450">
        <w:trPr>
          <w:jc w:val="center"/>
        </w:trPr>
        <w:tc>
          <w:tcPr>
            <w:tcW w:w="1242" w:type="dxa"/>
            <w:vMerge w:val="restart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Отходы ПКМ</w:t>
            </w:r>
          </w:p>
        </w:tc>
        <w:tc>
          <w:tcPr>
            <w:tcW w:w="1134" w:type="dxa"/>
            <w:vMerge w:val="restart"/>
          </w:tcPr>
          <w:p w:rsidR="00B525A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16700</w:t>
            </w:r>
          </w:p>
        </w:tc>
        <w:tc>
          <w:tcPr>
            <w:tcW w:w="1134" w:type="dxa"/>
            <w:vMerge w:val="restart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</w:t>
            </w:r>
            <w:r w:rsidR="00661450" w:rsidRPr="00DF4E03">
              <w:rPr>
                <w:sz w:val="24"/>
                <w:szCs w:val="28"/>
              </w:rPr>
              <w:t>0</w:t>
            </w:r>
          </w:p>
        </w:tc>
        <w:tc>
          <w:tcPr>
            <w:tcW w:w="993" w:type="dxa"/>
            <w:vMerge w:val="restart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668</w:t>
            </w:r>
          </w:p>
        </w:tc>
        <w:tc>
          <w:tcPr>
            <w:tcW w:w="1701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Углеродное волокно</w:t>
            </w:r>
          </w:p>
        </w:tc>
        <w:tc>
          <w:tcPr>
            <w:tcW w:w="1134" w:type="dxa"/>
          </w:tcPr>
          <w:p w:rsidR="00B525A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10000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35</w:t>
            </w:r>
            <w:r w:rsidR="00661450" w:rsidRPr="00DF4E03">
              <w:rPr>
                <w:sz w:val="24"/>
                <w:szCs w:val="28"/>
              </w:rPr>
              <w:t>0*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35</w:t>
            </w:r>
            <w:r w:rsidR="00661450" w:rsidRPr="00DF4E03">
              <w:rPr>
                <w:sz w:val="24"/>
                <w:szCs w:val="28"/>
              </w:rPr>
              <w:t>00</w:t>
            </w:r>
          </w:p>
        </w:tc>
      </w:tr>
      <w:tr w:rsidR="00B525A0" w:rsidTr="00661450">
        <w:trPr>
          <w:jc w:val="center"/>
        </w:trPr>
        <w:tc>
          <w:tcPr>
            <w:tcW w:w="1242" w:type="dxa"/>
            <w:vMerge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</w:p>
        </w:tc>
        <w:tc>
          <w:tcPr>
            <w:tcW w:w="1134" w:type="dxa"/>
            <w:vMerge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</w:p>
        </w:tc>
        <w:tc>
          <w:tcPr>
            <w:tcW w:w="1134" w:type="dxa"/>
            <w:vMerge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</w:p>
        </w:tc>
        <w:tc>
          <w:tcPr>
            <w:tcW w:w="993" w:type="dxa"/>
            <w:vMerge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</w:p>
        </w:tc>
        <w:tc>
          <w:tcPr>
            <w:tcW w:w="1701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proofErr w:type="spellStart"/>
            <w:r w:rsidRPr="00DF4E03">
              <w:rPr>
                <w:sz w:val="24"/>
                <w:szCs w:val="28"/>
              </w:rPr>
              <w:t>Хим.сырье</w:t>
            </w:r>
            <w:proofErr w:type="spellEnd"/>
          </w:p>
        </w:tc>
        <w:tc>
          <w:tcPr>
            <w:tcW w:w="1134" w:type="dxa"/>
          </w:tcPr>
          <w:p w:rsidR="00B525A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6700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50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335</w:t>
            </w:r>
          </w:p>
        </w:tc>
      </w:tr>
      <w:tr w:rsidR="00661450" w:rsidTr="00661450">
        <w:trPr>
          <w:jc w:val="center"/>
        </w:trPr>
        <w:tc>
          <w:tcPr>
            <w:tcW w:w="1242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СТП</w:t>
            </w:r>
          </w:p>
        </w:tc>
        <w:tc>
          <w:tcPr>
            <w:tcW w:w="1134" w:type="dxa"/>
          </w:tcPr>
          <w:p w:rsidR="00B525A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18000</w:t>
            </w:r>
          </w:p>
        </w:tc>
        <w:tc>
          <w:tcPr>
            <w:tcW w:w="1134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32</w:t>
            </w:r>
          </w:p>
        </w:tc>
        <w:tc>
          <w:tcPr>
            <w:tcW w:w="993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576</w:t>
            </w:r>
          </w:p>
        </w:tc>
        <w:tc>
          <w:tcPr>
            <w:tcW w:w="1701" w:type="dxa"/>
          </w:tcPr>
          <w:p w:rsidR="00B525A0" w:rsidRPr="00DF4E03" w:rsidRDefault="00B525A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ВТП</w:t>
            </w:r>
          </w:p>
        </w:tc>
        <w:tc>
          <w:tcPr>
            <w:tcW w:w="1134" w:type="dxa"/>
          </w:tcPr>
          <w:p w:rsidR="00B525A0" w:rsidRPr="00DF4E03" w:rsidRDefault="0066145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 w:rsidRPr="00DF4E03">
              <w:rPr>
                <w:sz w:val="24"/>
                <w:szCs w:val="28"/>
              </w:rPr>
              <w:t>18000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40</w:t>
            </w:r>
          </w:p>
        </w:tc>
        <w:tc>
          <w:tcPr>
            <w:tcW w:w="992" w:type="dxa"/>
          </w:tcPr>
          <w:p w:rsidR="00B525A0" w:rsidRPr="00DF4E03" w:rsidRDefault="003B7B10" w:rsidP="00661450">
            <w:pPr>
              <w:spacing w:line="360" w:lineRule="auto"/>
              <w:jc w:val="both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720</w:t>
            </w:r>
          </w:p>
        </w:tc>
      </w:tr>
      <w:tr w:rsidR="00661450" w:rsidTr="00FB2732">
        <w:trPr>
          <w:jc w:val="center"/>
        </w:trPr>
        <w:tc>
          <w:tcPr>
            <w:tcW w:w="3510" w:type="dxa"/>
            <w:gridSpan w:val="3"/>
          </w:tcPr>
          <w:p w:rsidR="00661450" w:rsidRPr="00DF4E03" w:rsidRDefault="00661450" w:rsidP="00661450">
            <w:pPr>
              <w:spacing w:line="360" w:lineRule="auto"/>
              <w:jc w:val="both"/>
              <w:rPr>
                <w:b/>
                <w:i/>
                <w:sz w:val="24"/>
                <w:szCs w:val="28"/>
              </w:rPr>
            </w:pPr>
            <w:r w:rsidRPr="00DF4E03">
              <w:rPr>
                <w:b/>
                <w:i/>
                <w:sz w:val="24"/>
                <w:szCs w:val="28"/>
              </w:rPr>
              <w:t>Итого:</w:t>
            </w:r>
          </w:p>
        </w:tc>
        <w:tc>
          <w:tcPr>
            <w:tcW w:w="993" w:type="dxa"/>
          </w:tcPr>
          <w:p w:rsidR="00661450" w:rsidRPr="00DF4E03" w:rsidRDefault="003B7B10" w:rsidP="00661450">
            <w:pPr>
              <w:spacing w:line="360" w:lineRule="auto"/>
              <w:jc w:val="both"/>
              <w:rPr>
                <w:b/>
                <w:i/>
                <w:sz w:val="24"/>
                <w:szCs w:val="28"/>
              </w:rPr>
            </w:pPr>
            <w:r>
              <w:rPr>
                <w:b/>
                <w:i/>
                <w:sz w:val="24"/>
                <w:szCs w:val="28"/>
              </w:rPr>
              <w:t>1244</w:t>
            </w:r>
          </w:p>
        </w:tc>
        <w:tc>
          <w:tcPr>
            <w:tcW w:w="3827" w:type="dxa"/>
            <w:gridSpan w:val="3"/>
          </w:tcPr>
          <w:p w:rsidR="00661450" w:rsidRPr="00DF4E03" w:rsidRDefault="00661450" w:rsidP="00661450">
            <w:pPr>
              <w:spacing w:line="360" w:lineRule="auto"/>
              <w:jc w:val="both"/>
              <w:rPr>
                <w:b/>
                <w:i/>
                <w:sz w:val="24"/>
                <w:szCs w:val="28"/>
              </w:rPr>
            </w:pPr>
            <w:r w:rsidRPr="00DF4E03">
              <w:rPr>
                <w:b/>
                <w:i/>
                <w:sz w:val="24"/>
                <w:szCs w:val="28"/>
              </w:rPr>
              <w:t>Итого:</w:t>
            </w:r>
          </w:p>
        </w:tc>
        <w:tc>
          <w:tcPr>
            <w:tcW w:w="992" w:type="dxa"/>
          </w:tcPr>
          <w:p w:rsidR="00661450" w:rsidRPr="00DF4E03" w:rsidRDefault="003B7B10" w:rsidP="00661450">
            <w:pPr>
              <w:spacing w:line="360" w:lineRule="auto"/>
              <w:jc w:val="both"/>
              <w:rPr>
                <w:b/>
                <w:i/>
                <w:sz w:val="24"/>
                <w:szCs w:val="28"/>
              </w:rPr>
            </w:pPr>
            <w:r>
              <w:rPr>
                <w:b/>
                <w:i/>
                <w:sz w:val="24"/>
                <w:szCs w:val="28"/>
              </w:rPr>
              <w:t>4555</w:t>
            </w:r>
          </w:p>
        </w:tc>
      </w:tr>
    </w:tbl>
    <w:p w:rsidR="00661450" w:rsidRPr="00CA4587" w:rsidRDefault="00661450" w:rsidP="00661450">
      <w:p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A4587">
        <w:rPr>
          <w:rFonts w:ascii="Times New Roman" w:hAnsi="Times New Roman" w:cs="Times New Roman"/>
          <w:i/>
          <w:sz w:val="24"/>
          <w:szCs w:val="24"/>
        </w:rPr>
        <w:t>Примечание: СТП-среднетемпературный каменноугольный пек</w:t>
      </w:r>
    </w:p>
    <w:p w:rsidR="00661450" w:rsidRPr="00CA4587" w:rsidRDefault="00661450" w:rsidP="00661450">
      <w:p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CA4587">
        <w:rPr>
          <w:rFonts w:ascii="Times New Roman" w:hAnsi="Times New Roman" w:cs="Times New Roman"/>
          <w:i/>
          <w:sz w:val="24"/>
          <w:szCs w:val="24"/>
        </w:rPr>
        <w:t>ВТП – высокотемпературный каменноугольный пек</w:t>
      </w:r>
    </w:p>
    <w:p w:rsidR="00E47C89" w:rsidRPr="00CA4587" w:rsidRDefault="00661450" w:rsidP="0066145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A4587">
        <w:rPr>
          <w:rFonts w:ascii="Times New Roman" w:hAnsi="Times New Roman" w:cs="Times New Roman"/>
          <w:sz w:val="24"/>
          <w:szCs w:val="24"/>
        </w:rPr>
        <w:t>*цена указана для измельченных вторичных углеродных волокон</w:t>
      </w:r>
    </w:p>
    <w:p w:rsidR="00661450" w:rsidRDefault="00661450" w:rsidP="0066145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7C89" w:rsidRDefault="00E47C89" w:rsidP="00ED159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Предварительные расчеты показали, что утилизация ПКМ путем термического сольволиза в среде каменноугольного пека позволяет получить дешевые углеродные волокна, что может расширить области их использования.</w:t>
      </w:r>
    </w:p>
    <w:p w:rsidR="004C2A3C" w:rsidRDefault="004C2A3C" w:rsidP="004C2A3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4.14 представлена п</w:t>
      </w:r>
      <w:r w:rsidRPr="005A272E">
        <w:rPr>
          <w:rFonts w:ascii="Times New Roman" w:hAnsi="Times New Roman" w:cs="Times New Roman"/>
          <w:sz w:val="28"/>
          <w:szCs w:val="28"/>
        </w:rPr>
        <w:t xml:space="preserve">ринципиальная технологическая схема утилизации </w:t>
      </w:r>
      <w:r>
        <w:rPr>
          <w:rFonts w:ascii="Times New Roman" w:hAnsi="Times New Roman" w:cs="Times New Roman"/>
          <w:sz w:val="28"/>
          <w:szCs w:val="28"/>
        </w:rPr>
        <w:t xml:space="preserve">отходов </w:t>
      </w:r>
      <w:r w:rsidRPr="005A272E">
        <w:rPr>
          <w:rFonts w:ascii="Times New Roman" w:hAnsi="Times New Roman" w:cs="Times New Roman"/>
          <w:sz w:val="28"/>
          <w:szCs w:val="28"/>
        </w:rPr>
        <w:t>ПКМ</w:t>
      </w:r>
      <w:r>
        <w:rPr>
          <w:rFonts w:ascii="Times New Roman" w:hAnsi="Times New Roman" w:cs="Times New Roman"/>
          <w:sz w:val="28"/>
          <w:szCs w:val="28"/>
        </w:rPr>
        <w:t xml:space="preserve"> путем термического сольволиза</w:t>
      </w:r>
      <w:r w:rsidRPr="005A272E">
        <w:rPr>
          <w:rFonts w:ascii="Times New Roman" w:hAnsi="Times New Roman" w:cs="Times New Roman"/>
          <w:sz w:val="28"/>
          <w:szCs w:val="28"/>
        </w:rPr>
        <w:t xml:space="preserve"> в среде </w:t>
      </w:r>
      <w:r>
        <w:rPr>
          <w:rFonts w:ascii="Times New Roman" w:hAnsi="Times New Roman" w:cs="Times New Roman"/>
          <w:sz w:val="28"/>
          <w:szCs w:val="28"/>
        </w:rPr>
        <w:t>среднетемпературного каменноугольного пека</w:t>
      </w:r>
      <w:r w:rsidRPr="005A272E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>выдел</w:t>
      </w:r>
      <w:r w:rsidRPr="005A272E">
        <w:rPr>
          <w:rFonts w:ascii="Times New Roman" w:hAnsi="Times New Roman" w:cs="Times New Roman"/>
          <w:sz w:val="28"/>
          <w:szCs w:val="28"/>
        </w:rPr>
        <w:t xml:space="preserve">ением волокон, фенолов и </w:t>
      </w:r>
      <w:r>
        <w:rPr>
          <w:rFonts w:ascii="Times New Roman" w:hAnsi="Times New Roman" w:cs="Times New Roman"/>
          <w:sz w:val="28"/>
          <w:szCs w:val="28"/>
        </w:rPr>
        <w:t>высокотемпературного каменноугольного пека.</w:t>
      </w:r>
    </w:p>
    <w:p w:rsidR="0054270C" w:rsidRDefault="004C2A3C" w:rsidP="004C2A3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Отходы ПКМ </w:t>
      </w:r>
      <w:r w:rsidR="00747084">
        <w:rPr>
          <w:rFonts w:ascii="Times New Roman" w:hAnsi="Times New Roman" w:cs="Times New Roman"/>
          <w:sz w:val="28"/>
          <w:szCs w:val="28"/>
        </w:rPr>
        <w:t xml:space="preserve">поступают со склада отходов 4 </w:t>
      </w:r>
      <w:r>
        <w:rPr>
          <w:rFonts w:ascii="Times New Roman" w:hAnsi="Times New Roman" w:cs="Times New Roman"/>
          <w:sz w:val="28"/>
          <w:szCs w:val="28"/>
        </w:rPr>
        <w:t>в дробилк</w:t>
      </w:r>
      <w:r w:rsidR="00747084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708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затем засыпаются в кассеты из металлической сетки, которые опускаются в реактор сольволиза 6, реактор закрывают крышкой. </w:t>
      </w:r>
      <w:r w:rsidR="0054270C">
        <w:rPr>
          <w:rFonts w:ascii="Times New Roman" w:hAnsi="Times New Roman" w:cs="Times New Roman"/>
          <w:sz w:val="28"/>
          <w:szCs w:val="28"/>
        </w:rPr>
        <w:t>Каменноугольный пек</w:t>
      </w:r>
      <w:r>
        <w:rPr>
          <w:rFonts w:ascii="Times New Roman" w:hAnsi="Times New Roman" w:cs="Times New Roman"/>
          <w:sz w:val="28"/>
          <w:szCs w:val="28"/>
        </w:rPr>
        <w:t xml:space="preserve"> перекачивается насосом из хранилища </w:t>
      </w:r>
      <w:r w:rsidR="0054270C">
        <w:rPr>
          <w:rFonts w:ascii="Times New Roman" w:hAnsi="Times New Roman" w:cs="Times New Roman"/>
          <w:sz w:val="28"/>
          <w:szCs w:val="28"/>
        </w:rPr>
        <w:t>пека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708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в трубчатую печь </w:t>
      </w:r>
      <w:r w:rsidR="0074708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, где нагревается до 400°С и затем поступает в реактор сольволиза 6. Поддержание заданной температуры в реакторе сольволиза 6 происходит за счет поступления свежей горячей порции пека. Пек прошедший через весь реактор сольволиза перекачивается обратно в хранилище пека 2 и подмешивается к исходному пеку, снова поступает в печь </w:t>
      </w:r>
      <w:r w:rsidR="0074708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и реактор сольволиза 6. Благодаря циркуляции каменноугольного пека интенсифицируются процессы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массо</w:t>
      </w:r>
      <w:proofErr w:type="spellEnd"/>
      <w:r>
        <w:rPr>
          <w:rFonts w:ascii="Times New Roman" w:hAnsi="Times New Roman" w:cs="Times New Roman"/>
          <w:sz w:val="28"/>
          <w:szCs w:val="28"/>
        </w:rPr>
        <w:t>- и теплообмена, что повышает эффективность сольволиза.</w:t>
      </w:r>
      <w:r w:rsidRPr="002F543D">
        <w:rPr>
          <w:rFonts w:ascii="Times New Roman" w:hAnsi="Times New Roman" w:cs="Times New Roman"/>
          <w:sz w:val="28"/>
          <w:szCs w:val="28"/>
        </w:rPr>
        <w:t xml:space="preserve"> </w:t>
      </w:r>
      <w:r w:rsidR="0054270C">
        <w:rPr>
          <w:rFonts w:ascii="Times New Roman" w:hAnsi="Times New Roman" w:cs="Times New Roman"/>
          <w:sz w:val="28"/>
          <w:szCs w:val="28"/>
        </w:rPr>
        <w:t xml:space="preserve">По мере отработки среднетемпературный каменноугольный пек модифицируется и становится высокотемпературным, что </w:t>
      </w:r>
      <w:r w:rsidR="0054270C">
        <w:rPr>
          <w:rFonts w:ascii="Times New Roman" w:hAnsi="Times New Roman" w:cs="Times New Roman"/>
          <w:sz w:val="28"/>
          <w:szCs w:val="28"/>
        </w:rPr>
        <w:lastRenderedPageBreak/>
        <w:t xml:space="preserve">можно отследить, периодически анализируя пек, выходящий из реактора сольволиза 6. Полученный </w:t>
      </w:r>
      <w:r w:rsidR="00200711">
        <w:rPr>
          <w:rFonts w:ascii="Times New Roman" w:hAnsi="Times New Roman" w:cs="Times New Roman"/>
          <w:sz w:val="28"/>
          <w:szCs w:val="28"/>
        </w:rPr>
        <w:t>высокотемпературный пек</w:t>
      </w:r>
      <w:r w:rsidR="0054270C">
        <w:rPr>
          <w:rFonts w:ascii="Times New Roman" w:hAnsi="Times New Roman" w:cs="Times New Roman"/>
          <w:sz w:val="28"/>
          <w:szCs w:val="28"/>
        </w:rPr>
        <w:t xml:space="preserve"> поступает в </w:t>
      </w:r>
      <w:proofErr w:type="spellStart"/>
      <w:r w:rsidR="0054270C">
        <w:rPr>
          <w:rFonts w:ascii="Times New Roman" w:hAnsi="Times New Roman" w:cs="Times New Roman"/>
          <w:sz w:val="28"/>
          <w:szCs w:val="28"/>
        </w:rPr>
        <w:t>пекоприемник</w:t>
      </w:r>
      <w:proofErr w:type="spellEnd"/>
      <w:r w:rsidR="0054270C">
        <w:rPr>
          <w:rFonts w:ascii="Times New Roman" w:hAnsi="Times New Roman" w:cs="Times New Roman"/>
          <w:sz w:val="28"/>
          <w:szCs w:val="28"/>
        </w:rPr>
        <w:t xml:space="preserve"> 1</w:t>
      </w:r>
      <w:r w:rsidR="00747084">
        <w:rPr>
          <w:rFonts w:ascii="Times New Roman" w:hAnsi="Times New Roman" w:cs="Times New Roman"/>
          <w:sz w:val="28"/>
          <w:szCs w:val="28"/>
        </w:rPr>
        <w:t>2</w:t>
      </w:r>
      <w:r w:rsidR="0054270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Образующиеся в процессе сольволиза </w:t>
      </w:r>
      <w:r w:rsidR="0054270C">
        <w:rPr>
          <w:rFonts w:ascii="Times New Roman" w:hAnsi="Times New Roman" w:cs="Times New Roman"/>
          <w:sz w:val="28"/>
          <w:szCs w:val="28"/>
        </w:rPr>
        <w:t xml:space="preserve">продукты деструкции полимера и частично пековые дистилляты собираются в емкость 11. </w:t>
      </w:r>
    </w:p>
    <w:p w:rsidR="0054270C" w:rsidRDefault="004C2A3C" w:rsidP="004C2A3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окончании </w:t>
      </w:r>
      <w:r w:rsidR="0054270C">
        <w:rPr>
          <w:rFonts w:ascii="Times New Roman" w:hAnsi="Times New Roman" w:cs="Times New Roman"/>
          <w:sz w:val="28"/>
          <w:szCs w:val="28"/>
        </w:rPr>
        <w:t>процесса</w:t>
      </w:r>
      <w:r>
        <w:rPr>
          <w:rFonts w:ascii="Times New Roman" w:hAnsi="Times New Roman" w:cs="Times New Roman"/>
          <w:sz w:val="28"/>
          <w:szCs w:val="28"/>
        </w:rPr>
        <w:t xml:space="preserve"> из реактора сольволиза выкачивают весь пек и оставляют некоторое время, чтобы пек стек с волокон ПКМ, освобожденных от полимерной матрицы. Затем кассеты с волокнами помещают в емкость для мойки волокон </w:t>
      </w:r>
      <w:r w:rsidR="0074708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, а в реактор сольволиза загружается новая порция отходов ПКМ. Процесс сольволиза и мойки волокон могут протекать одновременно. После того как кассеты с волокнами ПКМ загрузили, емкость для мойки волокон </w:t>
      </w:r>
      <w:r w:rsidR="0074708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закрывают и начинают подачу поглотительной фракции, поступающей из хранилища поглотительной фракции 1 сначала в трубчатую печь </w:t>
      </w:r>
      <w:r w:rsidR="0074708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для ее нагрева до 300°С и затем в емкость для мойки волокон </w:t>
      </w:r>
      <w:r w:rsidR="00747084"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 xml:space="preserve"> Поглотительная фракция, проходя через емкость для мойки волокон </w:t>
      </w:r>
      <w:r w:rsidR="00747084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, перекачивается насосом обратно в хранилище и подмешивается к свежей поглотительной фракции. По окончании мойки поглотительная фракция с растворенным камен</w:t>
      </w:r>
      <w:r w:rsidR="0054270C">
        <w:rPr>
          <w:rFonts w:ascii="Times New Roman" w:hAnsi="Times New Roman" w:cs="Times New Roman"/>
          <w:sz w:val="28"/>
          <w:szCs w:val="28"/>
        </w:rPr>
        <w:t>ноугольным пеком поступает в емкость 10.</w:t>
      </w:r>
    </w:p>
    <w:p w:rsidR="004C2A3C" w:rsidRDefault="004C2A3C" w:rsidP="004C2A3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Волокна после мойки выгружаются из кассет и направляются в сушилку 12, где удаляются остатки поглотительной фракции. Сухие волокна направляются на склад.    </w:t>
      </w:r>
    </w:p>
    <w:p w:rsidR="00200711" w:rsidRDefault="0054270C" w:rsidP="0054270C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мере заполнения продукты из емкостей 10 и 11 поступают в ректификационн</w:t>
      </w:r>
      <w:r w:rsidR="00200711">
        <w:rPr>
          <w:rFonts w:ascii="Times New Roman" w:hAnsi="Times New Roman" w:cs="Times New Roman"/>
          <w:sz w:val="28"/>
          <w:szCs w:val="28"/>
        </w:rPr>
        <w:t>ые</w:t>
      </w:r>
      <w:r>
        <w:rPr>
          <w:rFonts w:ascii="Times New Roman" w:hAnsi="Times New Roman" w:cs="Times New Roman"/>
          <w:sz w:val="28"/>
          <w:szCs w:val="28"/>
        </w:rPr>
        <w:t xml:space="preserve"> колонн</w:t>
      </w:r>
      <w:r w:rsidR="00200711">
        <w:rPr>
          <w:rFonts w:ascii="Times New Roman" w:hAnsi="Times New Roman" w:cs="Times New Roman"/>
          <w:sz w:val="28"/>
          <w:szCs w:val="28"/>
        </w:rPr>
        <w:t>ы 13 и 16</w:t>
      </w:r>
      <w:r>
        <w:rPr>
          <w:rFonts w:ascii="Times New Roman" w:hAnsi="Times New Roman" w:cs="Times New Roman"/>
          <w:sz w:val="28"/>
          <w:szCs w:val="28"/>
        </w:rPr>
        <w:t>,</w:t>
      </w:r>
      <w:r w:rsidR="00200711">
        <w:rPr>
          <w:rFonts w:ascii="Times New Roman" w:hAnsi="Times New Roman" w:cs="Times New Roman"/>
          <w:sz w:val="28"/>
          <w:szCs w:val="28"/>
        </w:rPr>
        <w:t xml:space="preserve"> для отделения от пековых дистиллятов </w:t>
      </w:r>
      <w:r>
        <w:rPr>
          <w:rFonts w:ascii="Times New Roman" w:hAnsi="Times New Roman" w:cs="Times New Roman"/>
          <w:sz w:val="28"/>
          <w:szCs w:val="28"/>
        </w:rPr>
        <w:t>фенол</w:t>
      </w:r>
      <w:r w:rsidR="00200711">
        <w:rPr>
          <w:rFonts w:ascii="Times New Roman" w:hAnsi="Times New Roman" w:cs="Times New Roman"/>
          <w:sz w:val="28"/>
          <w:szCs w:val="28"/>
        </w:rPr>
        <w:t>ов и поглотительной фракции соответственно</w:t>
      </w:r>
      <w:r>
        <w:rPr>
          <w:rFonts w:ascii="Times New Roman" w:hAnsi="Times New Roman" w:cs="Times New Roman"/>
          <w:sz w:val="28"/>
          <w:szCs w:val="28"/>
        </w:rPr>
        <w:t xml:space="preserve">. Фенолы поступают в холодильник </w:t>
      </w:r>
      <w:r w:rsidR="00200711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, затем поступают в сборник 1</w:t>
      </w:r>
      <w:r w:rsidR="0020071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00711">
        <w:rPr>
          <w:rFonts w:ascii="Times New Roman" w:hAnsi="Times New Roman" w:cs="Times New Roman"/>
          <w:sz w:val="28"/>
          <w:szCs w:val="28"/>
        </w:rPr>
        <w:t>Поглотительная фракция из колонны 16, конденсируясь в холодильнике 17, поступает обратно в хранилище поглотительной фракции 1.</w:t>
      </w:r>
    </w:p>
    <w:p w:rsidR="004C2A3C" w:rsidRDefault="0054270C" w:rsidP="0020071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Пеков</w:t>
      </w:r>
      <w:r w:rsidR="00200711">
        <w:rPr>
          <w:rFonts w:ascii="Times New Roman" w:hAnsi="Times New Roman" w:cs="Times New Roman"/>
          <w:sz w:val="28"/>
          <w:szCs w:val="28"/>
        </w:rPr>
        <w:t>ые дистилляты из ректификационных</w:t>
      </w:r>
      <w:r>
        <w:rPr>
          <w:rFonts w:ascii="Times New Roman" w:hAnsi="Times New Roman" w:cs="Times New Roman"/>
          <w:sz w:val="28"/>
          <w:szCs w:val="28"/>
        </w:rPr>
        <w:t xml:space="preserve"> колонн</w:t>
      </w:r>
      <w:r w:rsidR="00200711">
        <w:rPr>
          <w:rFonts w:ascii="Times New Roman" w:hAnsi="Times New Roman" w:cs="Times New Roman"/>
          <w:sz w:val="28"/>
          <w:szCs w:val="28"/>
        </w:rPr>
        <w:t xml:space="preserve"> 16 и 17</w:t>
      </w:r>
      <w:r>
        <w:rPr>
          <w:rFonts w:ascii="Times New Roman" w:hAnsi="Times New Roman" w:cs="Times New Roman"/>
          <w:sz w:val="28"/>
          <w:szCs w:val="28"/>
        </w:rPr>
        <w:t xml:space="preserve"> перекачиваются и подмешиваются к исходному </w:t>
      </w:r>
      <w:r w:rsidR="00200711">
        <w:rPr>
          <w:rFonts w:ascii="Times New Roman" w:hAnsi="Times New Roman" w:cs="Times New Roman"/>
          <w:sz w:val="28"/>
          <w:szCs w:val="28"/>
        </w:rPr>
        <w:t>среднетемпературному пеку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C2A3C">
        <w:rPr>
          <w:rFonts w:ascii="Times New Roman" w:hAnsi="Times New Roman" w:cs="Times New Roman"/>
          <w:sz w:val="28"/>
          <w:szCs w:val="28"/>
        </w:rPr>
        <w:br w:type="page"/>
      </w:r>
    </w:p>
    <w:p w:rsidR="004C2A3C" w:rsidRDefault="004C2A3C" w:rsidP="004C2A3C">
      <w:pPr>
        <w:jc w:val="center"/>
        <w:rPr>
          <w:rFonts w:ascii="Times New Roman" w:hAnsi="Times New Roman" w:cs="Times New Roman"/>
          <w:sz w:val="28"/>
          <w:szCs w:val="28"/>
        </w:rPr>
        <w:sectPr w:rsidR="004C2A3C" w:rsidSect="00353F25">
          <w:pgSz w:w="11906" w:h="16838"/>
          <w:pgMar w:top="1134" w:right="567" w:bottom="1134" w:left="1418" w:header="709" w:footer="709" w:gutter="0"/>
          <w:cols w:space="720"/>
        </w:sectPr>
      </w:pPr>
    </w:p>
    <w:p w:rsidR="004C2A3C" w:rsidRPr="00C71ECC" w:rsidRDefault="004C2A3C" w:rsidP="004C2A3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40840C9" wp14:editId="40B574F5">
            <wp:extent cx="9335069" cy="33770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17953" t="34216" r="7336" b="15886"/>
                    <a:stretch/>
                  </pic:blipFill>
                  <pic:spPr bwMode="auto">
                    <a:xfrm>
                      <a:off x="0" y="0"/>
                      <a:ext cx="9335069" cy="33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70C" w:rsidRDefault="004C2A3C" w:rsidP="004C2A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00711">
        <w:rPr>
          <w:rFonts w:ascii="Times New Roman" w:hAnsi="Times New Roman" w:cs="Times New Roman"/>
          <w:sz w:val="28"/>
          <w:szCs w:val="28"/>
        </w:rPr>
        <w:t xml:space="preserve">4.14 </w:t>
      </w:r>
      <w:r>
        <w:rPr>
          <w:rFonts w:ascii="Times New Roman" w:hAnsi="Times New Roman" w:cs="Times New Roman"/>
          <w:sz w:val="28"/>
          <w:szCs w:val="28"/>
        </w:rPr>
        <w:t xml:space="preserve">– Принципиальная технологическая схема утилизации ПКМ в среде </w:t>
      </w:r>
      <w:r w:rsidR="0054270C">
        <w:rPr>
          <w:rFonts w:ascii="Times New Roman" w:hAnsi="Times New Roman" w:cs="Times New Roman"/>
          <w:sz w:val="28"/>
          <w:szCs w:val="28"/>
        </w:rPr>
        <w:t>каменноугольного пека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0711" w:rsidRDefault="004C2A3C" w:rsidP="00200711">
      <w:pPr>
        <w:jc w:val="center"/>
        <w:rPr>
          <w:rFonts w:ascii="Times New Roman" w:hAnsi="Times New Roman" w:cs="Times New Roman"/>
          <w:sz w:val="24"/>
          <w:szCs w:val="28"/>
        </w:rPr>
      </w:pPr>
      <w:r w:rsidRPr="00C71ECC">
        <w:rPr>
          <w:rFonts w:ascii="Times New Roman" w:hAnsi="Times New Roman" w:cs="Times New Roman"/>
          <w:sz w:val="24"/>
          <w:szCs w:val="28"/>
        </w:rPr>
        <w:t xml:space="preserve">1 – хранилище поглотительной фракции, 2 – хранилище среднетемпературного каменноугольного пека (СТП), </w:t>
      </w:r>
      <w:r w:rsidR="00200711">
        <w:rPr>
          <w:rFonts w:ascii="Times New Roman" w:hAnsi="Times New Roman" w:cs="Times New Roman"/>
          <w:sz w:val="24"/>
          <w:szCs w:val="28"/>
        </w:rPr>
        <w:t>3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 - трубчатая печь, </w:t>
      </w:r>
      <w:r w:rsidR="00200711">
        <w:rPr>
          <w:rFonts w:ascii="Times New Roman" w:hAnsi="Times New Roman" w:cs="Times New Roman"/>
          <w:sz w:val="24"/>
          <w:szCs w:val="28"/>
        </w:rPr>
        <w:t>4</w:t>
      </w:r>
      <w:r w:rsidRPr="00C71ECC">
        <w:rPr>
          <w:rFonts w:ascii="Times New Roman" w:hAnsi="Times New Roman" w:cs="Times New Roman"/>
          <w:sz w:val="24"/>
          <w:szCs w:val="28"/>
        </w:rPr>
        <w:t xml:space="preserve"> – склад отходов ПКМ, 5 – </w:t>
      </w:r>
      <w:r w:rsidR="00200711" w:rsidRPr="00C71ECC">
        <w:rPr>
          <w:rFonts w:ascii="Times New Roman" w:hAnsi="Times New Roman" w:cs="Times New Roman"/>
          <w:sz w:val="24"/>
          <w:szCs w:val="28"/>
        </w:rPr>
        <w:t>дробилка</w:t>
      </w:r>
      <w:r w:rsidR="00200711">
        <w:rPr>
          <w:rFonts w:ascii="Times New Roman" w:hAnsi="Times New Roman" w:cs="Times New Roman"/>
          <w:sz w:val="24"/>
          <w:szCs w:val="28"/>
        </w:rPr>
        <w:t xml:space="preserve">, 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 </w:t>
      </w:r>
      <w:r w:rsidRPr="00C71ECC">
        <w:rPr>
          <w:rFonts w:ascii="Times New Roman" w:hAnsi="Times New Roman" w:cs="Times New Roman"/>
          <w:sz w:val="24"/>
          <w:szCs w:val="28"/>
        </w:rPr>
        <w:t>6 – реактор сольволиза, 7 –</w:t>
      </w:r>
      <w:r w:rsidR="00200711" w:rsidRPr="00200711">
        <w:rPr>
          <w:rFonts w:ascii="Times New Roman" w:hAnsi="Times New Roman" w:cs="Times New Roman"/>
          <w:sz w:val="24"/>
          <w:szCs w:val="28"/>
        </w:rPr>
        <w:t xml:space="preserve"> 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емкость для </w:t>
      </w:r>
      <w:r w:rsidR="00200711">
        <w:rPr>
          <w:rFonts w:ascii="Times New Roman" w:hAnsi="Times New Roman" w:cs="Times New Roman"/>
          <w:sz w:val="24"/>
          <w:szCs w:val="28"/>
        </w:rPr>
        <w:t>мойки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 волокон</w:t>
      </w:r>
      <w:r w:rsidRPr="00C71ECC">
        <w:rPr>
          <w:rFonts w:ascii="Times New Roman" w:hAnsi="Times New Roman" w:cs="Times New Roman"/>
          <w:sz w:val="24"/>
          <w:szCs w:val="28"/>
        </w:rPr>
        <w:t xml:space="preserve">, 8 – </w:t>
      </w:r>
      <w:r w:rsidR="00200711">
        <w:rPr>
          <w:rFonts w:ascii="Times New Roman" w:hAnsi="Times New Roman" w:cs="Times New Roman"/>
          <w:sz w:val="24"/>
          <w:szCs w:val="28"/>
        </w:rPr>
        <w:t>с</w:t>
      </w:r>
      <w:r w:rsidR="00200711" w:rsidRPr="00C71ECC">
        <w:rPr>
          <w:rFonts w:ascii="Times New Roman" w:hAnsi="Times New Roman" w:cs="Times New Roman"/>
          <w:sz w:val="24"/>
          <w:szCs w:val="28"/>
        </w:rPr>
        <w:t>ушилка</w:t>
      </w:r>
      <w:r w:rsidR="00200711">
        <w:rPr>
          <w:rFonts w:ascii="Times New Roman" w:hAnsi="Times New Roman" w:cs="Times New Roman"/>
          <w:sz w:val="24"/>
          <w:szCs w:val="28"/>
        </w:rPr>
        <w:t xml:space="preserve">, 9 – склад волокон, 10 – 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сборник </w:t>
      </w:r>
      <w:r w:rsidR="00200711">
        <w:rPr>
          <w:rFonts w:ascii="Times New Roman" w:hAnsi="Times New Roman" w:cs="Times New Roman"/>
          <w:sz w:val="24"/>
          <w:szCs w:val="28"/>
        </w:rPr>
        <w:t xml:space="preserve">поглотительной фракции, 11 - 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сборник </w:t>
      </w:r>
      <w:r w:rsidR="00747084">
        <w:rPr>
          <w:rFonts w:ascii="Times New Roman" w:hAnsi="Times New Roman" w:cs="Times New Roman"/>
          <w:sz w:val="24"/>
          <w:szCs w:val="28"/>
        </w:rPr>
        <w:t>жидких продуктов деструкции</w:t>
      </w:r>
      <w:r w:rsidR="00200711">
        <w:rPr>
          <w:rFonts w:ascii="Times New Roman" w:hAnsi="Times New Roman" w:cs="Times New Roman"/>
          <w:sz w:val="24"/>
          <w:szCs w:val="28"/>
        </w:rPr>
        <w:t xml:space="preserve">, </w:t>
      </w:r>
      <w:r w:rsidR="00200711" w:rsidRPr="00C71ECC">
        <w:rPr>
          <w:rFonts w:ascii="Times New Roman" w:hAnsi="Times New Roman" w:cs="Times New Roman"/>
          <w:sz w:val="24"/>
          <w:szCs w:val="28"/>
        </w:rPr>
        <w:t>1</w:t>
      </w:r>
      <w:r w:rsidR="00200711">
        <w:rPr>
          <w:rFonts w:ascii="Times New Roman" w:hAnsi="Times New Roman" w:cs="Times New Roman"/>
          <w:sz w:val="24"/>
          <w:szCs w:val="28"/>
        </w:rPr>
        <w:t>2</w:t>
      </w:r>
      <w:r w:rsidR="00200711" w:rsidRPr="00C71ECC">
        <w:rPr>
          <w:rFonts w:ascii="Times New Roman" w:hAnsi="Times New Roman" w:cs="Times New Roman"/>
          <w:sz w:val="24"/>
          <w:szCs w:val="28"/>
        </w:rPr>
        <w:t xml:space="preserve"> – </w:t>
      </w:r>
      <w:proofErr w:type="spellStart"/>
      <w:r w:rsidR="00200711" w:rsidRPr="00C71ECC">
        <w:rPr>
          <w:rFonts w:ascii="Times New Roman" w:hAnsi="Times New Roman" w:cs="Times New Roman"/>
          <w:sz w:val="24"/>
          <w:szCs w:val="28"/>
        </w:rPr>
        <w:t>пекоприемник</w:t>
      </w:r>
      <w:proofErr w:type="spellEnd"/>
      <w:r w:rsidR="00200711" w:rsidRPr="00C71ECC">
        <w:rPr>
          <w:rFonts w:ascii="Times New Roman" w:hAnsi="Times New Roman" w:cs="Times New Roman"/>
          <w:sz w:val="24"/>
          <w:szCs w:val="28"/>
        </w:rPr>
        <w:t xml:space="preserve"> для высокотемпературного </w:t>
      </w:r>
      <w:r w:rsidR="00200711">
        <w:rPr>
          <w:rFonts w:ascii="Times New Roman" w:hAnsi="Times New Roman" w:cs="Times New Roman"/>
          <w:sz w:val="24"/>
          <w:szCs w:val="28"/>
        </w:rPr>
        <w:t xml:space="preserve">каменноугольного пека (ВТП), 13, 16 – ректификационная колонная, 14,17 – холодильник, </w:t>
      </w:r>
      <w:r w:rsidR="00747084">
        <w:rPr>
          <w:rFonts w:ascii="Times New Roman" w:hAnsi="Times New Roman" w:cs="Times New Roman"/>
          <w:sz w:val="24"/>
          <w:szCs w:val="28"/>
        </w:rPr>
        <w:t>15 – сборник фенолов</w:t>
      </w:r>
      <w:r w:rsidR="00200711">
        <w:rPr>
          <w:rFonts w:ascii="Times New Roman" w:hAnsi="Times New Roman" w:cs="Times New Roman"/>
          <w:sz w:val="24"/>
          <w:szCs w:val="28"/>
        </w:rPr>
        <w:t xml:space="preserve"> </w:t>
      </w:r>
    </w:p>
    <w:p w:rsidR="004C2A3C" w:rsidRDefault="004C2A3C" w:rsidP="004C2A3C">
      <w:pPr>
        <w:jc w:val="center"/>
        <w:rPr>
          <w:rFonts w:ascii="Times New Roman" w:hAnsi="Times New Roman" w:cs="Times New Roman"/>
          <w:sz w:val="24"/>
          <w:szCs w:val="28"/>
        </w:rPr>
        <w:sectPr w:rsidR="004C2A3C" w:rsidSect="004C2A3C">
          <w:pgSz w:w="16838" w:h="11906" w:orient="landscape"/>
          <w:pgMar w:top="1418" w:right="1134" w:bottom="567" w:left="1134" w:header="709" w:footer="709" w:gutter="0"/>
          <w:cols w:space="720"/>
        </w:sectPr>
      </w:pPr>
    </w:p>
    <w:p w:rsidR="006B7589" w:rsidRDefault="005D105B" w:rsidP="001B7385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:rsidR="001D7091" w:rsidRDefault="00555FF5" w:rsidP="001D7091">
      <w:pPr>
        <w:tabs>
          <w:tab w:val="num" w:pos="720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55FF5">
        <w:rPr>
          <w:rFonts w:ascii="Times New Roman" w:hAnsi="Times New Roman" w:cs="Times New Roman"/>
          <w:sz w:val="28"/>
          <w:szCs w:val="28"/>
        </w:rPr>
        <w:tab/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D105B" w:rsidRPr="00555FF5">
        <w:rPr>
          <w:rFonts w:ascii="Times New Roman" w:hAnsi="Times New Roman" w:cs="Times New Roman"/>
          <w:sz w:val="28"/>
          <w:szCs w:val="28"/>
        </w:rPr>
        <w:t xml:space="preserve">Показано, что </w:t>
      </w:r>
      <w:r w:rsidR="008A6AD4">
        <w:rPr>
          <w:rFonts w:ascii="Times New Roman" w:eastAsia="WipoUniExt" w:hAnsi="Times New Roman" w:cs="Times New Roman"/>
          <w:sz w:val="28"/>
          <w:szCs w:val="28"/>
        </w:rPr>
        <w:t xml:space="preserve">каменноугольный пек 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снижает температуру деструкции </w:t>
      </w:r>
      <w:r w:rsidR="008A6AD4">
        <w:rPr>
          <w:rFonts w:ascii="Times New Roman" w:eastAsia="WipoUniExt" w:hAnsi="Times New Roman" w:cs="Times New Roman"/>
          <w:sz w:val="28"/>
          <w:szCs w:val="28"/>
        </w:rPr>
        <w:t>фенолформальдегидной новолачной и эпоксидной диановой смол, предотвращает образование углеродистого остатка при термической обработке этих смол и способствует повышению выхода фенольных продуктов,</w:t>
      </w:r>
      <w:r w:rsidR="008A6AD4" w:rsidRPr="00F069F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>преимущественно фенол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>метилзамещенны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х</w:t>
      </w:r>
      <w:proofErr w:type="spellEnd"/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 фенолов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 xml:space="preserve"> из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 новолачной смолы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>, смес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и фенола 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8A6AD4" w:rsidRPr="004C45A0">
        <w:rPr>
          <w:rFonts w:ascii="Times New Roman" w:hAnsi="Times New Roman" w:cs="Times New Roman"/>
          <w:i/>
          <w:sz w:val="28"/>
          <w:szCs w:val="28"/>
          <w:lang w:eastAsia="ru-RU"/>
        </w:rPr>
        <w:t>п</w:t>
      </w:r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>-</w:t>
      </w:r>
      <w:proofErr w:type="spellStart"/>
      <w:r w:rsidR="008A6AD4" w:rsidRPr="00E67456">
        <w:rPr>
          <w:rFonts w:ascii="Times New Roman" w:hAnsi="Times New Roman" w:cs="Times New Roman"/>
          <w:sz w:val="28"/>
          <w:szCs w:val="28"/>
          <w:lang w:eastAsia="ru-RU"/>
        </w:rPr>
        <w:t>изопр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опилфенола</w:t>
      </w:r>
      <w:proofErr w:type="spellEnd"/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 из эпоксидной смолы</w:t>
      </w:r>
      <w:r w:rsidR="008A6AD4">
        <w:rPr>
          <w:rFonts w:ascii="Times New Roman" w:eastAsia="WipoUniExt" w:hAnsi="Times New Roman" w:cs="Times New Roman"/>
          <w:sz w:val="28"/>
          <w:szCs w:val="28"/>
        </w:rPr>
        <w:t xml:space="preserve">. 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Высокая селективность процесса по фенольн</w:t>
      </w:r>
      <w:r w:rsidR="008A6AD4" w:rsidRPr="00D36AC2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8A6AD4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продукт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>ам обусловлена</w:t>
      </w:r>
      <w:r w:rsidR="008A6AD4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переносом водорода от 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полициклических ароматических соединений каменноугольного </w:t>
      </w:r>
      <w:r w:rsidR="008A6AD4" w:rsidRPr="00D36AC2">
        <w:rPr>
          <w:rFonts w:ascii="Times New Roman" w:hAnsi="Times New Roman" w:cs="Times New Roman"/>
          <w:sz w:val="28"/>
          <w:szCs w:val="28"/>
          <w:lang w:eastAsia="ru-RU"/>
        </w:rPr>
        <w:t>пека к радикальным продуктам термической деструкции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 исследуемых</w:t>
      </w:r>
      <w:r w:rsidR="008A6AD4" w:rsidRPr="00D36AC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A6AD4">
        <w:rPr>
          <w:rFonts w:ascii="Times New Roman" w:hAnsi="Times New Roman" w:cs="Times New Roman"/>
          <w:sz w:val="28"/>
          <w:szCs w:val="28"/>
          <w:lang w:eastAsia="ru-RU"/>
        </w:rPr>
        <w:t xml:space="preserve">смол. </w:t>
      </w:r>
      <w:r w:rsidR="009272F8" w:rsidRPr="00555FF5">
        <w:rPr>
          <w:rFonts w:ascii="Times New Roman" w:hAnsi="Times New Roman" w:cs="Times New Roman"/>
          <w:sz w:val="28"/>
          <w:szCs w:val="28"/>
        </w:rPr>
        <w:t xml:space="preserve">Состав продуктов сольволиза отвержденной новолачной смолы характеризуется повышенным, по сравнению с </w:t>
      </w:r>
      <w:proofErr w:type="spellStart"/>
      <w:r w:rsidR="009272F8" w:rsidRPr="00555FF5">
        <w:rPr>
          <w:rFonts w:ascii="Times New Roman" w:hAnsi="Times New Roman" w:cs="Times New Roman"/>
          <w:sz w:val="28"/>
          <w:szCs w:val="28"/>
        </w:rPr>
        <w:t>неотвержденной</w:t>
      </w:r>
      <w:proofErr w:type="spellEnd"/>
      <w:r w:rsidR="009272F8" w:rsidRPr="00555FF5">
        <w:rPr>
          <w:rFonts w:ascii="Times New Roman" w:hAnsi="Times New Roman" w:cs="Times New Roman"/>
          <w:sz w:val="28"/>
          <w:szCs w:val="28"/>
        </w:rPr>
        <w:t xml:space="preserve"> смолой, содержанием </w:t>
      </w:r>
      <w:proofErr w:type="spellStart"/>
      <w:r w:rsidR="009272F8" w:rsidRPr="00555FF5">
        <w:rPr>
          <w:rFonts w:ascii="Times New Roman" w:hAnsi="Times New Roman" w:cs="Times New Roman"/>
          <w:sz w:val="28"/>
          <w:szCs w:val="28"/>
        </w:rPr>
        <w:t>метилзамещенных</w:t>
      </w:r>
      <w:proofErr w:type="spellEnd"/>
      <w:r w:rsidR="009272F8" w:rsidRPr="00555FF5">
        <w:rPr>
          <w:rFonts w:ascii="Times New Roman" w:hAnsi="Times New Roman" w:cs="Times New Roman"/>
          <w:sz w:val="28"/>
          <w:szCs w:val="28"/>
        </w:rPr>
        <w:t xml:space="preserve"> фенолов,</w:t>
      </w:r>
      <w:r w:rsidR="008A6AD4">
        <w:rPr>
          <w:rFonts w:ascii="Times New Roman" w:hAnsi="Times New Roman" w:cs="Times New Roman"/>
          <w:sz w:val="28"/>
          <w:szCs w:val="28"/>
        </w:rPr>
        <w:t xml:space="preserve"> обусловленным</w:t>
      </w:r>
      <w:r w:rsidR="009272F8" w:rsidRPr="00555FF5">
        <w:rPr>
          <w:rFonts w:ascii="Times New Roman" w:hAnsi="Times New Roman" w:cs="Times New Roman"/>
          <w:sz w:val="28"/>
          <w:szCs w:val="28"/>
        </w:rPr>
        <w:t xml:space="preserve"> более высок</w:t>
      </w:r>
      <w:r w:rsidR="008A6AD4">
        <w:rPr>
          <w:rFonts w:ascii="Times New Roman" w:hAnsi="Times New Roman" w:cs="Times New Roman"/>
          <w:sz w:val="28"/>
          <w:szCs w:val="28"/>
        </w:rPr>
        <w:t>ой</w:t>
      </w:r>
      <w:r w:rsidR="009272F8" w:rsidRPr="00555FF5">
        <w:rPr>
          <w:rFonts w:ascii="Times New Roman" w:hAnsi="Times New Roman" w:cs="Times New Roman"/>
          <w:sz w:val="28"/>
          <w:szCs w:val="28"/>
        </w:rPr>
        <w:t xml:space="preserve"> степень</w:t>
      </w:r>
      <w:r w:rsidR="008A6AD4">
        <w:rPr>
          <w:rFonts w:ascii="Times New Roman" w:hAnsi="Times New Roman" w:cs="Times New Roman"/>
          <w:sz w:val="28"/>
          <w:szCs w:val="28"/>
        </w:rPr>
        <w:t>ю</w:t>
      </w:r>
      <w:r w:rsidR="009272F8" w:rsidRPr="00555FF5">
        <w:rPr>
          <w:rFonts w:ascii="Times New Roman" w:hAnsi="Times New Roman" w:cs="Times New Roman"/>
          <w:sz w:val="28"/>
          <w:szCs w:val="28"/>
        </w:rPr>
        <w:t xml:space="preserve"> замещения фенольных структур в</w:t>
      </w:r>
      <w:r w:rsidR="008A6AD4">
        <w:rPr>
          <w:rFonts w:ascii="Times New Roman" w:hAnsi="Times New Roman" w:cs="Times New Roman"/>
          <w:sz w:val="28"/>
          <w:szCs w:val="28"/>
        </w:rPr>
        <w:t xml:space="preserve"> новолачной</w:t>
      </w:r>
      <w:r w:rsidR="009272F8" w:rsidRPr="00555FF5">
        <w:rPr>
          <w:rFonts w:ascii="Times New Roman" w:hAnsi="Times New Roman" w:cs="Times New Roman"/>
          <w:sz w:val="28"/>
          <w:szCs w:val="28"/>
        </w:rPr>
        <w:t xml:space="preserve"> смоле после отверждения.</w:t>
      </w:r>
      <w:r w:rsidRPr="00555FF5">
        <w:rPr>
          <w:rFonts w:ascii="Times New Roman" w:hAnsi="Times New Roman" w:cs="Times New Roman"/>
          <w:sz w:val="28"/>
          <w:szCs w:val="28"/>
        </w:rPr>
        <w:t xml:space="preserve"> Предложен механизм термического сольволиза новолачной</w:t>
      </w:r>
      <w:r w:rsidR="001D7091">
        <w:rPr>
          <w:rFonts w:ascii="Times New Roman" w:hAnsi="Times New Roman" w:cs="Times New Roman"/>
          <w:sz w:val="28"/>
          <w:szCs w:val="28"/>
        </w:rPr>
        <w:t xml:space="preserve"> и эпоксидных</w:t>
      </w:r>
      <w:r w:rsidRPr="00555FF5">
        <w:rPr>
          <w:rFonts w:ascii="Times New Roman" w:hAnsi="Times New Roman" w:cs="Times New Roman"/>
          <w:sz w:val="28"/>
          <w:szCs w:val="28"/>
        </w:rPr>
        <w:t xml:space="preserve"> смол в каменноугольном пеке</w:t>
      </w:r>
      <w:r w:rsidR="001D7091">
        <w:rPr>
          <w:rFonts w:ascii="Times New Roman" w:hAnsi="Times New Roman" w:cs="Times New Roman"/>
          <w:sz w:val="28"/>
          <w:szCs w:val="28"/>
        </w:rPr>
        <w:t>. Об</w:t>
      </w:r>
      <w:r w:rsidR="009272F8" w:rsidRPr="00555FF5">
        <w:rPr>
          <w:rFonts w:ascii="Times New Roman" w:hAnsi="Times New Roman" w:cs="Times New Roman"/>
          <w:sz w:val="28"/>
          <w:szCs w:val="28"/>
          <w:lang w:eastAsia="ru-RU"/>
        </w:rPr>
        <w:t>разование фенольных продуктов обусловлено переносом водорода от соединений каменноугольного пека к радикальным продуктам термической деструкции смолы.</w:t>
      </w:r>
      <w:r w:rsidRPr="00555FF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1D7091">
        <w:rPr>
          <w:rFonts w:ascii="Times New Roman" w:hAnsi="Times New Roman" w:cs="Times New Roman"/>
          <w:sz w:val="28"/>
          <w:szCs w:val="28"/>
          <w:lang w:eastAsia="ru-RU"/>
        </w:rPr>
        <w:t>Термический с</w:t>
      </w:r>
      <w:r w:rsidR="001D7091">
        <w:rPr>
          <w:rFonts w:ascii="Times New Roman" w:hAnsi="Times New Roman" w:cs="Times New Roman"/>
          <w:sz w:val="28"/>
          <w:szCs w:val="28"/>
        </w:rPr>
        <w:t xml:space="preserve">ольволиз новолачной и эпоксидной смол в каменноугольном пеке может происходить с образованием промежуточных соединений </w:t>
      </w:r>
      <w:proofErr w:type="spellStart"/>
      <w:r w:rsidR="001D7091">
        <w:rPr>
          <w:rFonts w:ascii="Times New Roman" w:hAnsi="Times New Roman" w:cs="Times New Roman"/>
          <w:sz w:val="28"/>
          <w:szCs w:val="28"/>
        </w:rPr>
        <w:t>метиленбисфенола</w:t>
      </w:r>
      <w:proofErr w:type="spellEnd"/>
      <w:r w:rsidR="001D7091">
        <w:rPr>
          <w:rFonts w:ascii="Times New Roman" w:hAnsi="Times New Roman" w:cs="Times New Roman"/>
          <w:sz w:val="28"/>
          <w:szCs w:val="28"/>
        </w:rPr>
        <w:t xml:space="preserve"> и</w:t>
      </w:r>
      <w:r w:rsidR="001D7091" w:rsidRPr="00555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7091" w:rsidRPr="00644866">
        <w:rPr>
          <w:rFonts w:ascii="Times New Roman" w:hAnsi="Times New Roman" w:cs="Times New Roman"/>
          <w:sz w:val="28"/>
          <w:szCs w:val="28"/>
        </w:rPr>
        <w:t>бисфенол</w:t>
      </w:r>
      <w:r w:rsidR="001D7091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1D7091" w:rsidRPr="00644866">
        <w:rPr>
          <w:rFonts w:ascii="Times New Roman" w:hAnsi="Times New Roman" w:cs="Times New Roman"/>
          <w:sz w:val="28"/>
          <w:szCs w:val="28"/>
        </w:rPr>
        <w:t xml:space="preserve"> А</w:t>
      </w:r>
      <w:r w:rsidR="001D70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D7091">
        <w:rPr>
          <w:rFonts w:ascii="Times New Roman" w:hAnsi="Times New Roman" w:cs="Times New Roman"/>
          <w:sz w:val="28"/>
          <w:szCs w:val="28"/>
        </w:rPr>
        <w:t>соответветственно</w:t>
      </w:r>
      <w:proofErr w:type="spellEnd"/>
      <w:r w:rsidR="001D7091">
        <w:rPr>
          <w:rFonts w:ascii="Times New Roman" w:hAnsi="Times New Roman" w:cs="Times New Roman"/>
          <w:sz w:val="28"/>
          <w:szCs w:val="28"/>
        </w:rPr>
        <w:t xml:space="preserve">. Эти соединения неустойчивы в среде каменноугольного пека при температурах выше 320°С и </w:t>
      </w:r>
      <w:proofErr w:type="spellStart"/>
      <w:r w:rsidR="001D7091">
        <w:rPr>
          <w:rFonts w:ascii="Times New Roman" w:hAnsi="Times New Roman" w:cs="Times New Roman"/>
          <w:sz w:val="28"/>
          <w:szCs w:val="28"/>
        </w:rPr>
        <w:t>метиленбисфенол</w:t>
      </w:r>
      <w:proofErr w:type="spellEnd"/>
      <w:r w:rsidR="001D7091">
        <w:rPr>
          <w:rFonts w:ascii="Times New Roman" w:hAnsi="Times New Roman" w:cs="Times New Roman"/>
          <w:sz w:val="28"/>
          <w:szCs w:val="28"/>
        </w:rPr>
        <w:t xml:space="preserve"> разрушается с образованием фенола и крезола, а </w:t>
      </w:r>
      <w:proofErr w:type="spellStart"/>
      <w:r w:rsidR="001D7091">
        <w:rPr>
          <w:rFonts w:ascii="Times New Roman" w:hAnsi="Times New Roman" w:cs="Times New Roman"/>
          <w:sz w:val="28"/>
          <w:szCs w:val="28"/>
        </w:rPr>
        <w:t>бисфенол</w:t>
      </w:r>
      <w:proofErr w:type="spellEnd"/>
      <w:r w:rsidR="001D7091">
        <w:rPr>
          <w:rFonts w:ascii="Times New Roman" w:hAnsi="Times New Roman" w:cs="Times New Roman"/>
          <w:sz w:val="28"/>
          <w:szCs w:val="28"/>
        </w:rPr>
        <w:t xml:space="preserve"> А -  </w:t>
      </w:r>
      <w:r w:rsidR="001D7091" w:rsidRPr="00644866">
        <w:rPr>
          <w:rFonts w:ascii="Times New Roman" w:hAnsi="Times New Roman" w:cs="Times New Roman"/>
          <w:sz w:val="28"/>
          <w:szCs w:val="28"/>
        </w:rPr>
        <w:t xml:space="preserve">фенола и </w:t>
      </w:r>
      <w:r w:rsidR="001D7091" w:rsidRPr="00644866">
        <w:rPr>
          <w:rFonts w:ascii="Times New Roman" w:hAnsi="Times New Roman" w:cs="Times New Roman"/>
          <w:i/>
          <w:sz w:val="28"/>
          <w:szCs w:val="28"/>
        </w:rPr>
        <w:t>п</w:t>
      </w:r>
      <w:r w:rsidR="001D7091" w:rsidRPr="0064486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D7091" w:rsidRPr="00644866">
        <w:rPr>
          <w:rFonts w:ascii="Times New Roman" w:hAnsi="Times New Roman" w:cs="Times New Roman"/>
          <w:sz w:val="28"/>
          <w:szCs w:val="28"/>
        </w:rPr>
        <w:t>изопропилфенола</w:t>
      </w:r>
      <w:proofErr w:type="spellEnd"/>
      <w:r w:rsidR="001D7091">
        <w:rPr>
          <w:rFonts w:ascii="Times New Roman" w:hAnsi="Times New Roman" w:cs="Times New Roman"/>
          <w:sz w:val="28"/>
          <w:szCs w:val="28"/>
        </w:rPr>
        <w:t>.</w:t>
      </w:r>
    </w:p>
    <w:p w:rsidR="005D105B" w:rsidRDefault="001D7091" w:rsidP="00912FE5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="00912FE5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E66F00">
        <w:rPr>
          <w:rFonts w:ascii="Times New Roman" w:hAnsi="Times New Roman" w:cs="Times New Roman"/>
          <w:sz w:val="28"/>
          <w:szCs w:val="28"/>
          <w:lang w:eastAsia="ru-RU"/>
        </w:rPr>
        <w:t xml:space="preserve">Установлено, что </w:t>
      </w:r>
      <w:r w:rsidR="00E66F00" w:rsidRPr="00EA2B1F">
        <w:rPr>
          <w:rFonts w:ascii="Times New Roman" w:hAnsi="Times New Roman" w:cs="Times New Roman"/>
          <w:sz w:val="28"/>
          <w:szCs w:val="28"/>
        </w:rPr>
        <w:t>при температурах сольволиза</w:t>
      </w:r>
      <w:r w:rsidR="00E66F00">
        <w:rPr>
          <w:rFonts w:ascii="Times New Roman" w:hAnsi="Times New Roman" w:cs="Times New Roman"/>
          <w:sz w:val="28"/>
          <w:szCs w:val="28"/>
        </w:rPr>
        <w:t xml:space="preserve"> новолачной и эпоксидной смол в среде каменноугольного пека при</w:t>
      </w:r>
      <w:r w:rsidR="00E66F00" w:rsidRPr="00EA2B1F">
        <w:rPr>
          <w:rFonts w:ascii="Times New Roman" w:hAnsi="Times New Roman" w:cs="Times New Roman"/>
          <w:sz w:val="28"/>
          <w:szCs w:val="28"/>
        </w:rPr>
        <w:t xml:space="preserve"> 380-420ºС </w:t>
      </w:r>
      <w:r w:rsidR="00E66F00">
        <w:rPr>
          <w:rFonts w:ascii="Times New Roman" w:hAnsi="Times New Roman" w:cs="Times New Roman"/>
          <w:sz w:val="28"/>
          <w:szCs w:val="28"/>
        </w:rPr>
        <w:t xml:space="preserve">лишь </w:t>
      </w:r>
      <w:r w:rsidR="00E66F00" w:rsidRPr="00EA2B1F">
        <w:rPr>
          <w:rFonts w:ascii="Times New Roman" w:hAnsi="Times New Roman" w:cs="Times New Roman"/>
          <w:sz w:val="28"/>
          <w:szCs w:val="28"/>
        </w:rPr>
        <w:t xml:space="preserve">незначительная часть продуктов деструкции полимера может оставаться в реакторе. </w:t>
      </w:r>
      <w:r w:rsidR="00E66F00" w:rsidRPr="004935B2">
        <w:rPr>
          <w:rFonts w:ascii="Times New Roman" w:hAnsi="Times New Roman" w:cs="Times New Roman"/>
          <w:sz w:val="28"/>
          <w:szCs w:val="28"/>
        </w:rPr>
        <w:t>Следовательно,</w:t>
      </w:r>
      <w:r w:rsidR="00E66F00" w:rsidRPr="00EA2B1F">
        <w:rPr>
          <w:rFonts w:ascii="Times New Roman" w:hAnsi="Times New Roman" w:cs="Times New Roman"/>
          <w:sz w:val="28"/>
          <w:szCs w:val="28"/>
        </w:rPr>
        <w:t xml:space="preserve"> остатки </w:t>
      </w:r>
      <w:r w:rsidR="004935B2">
        <w:rPr>
          <w:rFonts w:ascii="Times New Roman" w:hAnsi="Times New Roman" w:cs="Times New Roman"/>
          <w:sz w:val="28"/>
          <w:szCs w:val="28"/>
        </w:rPr>
        <w:t>термического сольволиза исследуемых смол</w:t>
      </w:r>
      <w:r w:rsidR="00E66F00" w:rsidRPr="00EA2B1F">
        <w:rPr>
          <w:rFonts w:ascii="Times New Roman" w:hAnsi="Times New Roman" w:cs="Times New Roman"/>
          <w:sz w:val="28"/>
          <w:szCs w:val="28"/>
        </w:rPr>
        <w:t xml:space="preserve"> </w:t>
      </w:r>
      <w:r w:rsidR="004935B2">
        <w:rPr>
          <w:rFonts w:ascii="Times New Roman" w:hAnsi="Times New Roman" w:cs="Times New Roman"/>
          <w:sz w:val="28"/>
          <w:szCs w:val="28"/>
        </w:rPr>
        <w:t>в каменноугольном пеке</w:t>
      </w:r>
      <w:r w:rsidR="00E66F00" w:rsidRPr="00EA2B1F">
        <w:rPr>
          <w:rFonts w:ascii="Times New Roman" w:hAnsi="Times New Roman" w:cs="Times New Roman"/>
          <w:sz w:val="28"/>
          <w:szCs w:val="28"/>
        </w:rPr>
        <w:t xml:space="preserve"> состоят преимущественно из соединений исходного пека, претерпевшего химические превращения.</w:t>
      </w:r>
      <w:r w:rsidR="00A0189A">
        <w:rPr>
          <w:rFonts w:ascii="Times New Roman" w:hAnsi="Times New Roman" w:cs="Times New Roman"/>
          <w:sz w:val="28"/>
          <w:szCs w:val="28"/>
        </w:rPr>
        <w:t xml:space="preserve"> </w:t>
      </w:r>
      <w:r w:rsidR="004B621D">
        <w:rPr>
          <w:rFonts w:ascii="Times New Roman" w:hAnsi="Times New Roman" w:cs="Times New Roman"/>
          <w:sz w:val="28"/>
          <w:szCs w:val="28"/>
        </w:rPr>
        <w:t>Перенос водорода от соединений каменноугольного пека к радикальным продуктам деструкции полимеров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05B" w:rsidRPr="00912FE5">
        <w:rPr>
          <w:rFonts w:ascii="Times New Roman" w:hAnsi="Times New Roman" w:cs="Times New Roman"/>
          <w:sz w:val="28"/>
          <w:szCs w:val="28"/>
        </w:rPr>
        <w:t xml:space="preserve">инициирует реакции </w:t>
      </w:r>
      <w:proofErr w:type="spellStart"/>
      <w:r w:rsidR="005D105B" w:rsidRPr="00912FE5">
        <w:rPr>
          <w:rFonts w:ascii="Times New Roman" w:hAnsi="Times New Roman" w:cs="Times New Roman"/>
          <w:sz w:val="28"/>
          <w:szCs w:val="28"/>
        </w:rPr>
        <w:lastRenderedPageBreak/>
        <w:t>дегидрогенизационной</w:t>
      </w:r>
      <w:proofErr w:type="spellEnd"/>
      <w:r w:rsidR="005D105B" w:rsidRPr="00912FE5">
        <w:rPr>
          <w:rFonts w:ascii="Times New Roman" w:hAnsi="Times New Roman" w:cs="Times New Roman"/>
          <w:sz w:val="28"/>
          <w:szCs w:val="28"/>
        </w:rPr>
        <w:t xml:space="preserve"> конденсации</w:t>
      </w:r>
      <w:r w:rsidR="00091DD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091DDA">
        <w:rPr>
          <w:rFonts w:ascii="Times New Roman" w:hAnsi="Times New Roman" w:cs="Times New Roman"/>
          <w:sz w:val="28"/>
          <w:szCs w:val="28"/>
        </w:rPr>
        <w:t>дегидроциклизации</w:t>
      </w:r>
      <w:proofErr w:type="spellEnd"/>
      <w:r w:rsidR="005D105B" w:rsidRPr="00912FE5">
        <w:rPr>
          <w:rFonts w:ascii="Times New Roman" w:hAnsi="Times New Roman" w:cs="Times New Roman"/>
          <w:sz w:val="28"/>
          <w:szCs w:val="28"/>
        </w:rPr>
        <w:t xml:space="preserve">, в результате которых </w:t>
      </w:r>
      <w:r w:rsidR="00912FE5">
        <w:rPr>
          <w:rFonts w:ascii="Times New Roman" w:hAnsi="Times New Roman" w:cs="Times New Roman"/>
          <w:sz w:val="28"/>
          <w:szCs w:val="28"/>
        </w:rPr>
        <w:t xml:space="preserve">свойства каменноугольного </w:t>
      </w:r>
      <w:r w:rsidR="005D105B" w:rsidRPr="00912FE5">
        <w:rPr>
          <w:rFonts w:ascii="Times New Roman" w:hAnsi="Times New Roman" w:cs="Times New Roman"/>
          <w:sz w:val="28"/>
          <w:szCs w:val="28"/>
        </w:rPr>
        <w:t>пек</w:t>
      </w:r>
      <w:r w:rsidR="00912FE5">
        <w:rPr>
          <w:rFonts w:ascii="Times New Roman" w:hAnsi="Times New Roman" w:cs="Times New Roman"/>
          <w:sz w:val="28"/>
          <w:szCs w:val="28"/>
        </w:rPr>
        <w:t xml:space="preserve">а изменяются. </w:t>
      </w:r>
    </w:p>
    <w:p w:rsidR="00912FE5" w:rsidRDefault="004935B2" w:rsidP="00912FE5">
      <w:pPr>
        <w:spacing w:after="0" w:line="360" w:lineRule="auto"/>
        <w:ind w:firstLine="53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912FE5">
        <w:rPr>
          <w:rFonts w:ascii="Times New Roman" w:hAnsi="Times New Roman" w:cs="Times New Roman"/>
          <w:sz w:val="28"/>
          <w:szCs w:val="28"/>
        </w:rPr>
        <w:t>.</w:t>
      </w:r>
      <w:r w:rsidR="00912FE5" w:rsidRPr="00912FE5">
        <w:rPr>
          <w:rFonts w:ascii="Times New Roman" w:hAnsi="Times New Roman" w:cs="Times New Roman"/>
          <w:sz w:val="28"/>
          <w:szCs w:val="28"/>
        </w:rPr>
        <w:t xml:space="preserve"> </w:t>
      </w:r>
      <w:r w:rsidR="00912FE5">
        <w:rPr>
          <w:rFonts w:ascii="Times New Roman" w:hAnsi="Times New Roman" w:cs="Times New Roman"/>
          <w:sz w:val="28"/>
          <w:szCs w:val="28"/>
        </w:rPr>
        <w:t>П</w:t>
      </w:r>
      <w:r w:rsidR="00912FE5" w:rsidRPr="00FF6E0A">
        <w:rPr>
          <w:rFonts w:ascii="Times New Roman" w:hAnsi="Times New Roman" w:cs="Times New Roman"/>
          <w:sz w:val="28"/>
          <w:szCs w:val="28"/>
        </w:rPr>
        <w:t xml:space="preserve">оказана эффективность метода утилизации ПКМ с использованием термического сольволиза в среде каменноугольного пека с целью деструкции полимерного связующего и выделения дорогостоящих </w:t>
      </w:r>
      <w:r w:rsidR="00912FE5">
        <w:rPr>
          <w:rFonts w:ascii="Times New Roman" w:hAnsi="Times New Roman" w:cs="Times New Roman"/>
          <w:sz w:val="28"/>
          <w:szCs w:val="28"/>
        </w:rPr>
        <w:t>углеродных и кварцевых волокон, которые могут быть повторно использованы</w:t>
      </w:r>
      <w:r w:rsidR="00912FE5" w:rsidRPr="00FF6E0A">
        <w:rPr>
          <w:rFonts w:ascii="Times New Roman" w:hAnsi="Times New Roman" w:cs="Times New Roman"/>
          <w:sz w:val="28"/>
          <w:szCs w:val="28"/>
        </w:rPr>
        <w:t>.</w:t>
      </w:r>
      <w:r w:rsidR="00912FE5">
        <w:rPr>
          <w:rFonts w:ascii="Times New Roman" w:hAnsi="Times New Roman" w:cs="Times New Roman"/>
          <w:sz w:val="28"/>
          <w:szCs w:val="28"/>
        </w:rPr>
        <w:t xml:space="preserve"> Установлено</w:t>
      </w:r>
      <w:r w:rsidR="00912FE5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что проведение термического сольволиза эпоксидного связующего с </w:t>
      </w:r>
      <w:proofErr w:type="spellStart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полисульфоном</w:t>
      </w:r>
      <w:proofErr w:type="spellEnd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proofErr w:type="spellStart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полицианэфирного</w:t>
      </w:r>
      <w:proofErr w:type="spellEnd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spellStart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бисмалеинимидного</w:t>
      </w:r>
      <w:proofErr w:type="spellEnd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связующих, общим для полимерных матриц которых является наличие фенольных фрагментов или связей С-О и С=О, позволяет разрушить полимер в среде каменноугольног</w:t>
      </w:r>
      <w:r w:rsidR="00912FE5">
        <w:rPr>
          <w:rFonts w:ascii="Times New Roman" w:hAnsi="Times New Roman" w:cs="Times New Roman"/>
          <w:bCs/>
          <w:iCs/>
          <w:sz w:val="28"/>
          <w:szCs w:val="28"/>
        </w:rPr>
        <w:t>о пека в интервале температур 360-38</w:t>
      </w:r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0°С в течение 60-120 минут. </w:t>
      </w:r>
      <w:proofErr w:type="spellStart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Фтал</w:t>
      </w:r>
      <w:r w:rsidR="00726CD8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нитрильное</w:t>
      </w:r>
      <w:proofErr w:type="spellEnd"/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 xml:space="preserve"> связующее со связями –С=</w:t>
      </w:r>
      <w:r w:rsidR="00912FE5" w:rsidRPr="00C36067">
        <w:rPr>
          <w:rFonts w:ascii="Times New Roman" w:hAnsi="Times New Roman" w:cs="Times New Roman"/>
          <w:bCs/>
          <w:iCs/>
          <w:sz w:val="28"/>
          <w:szCs w:val="28"/>
          <w:lang w:val="en-US"/>
        </w:rPr>
        <w:t>N</w:t>
      </w:r>
      <w:r w:rsidR="00912FE5" w:rsidRPr="00C36067">
        <w:rPr>
          <w:rFonts w:ascii="Times New Roman" w:hAnsi="Times New Roman" w:cs="Times New Roman"/>
          <w:bCs/>
          <w:iCs/>
          <w:sz w:val="28"/>
          <w:szCs w:val="28"/>
        </w:rPr>
        <w:t>-, не содержащее углерод-кислородных связей, в таких же условиях не разрушается.</w:t>
      </w:r>
      <w:r w:rsidR="00912F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105B" w:rsidRPr="00035982" w:rsidRDefault="004935B2" w:rsidP="005D105B">
      <w:pPr>
        <w:spacing w:after="0" w:line="360" w:lineRule="auto"/>
        <w:ind w:firstLine="53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12FE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Показана экономическая эффективность предлагаемой технологии утилизации ПКМ. </w:t>
      </w:r>
      <w:r w:rsidR="005D105B">
        <w:rPr>
          <w:rFonts w:ascii="Times New Roman" w:hAnsi="Times New Roman" w:cs="Times New Roman"/>
          <w:sz w:val="28"/>
          <w:szCs w:val="28"/>
        </w:rPr>
        <w:t>Обоснова</w:t>
      </w:r>
      <w:r w:rsidR="005D105B" w:rsidRPr="00265078">
        <w:rPr>
          <w:rFonts w:ascii="Times New Roman" w:hAnsi="Times New Roman" w:cs="Times New Roman"/>
          <w:sz w:val="28"/>
          <w:szCs w:val="28"/>
        </w:rPr>
        <w:t>н</w:t>
      </w:r>
      <w:r w:rsidR="005D105B">
        <w:rPr>
          <w:rFonts w:ascii="Times New Roman" w:hAnsi="Times New Roman" w:cs="Times New Roman"/>
          <w:sz w:val="28"/>
          <w:szCs w:val="28"/>
        </w:rPr>
        <w:t>ы</w:t>
      </w:r>
      <w:r w:rsidR="005D105B" w:rsidRPr="00265078">
        <w:rPr>
          <w:rFonts w:ascii="Times New Roman" w:hAnsi="Times New Roman" w:cs="Times New Roman"/>
          <w:sz w:val="28"/>
          <w:szCs w:val="28"/>
        </w:rPr>
        <w:t xml:space="preserve"> </w:t>
      </w:r>
      <w:r w:rsidR="005D105B">
        <w:rPr>
          <w:rFonts w:ascii="Times New Roman" w:hAnsi="Times New Roman" w:cs="Times New Roman"/>
          <w:sz w:val="28"/>
          <w:szCs w:val="28"/>
        </w:rPr>
        <w:t>направления</w:t>
      </w:r>
      <w:r w:rsidR="005D105B" w:rsidRPr="00265078">
        <w:rPr>
          <w:rFonts w:ascii="Times New Roman" w:hAnsi="Times New Roman" w:cs="Times New Roman"/>
          <w:sz w:val="28"/>
          <w:szCs w:val="28"/>
        </w:rPr>
        <w:t xml:space="preserve"> использования жидких продуктов</w:t>
      </w:r>
      <w:r w:rsidR="005D105B">
        <w:rPr>
          <w:rFonts w:ascii="Times New Roman" w:hAnsi="Times New Roman" w:cs="Times New Roman"/>
          <w:sz w:val="28"/>
          <w:szCs w:val="28"/>
        </w:rPr>
        <w:t xml:space="preserve"> сольволиза</w:t>
      </w:r>
      <w:r w:rsidR="005D105B" w:rsidRPr="00265078">
        <w:rPr>
          <w:rFonts w:ascii="Times New Roman" w:hAnsi="Times New Roman" w:cs="Times New Roman"/>
          <w:sz w:val="28"/>
          <w:szCs w:val="28"/>
        </w:rPr>
        <w:t xml:space="preserve"> </w:t>
      </w:r>
      <w:r w:rsidR="005D105B">
        <w:rPr>
          <w:rFonts w:ascii="Times New Roman" w:hAnsi="Times New Roman" w:cs="Times New Roman"/>
          <w:sz w:val="28"/>
          <w:szCs w:val="28"/>
        </w:rPr>
        <w:t xml:space="preserve">в качестве фенольного сырья для получения фенолформальдегидных смол </w:t>
      </w:r>
      <w:r w:rsidR="005D105B" w:rsidRPr="00265078">
        <w:rPr>
          <w:rFonts w:ascii="Times New Roman" w:hAnsi="Times New Roman" w:cs="Times New Roman"/>
          <w:sz w:val="28"/>
          <w:szCs w:val="28"/>
        </w:rPr>
        <w:t xml:space="preserve">и остатка </w:t>
      </w:r>
      <w:r w:rsidR="005D105B">
        <w:rPr>
          <w:rFonts w:ascii="Times New Roman" w:hAnsi="Times New Roman" w:cs="Times New Roman"/>
          <w:sz w:val="28"/>
          <w:szCs w:val="28"/>
        </w:rPr>
        <w:t>сольволиза</w:t>
      </w:r>
      <w:r w:rsidR="005D105B" w:rsidRPr="00265078">
        <w:rPr>
          <w:rFonts w:ascii="Times New Roman" w:hAnsi="Times New Roman" w:cs="Times New Roman"/>
          <w:sz w:val="28"/>
          <w:szCs w:val="28"/>
        </w:rPr>
        <w:t>, модифицированного каменноугольного пека, для получения</w:t>
      </w:r>
      <w:r w:rsidR="00955720">
        <w:rPr>
          <w:rFonts w:ascii="Times New Roman" w:hAnsi="Times New Roman" w:cs="Times New Roman"/>
          <w:sz w:val="28"/>
          <w:szCs w:val="28"/>
        </w:rPr>
        <w:t xml:space="preserve"> высокотемпературного</w:t>
      </w:r>
      <w:r w:rsidR="005D105B">
        <w:rPr>
          <w:rFonts w:ascii="Times New Roman" w:hAnsi="Times New Roman" w:cs="Times New Roman"/>
          <w:sz w:val="28"/>
          <w:szCs w:val="28"/>
        </w:rPr>
        <w:t xml:space="preserve"> каменноугольн</w:t>
      </w:r>
      <w:r w:rsidR="00955720">
        <w:rPr>
          <w:rFonts w:ascii="Times New Roman" w:hAnsi="Times New Roman" w:cs="Times New Roman"/>
          <w:sz w:val="28"/>
          <w:szCs w:val="28"/>
        </w:rPr>
        <w:t>ого</w:t>
      </w:r>
      <w:r w:rsidR="005D105B">
        <w:rPr>
          <w:rFonts w:ascii="Times New Roman" w:hAnsi="Times New Roman" w:cs="Times New Roman"/>
          <w:sz w:val="28"/>
          <w:szCs w:val="28"/>
        </w:rPr>
        <w:t xml:space="preserve"> пек</w:t>
      </w:r>
      <w:r w:rsidR="00955720">
        <w:rPr>
          <w:rFonts w:ascii="Times New Roman" w:hAnsi="Times New Roman" w:cs="Times New Roman"/>
          <w:sz w:val="28"/>
          <w:szCs w:val="28"/>
        </w:rPr>
        <w:t>а</w:t>
      </w:r>
      <w:r w:rsidR="005D105B">
        <w:rPr>
          <w:rFonts w:ascii="Times New Roman" w:hAnsi="Times New Roman" w:cs="Times New Roman"/>
          <w:sz w:val="28"/>
          <w:szCs w:val="28"/>
        </w:rPr>
        <w:t>.</w:t>
      </w:r>
      <w:r w:rsidR="00912F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Установлено, что в процессе сольволиза прочностные свойства выделенных углеродных волокон близки к исходным волокнам. </w:t>
      </w:r>
      <w:r w:rsidR="00912FE5">
        <w:rPr>
          <w:rFonts w:ascii="Times New Roman" w:hAnsi="Times New Roman" w:cs="Times New Roman"/>
          <w:sz w:val="28"/>
          <w:szCs w:val="28"/>
        </w:rPr>
        <w:t xml:space="preserve">Показана </w:t>
      </w:r>
      <w:r>
        <w:rPr>
          <w:rFonts w:ascii="Times New Roman" w:hAnsi="Times New Roman" w:cs="Times New Roman"/>
          <w:sz w:val="28"/>
          <w:szCs w:val="28"/>
        </w:rPr>
        <w:t xml:space="preserve">возможность получения сорбентов из </w:t>
      </w:r>
      <w:r w:rsidR="00912FE5">
        <w:rPr>
          <w:rFonts w:ascii="Times New Roman" w:hAnsi="Times New Roman" w:cs="Times New Roman"/>
          <w:sz w:val="28"/>
          <w:szCs w:val="28"/>
        </w:rPr>
        <w:t>выделенных в процессе сольволиза углеродных волокон.</w:t>
      </w:r>
      <w:r w:rsidR="005D105B" w:rsidRPr="0026507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2732" w:rsidRDefault="00FB273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001F1" w:rsidRPr="00A5700C" w:rsidRDefault="005001F1" w:rsidP="005001F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Список</w:t>
      </w:r>
      <w:r w:rsidRPr="00A5700C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литературы</w:t>
      </w:r>
      <w:r w:rsidRPr="00A5700C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 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1. Hirano K. Phenolic resins - 100 years of progress and their future / K. Hirano, M.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Asami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Reactive and Functional Polymers. - 2013. - V. 73, № 2. - P. 256–269.</w:t>
      </w:r>
    </w:p>
    <w:p w:rsidR="005001F1" w:rsidRPr="00A5700C" w:rsidRDefault="005001F1" w:rsidP="005001F1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2. Прохоров А.М. Энциклопедия полимеров / А.М. Прохоров, И.В. Абашидзе, П.А.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Азимов, А.П. Александров М.: Советская энциклопедия, 1977. − № 3. − 575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с. </w:t>
      </w:r>
    </w:p>
    <w:p w:rsidR="005001F1" w:rsidRPr="00A5700C" w:rsidRDefault="005001F1" w:rsidP="005001F1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Лапицкая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Т.В.,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Лапицкий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В.А. Эпоксидные материалы // Композитный мир. - 2006. - № 7. - С. 16–17. </w:t>
      </w:r>
    </w:p>
    <w:p w:rsidR="005001F1" w:rsidRPr="00A5700C" w:rsidRDefault="005001F1" w:rsidP="005001F1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Jin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F., Li X., Park S. Synthesis and application of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epoxy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resins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: A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br/>
        <w:t xml:space="preserve"> review// Journal of Industrial and Engineering Chemistry. – 2015. - V. 29. - P 1-11.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Дориомедов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М.С. Российский и мировой рынок полимерных композитов (обзор) // 2020 В. 89. №6-7. С. 29-37.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6. Гоголева, Т.Я. Химия и технология переработки каменноугольной смолы / Т.Я. Гоголева, В.И.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Шустиков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− М.: Металлургия, 1992. − 256 с.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Сафаров Л. Ф. Термический сольволиз поликарбоната в каменноугольном пеке: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дис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… канд.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техн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наук. Екатеринбург, 2017. 122 с.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eastAsia="WipoUniExt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8. </w:t>
      </w:r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</w:rPr>
        <w:t>ГОСТ 10200−2017. Пек каменноугольный электродный. Технические условия. – М.: ИПК Издательство стандартов, 2019 – 16 с.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eastAsia="WipoUniExt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</w:rPr>
        <w:t xml:space="preserve">9. ГОСТ 6217−74. Определение адсорбционной активности по </w:t>
      </w:r>
      <w:proofErr w:type="spellStart"/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</w:rPr>
        <w:t>иоду</w:t>
      </w:r>
      <w:proofErr w:type="spellEnd"/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</w:rPr>
        <w:t>. – М.: ИПК Издательство стандартов, 1976 – 7 с.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eastAsia="WipoUniEx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  <w:lang w:val="en-US"/>
        </w:rPr>
        <w:t>10. Pilato L. Phenolic resins: 100 Years and still going strong // Reactive and Functional Polymers. - 2013. - V. 73, № 2. - P. 270–277.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WipoUniExt" w:hAnsi="Times New Roman" w:cs="Times New Roman"/>
          <w:color w:val="000000" w:themeColor="text1"/>
          <w:sz w:val="28"/>
          <w:szCs w:val="28"/>
          <w:lang w:val="en-US"/>
        </w:rPr>
        <w:t xml:space="preserve">11.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Pulci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G.,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Tirillò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J.,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Marra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Fossati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Bartuli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C., Valente T. Carbon-phenolic ablative materials for re-entry space vehicles: manufacturing and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/>
        <w:t>properties // Composites A. – 2010. - V. 41, № 10. - P. 1483–1490.</w:t>
      </w:r>
    </w:p>
    <w:p w:rsidR="005001F1" w:rsidRPr="005001F1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yellow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12. Кноп А. Фенольные смолы и материалы на их основе / А.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Кноп, В.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Шейб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− М.: Химия, 1983. </w:t>
      </w:r>
      <w:r w:rsidRPr="005001F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− 280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5001F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M’Saoubi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Axinte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D., Soo S.L., Nobel C.,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Attia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H.,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Kappmeyer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G.,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Engin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S., Sim W. High performance cutting of advanced aerospace alloys and composite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 xml:space="preserve">materials // CIRP Annals Manufacturing Technology. - 2015. - V. 64.-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/>
        <w:t>P. 557-580.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highlight w:val="yellow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14. </w:t>
      </w:r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Current state and future prospects of plastic waste as source of fuel: A review / S. Wong, N.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Ngadi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, I.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Inuwa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, T. Abdullah // Renewable and Sustainable Energy Reviews. - 2015. - V. 50. - P. 1167-1180.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15. Pyrolysis of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polyolefins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for increasing the yield of monomers’ recovery / P.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Donaj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W. Kaminsky, F.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Buzeto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W. Yang</w:t>
      </w:r>
      <w:r w:rsidRPr="00A5700C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 //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Waste Management. - 2012. V. 32, № 5. - P. 840–846. 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16. Efficient disposal of waste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polyolefins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through microwave assisted pyrolysis / A.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Undri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L.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Rosi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M.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Frediani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P.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Frediani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Fuel. - 2014. - V. 116. - P. 662–671.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17. Brandrup J., Brown R. Recycling and recovery of plastics // New York: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Hanser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Publishers. - 1996. – 893.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18. </w:t>
      </w:r>
      <w:r w:rsidRPr="00A5700C">
        <w:rPr>
          <w:rFonts w:ascii="Times New Roman" w:eastAsia="FranklinGothic-Condensed" w:hAnsi="Times New Roman" w:cs="Times New Roman"/>
          <w:color w:val="000000" w:themeColor="text1"/>
          <w:sz w:val="28"/>
          <w:szCs w:val="28"/>
          <w:lang w:val="en-US" w:eastAsia="ru-RU"/>
        </w:rPr>
        <w:t xml:space="preserve">Structural and optical characterization of pyrolytic carbon derived from </w:t>
      </w:r>
      <w:proofErr w:type="spellStart"/>
      <w:r w:rsidRPr="00A5700C">
        <w:rPr>
          <w:rFonts w:ascii="Times New Roman" w:eastAsia="FranklinGothic-Condensed" w:hAnsi="Times New Roman" w:cs="Times New Roman"/>
          <w:color w:val="000000" w:themeColor="text1"/>
          <w:sz w:val="28"/>
          <w:szCs w:val="28"/>
          <w:lang w:val="en-US" w:eastAsia="ru-RU"/>
        </w:rPr>
        <w:t>novolac</w:t>
      </w:r>
      <w:proofErr w:type="spellEnd"/>
      <w:r w:rsidRPr="00A5700C">
        <w:rPr>
          <w:rFonts w:ascii="Times New Roman" w:eastAsia="FranklinGothic-Condensed" w:hAnsi="Times New Roman" w:cs="Times New Roman"/>
          <w:color w:val="000000" w:themeColor="text1"/>
          <w:sz w:val="28"/>
          <w:szCs w:val="28"/>
          <w:lang w:val="en-US" w:eastAsia="ru-RU"/>
        </w:rPr>
        <w:t xml:space="preserve"> resin</w:t>
      </w:r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 xml:space="preserve"> / S. </w:t>
      </w:r>
      <w:proofErr w:type="spellStart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>Theodoropoulou</w:t>
      </w:r>
      <w:proofErr w:type="spellEnd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 xml:space="preserve">, D. Papadimitriou, L. </w:t>
      </w:r>
      <w:proofErr w:type="spellStart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>Zoumpoulakis</w:t>
      </w:r>
      <w:proofErr w:type="spellEnd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 xml:space="preserve">, J. </w:t>
      </w:r>
      <w:proofErr w:type="spellStart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>Simitzis</w:t>
      </w:r>
      <w:proofErr w:type="spellEnd"/>
      <w:r w:rsidRPr="00A5700C">
        <w:rPr>
          <w:rFonts w:ascii="Times New Roman" w:eastAsia="Times-Bold" w:hAnsi="Times New Roman" w:cs="Times New Roman"/>
          <w:color w:val="000000" w:themeColor="text1"/>
          <w:sz w:val="28"/>
          <w:szCs w:val="28"/>
          <w:lang w:val="en-US" w:eastAsia="ru-RU"/>
        </w:rPr>
        <w:t xml:space="preserve"> //</w:t>
      </w:r>
      <w:r w:rsidRPr="00A5700C">
        <w:rPr>
          <w:rFonts w:ascii="Times New Roman" w:eastAsia="FranklinGothic-Condensed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Bioanal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Chem. -2004.- V. 379, № 5-6. – P. 788–791. 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19.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Sobera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M.,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Hepter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J. Pyrolysis-gas chromatography-mass spectrometry of cured phenolic resins // Journal of Chromatography A. – 2003. – V. 993, № 1-2. – </w:t>
      </w: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br/>
        <w:t>P. 131-135.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20. Wang J. Study on the pyrolysis of phenol-formaldehyde (PF) resin and modified PF resin / J. Wang, H. Jiang, N. Jiang //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Thermochimica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Acta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. – 2009. – V. 496. – P. 136-142.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21.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Haiyun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J.,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Jigang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W.,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Shenqing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W.,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Zhiqing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Y.,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Zhongliang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H.,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Ruomei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W., </w:t>
      </w:r>
      <w:proofErr w:type="spellStart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Qilong</w:t>
      </w:r>
      <w:proofErr w:type="spellEnd"/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L. The pyrolysis mechanism of phenol formaldehyde resin // Polymer Degradation and Stability. – 2012. – V. 97. - P. 1527-1533.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22. Yamamoto T. </w:t>
      </w:r>
      <w:r w:rsidRPr="00A5700C">
        <w:rPr>
          <w:rFonts w:ascii="Times New Roman" w:eastAsia="Times-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Synthesis of monodisperse carbon </w:t>
      </w:r>
      <w:proofErr w:type="spellStart"/>
      <w:r w:rsidRPr="00A5700C">
        <w:rPr>
          <w:rFonts w:ascii="Times New Roman" w:eastAsia="Times-Roman" w:hAnsi="Times New Roman" w:cs="Times New Roman"/>
          <w:bCs/>
          <w:color w:val="000000" w:themeColor="text1"/>
          <w:sz w:val="28"/>
          <w:szCs w:val="28"/>
          <w:lang w:val="en-US" w:eastAsia="ru-RU"/>
        </w:rPr>
        <w:t>cryogel</w:t>
      </w:r>
      <w:proofErr w:type="spellEnd"/>
      <w:r w:rsidRPr="00A5700C">
        <w:rPr>
          <w:rFonts w:ascii="Times New Roman" w:eastAsia="Times-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 microspheres using membrane emulsification of a phenol-formaldehyde solution / </w:t>
      </w: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T. Yamamoto, T.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Ohmori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, Y. Kim // Carbon. – 2010. – V. 48, № 3. – P. 912-915.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23. Trick K. </w:t>
      </w:r>
      <w:r w:rsidRPr="00A5700C">
        <w:rPr>
          <w:rFonts w:ascii="Times New Roman" w:eastAsia="Times-Roman" w:hAnsi="Times New Roman" w:cs="Times New Roman"/>
          <w:bCs/>
          <w:color w:val="000000" w:themeColor="text1"/>
          <w:sz w:val="28"/>
          <w:szCs w:val="28"/>
          <w:lang w:val="en-US" w:eastAsia="ru-RU"/>
        </w:rPr>
        <w:t xml:space="preserve">Mechanisms of the pyrolysis of phenolic resin in a carbon/phenolic composite </w:t>
      </w: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/ K.A. Trick, T.E. </w:t>
      </w:r>
      <w:proofErr w:type="spellStart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>Saliba</w:t>
      </w:r>
      <w:proofErr w:type="spellEnd"/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// Carbon. – 1995. – V. 33, </w:t>
      </w:r>
      <w:r w:rsidRPr="00A5700C"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  <w:br/>
        <w:t>№ 11. – P. 1509-1515.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lastRenderedPageBreak/>
        <w:t xml:space="preserve">24. Trick K.,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Saliba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T., Sandhu S. A kinetic model of the pyrolysis of phenolic resin in a carbon / phenolic composite // Carbon. – 1997. - V.35. - P. 393-401.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25.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Fitzer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E. The future of carbon–carbon composites // Carbon. – 1987. –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/>
        <w:t>V. 25. P. 163–190.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26. L.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Jia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-Min, M. Chen-Chi. Thermal degradation of phenolic resin/silica hybrid creamers //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Polym.Degrad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Stab. – 2000. – V. 69. -  V. 229-235.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Times-Roman" w:hAnsi="Times New Roman" w:cs="Times New Roman"/>
          <w:color w:val="000000" w:themeColor="text1"/>
          <w:sz w:val="28"/>
          <w:szCs w:val="28"/>
          <w:lang w:val="en-US" w:eastAsia="ru-RU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27.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Basta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A.H.,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Sefain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M.Z., EI-Wakil N.A. Kinetic Studies on the Pyrolytic Degradation of Phenolic Resin Paper Sheets Using DTA Technique. II. In Situ Formation of Phenol Lignin Formaldehyde in Bagasse Pulp //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Polym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Plast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Technol. – 1994. – V.33. P. 265-280.</w:t>
      </w:r>
    </w:p>
    <w:p w:rsidR="005001F1" w:rsidRPr="00A5700C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28.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Quchi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K.,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Hond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H.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Study on Thermal Degradation of Phenolic Resin //</w:t>
      </w:r>
    </w:p>
    <w:p w:rsidR="005001F1" w:rsidRPr="00A5700C" w:rsidRDefault="005001F1" w:rsidP="005001F1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Fuel. – 1959. – V.38. – P. 429-431.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29. Parker J.A., Winkler E.L. The Effects on Molecular Structure on the Thermochemical Properties of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Phenolics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and Related Polymers // NASA TR R-276, Ames. Research Center. - 1967. 38 p.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30.</w:t>
      </w:r>
      <w:r w:rsidRPr="00A5700C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 xml:space="preserve"> 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 novel thermal degradation mechanism of phenol-formaldehyde type resins / Y. Chen, Z. Chen, S. Xiao, H. Liu //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Thermochimica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acta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− 2008. − V. 476, № 1-2.− P. 39−43.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31. Costa L.,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Montelera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L. R., Camino G., Weil E. D., Pearce E. M. Structure-charring relationship in phenol-formaldehyde type resins //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Polym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Degrad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Stab. – 1997. – V.56. P. 23-35.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32. Low M. J. D.,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Morterra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C. IR studies of carbons-V effects of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NaCl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on cellulose pyrolysis and char oxidation // Carbon. – 1985. – V. 23, № 3. – P. 311-316.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33.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Khmel’nitskii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 A., Lukashenko I. M.,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Kalinkevich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G. A.,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Brodskii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E. S.,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Mikov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V. L.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shd w:val="clear" w:color="auto" w:fill="FFFFFF"/>
          <w:lang w:val="en-US"/>
        </w:rPr>
        <w:t>Thermal degradation of phenol-formaldehyde binders of carbon-graphite materials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Khimiya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Tverdogo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Topliva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– 1989.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23. –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120.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34. Conley R. T. Thermal Stability of Polymers / Conley R. T. // New York: Dekker, 1970. – 459 p.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35. Camino, G., Luda, M. P., Costa, L.,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Trossarelli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L. Thermal Analysis // Proc. VII Int.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Conf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on Thermal Analysis. - Wiley, New York. – 1982. - P.1137.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36. Z. Chen, Y. Chen, H. Liu. Study on thermal degradation of phenolic resin // Applied mechanic and materials. − 2013. − V. 422.− P. 24−28.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37. Pyrolysis of phenolic resin by TG-MS and FTIR analysis / Z. Chen, Y. Chen, H. Liu // Advanced materials research − 2013. − V. 631-632.− P. 104−109.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38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Degradation behavior and recovery of bisphenol-A from epoxy resin and polycarbonate resin by liquid-phase chemical recycling / Y. Sato, Y. Kondo, K.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Tsujita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, N. Kawai // Polymer Degradation and Stability. – 2005. – V. 89. – P. 317-326.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39. Braun D.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Hydrogenolytic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degradation of thermosets / D. Braun, W.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Gentzkow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, A. Rudolf //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Polym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Degrad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Stab. – 2001. – V. 74. − P. 25 −32. 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40. Effect of polystyrene addition on the monomer recycling of phenol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novolac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 Y. Sato, Y. Kodera,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Goto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Y. Matsui // Polymer Degradation and Stability. - 2002. - V. 78, № 2. - P. 315–322.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41. Braun D.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Chemische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Untersuchungen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zum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Abbau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vernetzter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Phenol-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formaldehyd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harze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 D. Braun, R.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Steffan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proofErr w:type="spellStart"/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Angew</w:t>
      </w:r>
      <w:proofErr w:type="spellEnd"/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. </w:t>
      </w:r>
      <w:proofErr w:type="spellStart"/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Makromol</w:t>
      </w:r>
      <w:proofErr w:type="spellEnd"/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>. Chem. - 1980. - V. 92. P. 169 –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189. 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42.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H. Evaluation of the solvent ability for coal liquefaction using a phenolic resin coal model / H.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, T. Ono, K. Chiba //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en-US"/>
        </w:rPr>
        <w:t xml:space="preserve">Ind. Eng. Chem. Res. -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1988. - V. 27. - P.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895-898. 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43. Sato Y. Effect of solvents on the liquid-phase cracking of thermosetting resins / Y. Sato, Y. Kodera,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Kamo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r w:rsidRPr="00A5700C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Energy Fuels. -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1999. - V.</w:t>
      </w:r>
      <w:r w:rsidRPr="00A5700C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 xml:space="preserve">13. - P.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364-368.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44.</w:t>
      </w:r>
      <w:r w:rsidRPr="00A570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Goto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M. Chemical recycling of plastics using sub- and supercritical fluids //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Supercrit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Fluids. - 2009. - V. 47, № 3. - P. 500–507.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45. Ozaki J. Chemical recycling of phenol resin by supercritical methanol / J. Ozaki, S.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Djaja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A.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r w:rsidRPr="00A5700C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Ind. Eng. Chem. Res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- 2000. - V. 39. - P. 245–249.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46. Reactions of model compounds of phenol resin in sub- and supercritical water under an argon atmosphere / H.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Y. Suzuki, N.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Komuro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Kadokawa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Journal of Material Cycles and Waste Management. - 2001. - V. 3, № 1. - P. 32–37.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47. Reaction of model compounds of phenol resin and molding materials of phenol resin in supercritical water for recycling of polymer waste / H.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Y.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 xml:space="preserve">Suzuki,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Asou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Kadokawa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K. Chiba // Chemistry Letters. - 1998. - V. 27, № 9. - P. 937–938.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Style w:val="articlecitationpages"/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48.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Sugeno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T. The effects of solvents on the chemical decomposition of foamed phenol resin in high-temperature conditions /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Sugeno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H.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Journal of Material Cycles and Waste Management. - </w:t>
      </w:r>
      <w:r w:rsidRPr="00A5700C">
        <w:rPr>
          <w:rStyle w:val="articlecitationyear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2015. - </w:t>
      </w:r>
      <w:r w:rsidRPr="00A5700C">
        <w:rPr>
          <w:rStyle w:val="articlecitationvolume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V. 17, № 3. -</w:t>
      </w:r>
      <w:r w:rsidRPr="00A5700C">
        <w:rPr>
          <w:rStyle w:val="articlecitationpages"/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 453-458.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49.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Decomposition of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prepolymers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 and molding materials of phenol resin in subcritical and supercritical water under an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Ar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 atmosphere / Y. Suzuki, H.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Tagaya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,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Asou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,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Kadokawa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>, K. Chiba // Ind. Eng. Chem. Res. - 1999. - V.38, № 4. - P.1391-1395.</w:t>
      </w:r>
    </w:p>
    <w:p w:rsidR="005001F1" w:rsidRPr="00A5700C" w:rsidRDefault="005001F1" w:rsidP="005001F1">
      <w:pPr>
        <w:pStyle w:val="a8"/>
        <w:spacing w:after="0" w:line="360" w:lineRule="auto"/>
        <w:ind w:left="0"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7F7F7"/>
          <w:lang w:val="en-US"/>
        </w:rPr>
        <w:t xml:space="preserve">50.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Supercritical propanol, a possible route to composite carbon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recovery: A viability study / J. R. Hyde, E. Lester, S. Kingman, S. Pickering, K.H. Wong // Compos. Part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Appl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Manuf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2006.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37. -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. 2171–2175.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51.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Михайлин Ю.А. Конструкционные полимерные композиционные материалы / Ю.А. Михайлин - СПб: Научные основы и технологии, 2008. - 822 с.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52. Перепелкин К.Е. Армирующие волокна и волокнистые полимерные композиты. — СПб.: Научные основы и технологии, 2009. — 380 с.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53. 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Recycling of composite materials / Y. Yang, R. Boom, Br. Irion, H. Wit, P. Kuiper, D.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Heerden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// Chemical Engineering and Processing: Process Intensification. – 2012. – V. 51. – P. 53 – 68.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54.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Oliveux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G. Current status of recycling of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reinforced polymers: Review of technologies, reuse and resulting properties / G.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Oliveux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L. Dandy, G.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Leeke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// Progress in Materials Science.-2015. – V. 72. – P. 61-99.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55. A critical review on recycling of end-of-life carbon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/glass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reinforced composites waste using pyrolysis towards a circular economy. S.R. Naqvi, H. Mysore,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Prabhakara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E.A.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Bramer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W.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Dierkes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R.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Akkerman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G.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Brem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// Resources, Conservation and Recycling. – 2018. – V.136. - P. 118-129.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56.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UMATEX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Group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[Электронный ресурс]. Отрасли применения.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URL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umatex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com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applications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applications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 (дата обращения: 03.09.2020).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lastRenderedPageBreak/>
        <w:t xml:space="preserve">57.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Tang S., Hu C.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Design, Preparation and Properties of Carbon Fiber Reinforced Ultra-High Temperature Ceramic Composites for Aerospace Applications: A Review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// J Mater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Sci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Technol. 2017. V. 33. - P. 117–130.</w:t>
      </w:r>
    </w:p>
    <w:p w:rsidR="005001F1" w:rsidRPr="00A5700C" w:rsidRDefault="005001F1" w:rsidP="005001F1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58.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M’Saoubi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Axinte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D., Soo S., Nobel C.,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Attia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H.,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Kappmeyer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G.,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Engin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S., Sim W. High performance cutting of advanced aerospace alloys and composite materials // CIRP Annals Manufacturing Technology. - 2015. - V. 64. - P. 557-580.</w:t>
      </w:r>
    </w:p>
    <w:p w:rsidR="005001F1" w:rsidRPr="00A5700C" w:rsidRDefault="005001F1" w:rsidP="005001F1">
      <w:pPr>
        <w:pStyle w:val="a8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59. Machado J.,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Gamarra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P., Marques E., Silva L. Composites // Compos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Struct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., Part B. - 2018. V. 185. P. 373–380.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60. Al-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Abdwais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A., Al-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Mahaidi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R., Al-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Tamimi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 </w:t>
      </w:r>
      <w:r w:rsidRPr="00A5700C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CFCFC"/>
          <w:lang w:val="en-US"/>
        </w:rPr>
        <w:t>Performance of NSM CFRP strengthened concrete using modified cement-based adhesive at elevated temperature</w:t>
      </w:r>
      <w:r w:rsidRPr="00A5700C">
        <w:rPr>
          <w:rFonts w:ascii="Georgia" w:hAnsi="Georgia"/>
          <w:color w:val="000000" w:themeColor="text1"/>
          <w:spacing w:val="2"/>
          <w:sz w:val="26"/>
          <w:szCs w:val="26"/>
          <w:shd w:val="clear" w:color="auto" w:fill="FCFCFC"/>
          <w:lang w:val="en-US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// Construct Build Mater. - 2017. - V. 132. - P. 296–302.</w:t>
      </w:r>
    </w:p>
    <w:p w:rsidR="005001F1" w:rsidRPr="00A5700C" w:rsidRDefault="005001F1" w:rsidP="005001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61.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Dipchel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[Электронный ресурс]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. Углеродное волокно. 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URL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: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://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dipchel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store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uglerodnoe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volokno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/?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yclid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=69155680007395789 (дата обращения: 14.03.2021).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62.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Recycling of composite materials / Y. Yang, R. Boom, Br. Irion, H. Wit, P. Kuiper, D.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Heerden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// Chemical Engineering and Processing: Process Intensification. – 2012. – V. 51. – P. 53 – 68.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63. Петров А.В. Технологии утилизации полимерных композиционных материалов (обзор) / А.В. Петров, М.С.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Дориомедов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С.Ю.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Скрипачев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//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Электронный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научный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журнал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Труды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ВИАМ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 xml:space="preserve">. - 2015. -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Т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>.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8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>,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№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lang w:val="pt-BR"/>
        </w:rPr>
        <w:t xml:space="preserve"> </w:t>
      </w:r>
      <w:r w:rsidRPr="00A5700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9.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64.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Near- and supercritical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solvolysis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of carbon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reinforced polymers (CFRPs) for recycling carbon fibers as a valuable resource: State of the art / C. Morin, A.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Loppinet-Serani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F.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Cansell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, C.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Aymonier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// Journal of Supercritical fluids. – 2012. - V.66. – P. 232-240.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65. Semi-continuous flow recycling method for carbon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reinforced thermoset polymers by near- and supercritical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solvolysis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/ L. Henry, A. Schneller, J.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Doerfler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, W. Mueller, C.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Aymonier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, S. Horn // Polymer Degradation and Stability. – 2016. – V. 133. – P. 264-274. 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lastRenderedPageBreak/>
        <w:t xml:space="preserve">66. Recycling of carbon fibers in epoxy resin composites using supercritical 1-propanol / H. Yan, C. Lu, C. Chang, N. Liu, X.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Hou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// New Carbon Materials. – 2016. – V. 31, I. 1. – P. 46-54.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67.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Verma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S.,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Balasubramaniam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B., Gupta R. Recycling, reclamation and re-manufacturing of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fibres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// Current Opinion in Green and Sustainable Chemistry. 2018. - V. 13. - P. 86-90.</w:t>
      </w:r>
    </w:p>
    <w:p w:rsidR="005001F1" w:rsidRPr="00A5700C" w:rsidRDefault="005001F1" w:rsidP="005001F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68. Pickering S., Kelly R.,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Kennerley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J., Rudd C., Fenwick N.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Fluidized-bed process for the recovery of glass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from scrap thermoset composites // Composites Science and Technology. – 2000.- V. 60, № 4. – P. 509-523. </w:t>
      </w:r>
    </w:p>
    <w:p w:rsidR="005001F1" w:rsidRPr="00A5700C" w:rsidRDefault="005001F1" w:rsidP="005001F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69. Rani M.,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Choudhary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P., Krishnan V., Zafar S.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A review on recycling and reuse methods for carbon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/glass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composites waste from wind turbine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/>
        <w:t xml:space="preserve">blades // Composites Part B Engineering. – 2021. - In Press.  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70. Pickering S.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Recycling technologies for thermoset composite materials – current status // Composites: Part A (Applied Science and Manufacturing). - 2006. – V.37. – P. 1206–1215.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71.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Pakdel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E., Kashi S., Varley R., Wang X. Recent progress in recycling carbon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reinforced composites and dry carbon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wastes // Resources, Conservations and Recycling. 2020.- V.166. – P. 1-20.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72. The fatigue of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reinforced plastics - A review</w:t>
      </w:r>
      <w:r w:rsidRPr="00A5700C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 xml:space="preserve"> /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Alam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P., Mamalis  D., Robert C., 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Floreani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C., 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Brádaigh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C. // Composites Part B: Eng. – 2019. – V. 166. P. 555-579.</w:t>
      </w:r>
    </w:p>
    <w:p w:rsidR="005001F1" w:rsidRPr="00A5700C" w:rsidRDefault="005001F1" w:rsidP="005001F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73. Zhang J.,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Chevali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V., Wang H., Wang C. Current status of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and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composites recycling // Composites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Paert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B: Engineering. – 2020. – V.193. 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74.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Pimenta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S., 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Pinho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S. Recycling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reinforced polymers for structural applications: technology review and market outlook // Waste Manage. – 2011.-V.31.-P. 378-392.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75. Liu Y.,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Meng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L., Huang Y., Du J. Recycling of carbon/epoxy composites // Journal of Applied Polymer Science. - 2004. - V. 95. - P. 1912–1916.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lastRenderedPageBreak/>
        <w:t xml:space="preserve">76. Lee S., Choi H., Kim J., Lee C., Kim Y.,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Ju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C.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Circulating flow reactor for recycling of carbon fiber from carbon fiber reinforced epoxy composite 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// Korean Journal of Chemical Engineering - 2011. - V. 28, № 2. - P. 449–454.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77. Shibata K., Nakagawa M.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CFRP recycling technology using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depolymerization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under ordinary pressure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// Hitachi Chemical Technical Report. 2014. -V. 56. - P. 6-12.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78.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Feraboli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P., Kawakami H., Wade B.,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Gasco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F.,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DeOto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L.,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Masini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A. Recyclability and reutilization of carbon fiber fabric/epoxy composites // Journal of Composite Materials. - 2011. - V. 46, №. 12. - P. 1459-1473.</w:t>
      </w:r>
    </w:p>
    <w:p w:rsidR="005001F1" w:rsidRPr="00FE2265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79. Das M., Chacko R., </w:t>
      </w:r>
      <w:proofErr w:type="spellStart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Varughese</w:t>
      </w:r>
      <w:proofErr w:type="spellEnd"/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S.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An Efficient Method of Recycling of CFRP Waste Using </w:t>
      </w:r>
      <w:proofErr w:type="spellStart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Peracetic</w:t>
      </w:r>
      <w:proofErr w:type="spellEnd"/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 Acid 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>// ACS Sustainable Chem. Eng. - 2018. - V.6. -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br/>
        <w:t xml:space="preserve">P. 1564-1571. </w:t>
      </w:r>
    </w:p>
    <w:p w:rsidR="005001F1" w:rsidRPr="00FE2265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80.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 xml:space="preserve">Mitsubishi chemical advanced materials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[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Электронный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ресурс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]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. URL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: https://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www</w:t>
      </w:r>
      <w:r w:rsidRPr="00FE2265">
        <w:rPr>
          <w:rFonts w:eastAsia="TimesNewRomanPSMT"/>
          <w:bCs/>
          <w:color w:val="000000" w:themeColor="text1"/>
          <w:sz w:val="28"/>
          <w:szCs w:val="28"/>
        </w:rPr>
        <w:t>.</w:t>
      </w:r>
      <w:proofErr w:type="spellStart"/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carbonxt</w:t>
      </w:r>
      <w:proofErr w:type="spellEnd"/>
      <w:r w:rsidRPr="00FE2265">
        <w:rPr>
          <w:rFonts w:eastAsia="TimesNewRomanPSMT"/>
          <w:bCs/>
          <w:color w:val="000000" w:themeColor="text1"/>
          <w:sz w:val="28"/>
          <w:szCs w:val="28"/>
        </w:rPr>
        <w:t>.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de</w:t>
      </w:r>
      <w:r w:rsidRPr="00FE2265">
        <w:rPr>
          <w:rStyle w:val="a6"/>
          <w:rFonts w:eastAsia="TimesNewRomanPSMT"/>
          <w:bCs/>
          <w:color w:val="000000" w:themeColor="text1"/>
          <w:sz w:val="28"/>
          <w:szCs w:val="28"/>
          <w:u w:val="none"/>
        </w:rPr>
        <w:t>/</w:t>
      </w:r>
      <w:proofErr w:type="spellStart"/>
      <w:r w:rsidRPr="00A5700C">
        <w:rPr>
          <w:rStyle w:val="a6"/>
          <w:rFonts w:eastAsia="TimesNewRomanPSMT"/>
          <w:bCs/>
          <w:color w:val="000000" w:themeColor="text1"/>
          <w:sz w:val="28"/>
          <w:szCs w:val="28"/>
          <w:u w:val="none"/>
          <w:lang w:val="en-US"/>
        </w:rPr>
        <w:t>en</w:t>
      </w:r>
      <w:proofErr w:type="spellEnd"/>
      <w:r w:rsidRPr="00FE2265">
        <w:rPr>
          <w:rStyle w:val="a6"/>
          <w:rFonts w:eastAsia="TimesNewRomanPSMT"/>
          <w:bCs/>
          <w:color w:val="000000" w:themeColor="text1"/>
          <w:sz w:val="28"/>
          <w:szCs w:val="28"/>
          <w:u w:val="none"/>
        </w:rPr>
        <w:t>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(дата обращения: 14.03.2021).</w:t>
      </w:r>
    </w:p>
    <w:p w:rsidR="005001F1" w:rsidRPr="00FE2265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81.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ELG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[Электронный ресурс]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.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URL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>: https://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www</w:t>
      </w:r>
      <w:r w:rsidRPr="00A5700C">
        <w:rPr>
          <w:rFonts w:eastAsia="TimesNewRomanPSMT"/>
          <w:bCs/>
          <w:color w:val="000000" w:themeColor="text1"/>
          <w:sz w:val="28"/>
          <w:szCs w:val="28"/>
        </w:rPr>
        <w:t>.</w:t>
      </w:r>
      <w:proofErr w:type="spellStart"/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elgcf</w:t>
      </w:r>
      <w:proofErr w:type="spellEnd"/>
      <w:r w:rsidRPr="00A5700C">
        <w:rPr>
          <w:rFonts w:eastAsia="TimesNewRomanPSMT"/>
          <w:bCs/>
          <w:color w:val="000000" w:themeColor="text1"/>
          <w:sz w:val="28"/>
          <w:szCs w:val="28"/>
        </w:rPr>
        <w:t>.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com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(дата обращения: 14.03.2021).</w:t>
      </w:r>
    </w:p>
    <w:p w:rsidR="005001F1" w:rsidRPr="00FE2265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82.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Job S. Recycling composites commercially (part 2) // Reinforced Plastics. - 2014. - V. 58, №. 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5.-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36-38.</w:t>
      </w:r>
    </w:p>
    <w:p w:rsidR="005001F1" w:rsidRPr="00FE2265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83.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AXION</w:t>
      </w:r>
      <w:r w:rsidRPr="00FE22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>[Электронный ресурс]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. 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  <w:lang w:val="en-US"/>
        </w:rPr>
        <w:t>URL</w:t>
      </w:r>
      <w:r w:rsidRPr="00A5700C">
        <w:rPr>
          <w:rFonts w:ascii="Times New Roman" w:eastAsia="TimesNewRomanPSMT" w:hAnsi="Times New Roman" w:cs="Times New Roman"/>
          <w:color w:val="000000" w:themeColor="text1"/>
          <w:sz w:val="28"/>
          <w:szCs w:val="28"/>
        </w:rPr>
        <w:t xml:space="preserve">: 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http</w:t>
      </w:r>
      <w:r w:rsidRPr="00A5700C">
        <w:rPr>
          <w:rFonts w:eastAsia="TimesNewRomanPSMT"/>
          <w:bCs/>
          <w:color w:val="000000" w:themeColor="text1"/>
          <w:sz w:val="28"/>
          <w:szCs w:val="28"/>
        </w:rPr>
        <w:t>://</w:t>
      </w:r>
      <w:proofErr w:type="spellStart"/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axionsi</w:t>
      </w:r>
      <w:proofErr w:type="spellEnd"/>
      <w:r w:rsidRPr="00A5700C">
        <w:rPr>
          <w:rFonts w:eastAsia="TimesNewRomanPSMT"/>
          <w:bCs/>
          <w:color w:val="000000" w:themeColor="text1"/>
          <w:sz w:val="28"/>
          <w:szCs w:val="28"/>
        </w:rPr>
        <w:t>.</w:t>
      </w:r>
      <w:r w:rsidRPr="00A5700C">
        <w:rPr>
          <w:rFonts w:eastAsia="TimesNewRomanPSMT"/>
          <w:bCs/>
          <w:color w:val="000000" w:themeColor="text1"/>
          <w:sz w:val="28"/>
          <w:szCs w:val="28"/>
          <w:lang w:val="en-US"/>
        </w:rPr>
        <w:t>com</w:t>
      </w:r>
      <w:r w:rsidRPr="00A5700C">
        <w:rPr>
          <w:rFonts w:eastAsia="TimesNewRomanPSMT"/>
          <w:bCs/>
          <w:color w:val="000000" w:themeColor="text1"/>
          <w:sz w:val="28"/>
          <w:szCs w:val="28"/>
        </w:rPr>
        <w:t>/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(дата обращения: 14.03.2021).</w:t>
      </w:r>
    </w:p>
    <w:p w:rsidR="005001F1" w:rsidRPr="00A5700C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84.</w:t>
      </w:r>
      <w:r w:rsidRPr="00A5700C">
        <w:rPr>
          <w:rFonts w:ascii="Times New Roman" w:eastAsia="TimesNewRomanPSMT" w:hAnsi="Times New Roman" w:cs="Times New Roman"/>
          <w:bCs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Pickering S. Thermal methods for recycling waste composites // Management, Recycling and Reuse of Waste Composites. Cambridge, UK. -  2010. - P. 65–101.</w:t>
      </w:r>
    </w:p>
    <w:p w:rsidR="005001F1" w:rsidRPr="00A5700C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85.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Kamingsky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Fluidised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bed pyrolysis of waste polymer composites for oil and gas recovery // Management, Recycling and Reuse of Waste Composites. Cambridge, UK. -  2010. - P. 192-213.</w:t>
      </w:r>
    </w:p>
    <w:p w:rsidR="005001F1" w:rsidRPr="00A5700C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86. Yip H.,  Pickering S., Rudd C.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Characterisation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of carbon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fibres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recycled </w:t>
      </w:r>
      <w:r w:rsidRPr="00A5700C">
        <w:rPr>
          <w:rFonts w:ascii="Times New Roman" w:hAnsi="Times New Roman" w:cs="Times New Roman"/>
          <w:color w:val="000000" w:themeColor="text1"/>
          <w:sz w:val="28"/>
          <w:lang w:val="en-US"/>
        </w:rPr>
        <w:t xml:space="preserve">from scrap composites using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lang w:val="en-US"/>
        </w:rPr>
        <w:t>fluidised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lang w:val="en-US"/>
        </w:rPr>
        <w:t xml:space="preserve"> bed process // Plastics Rubber and Composites. – 2002. – V.31, № 6. – P. 278-282. </w:t>
      </w:r>
    </w:p>
    <w:p w:rsidR="005001F1" w:rsidRPr="00A5700C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lang w:val="en-US"/>
        </w:rPr>
      </w:pPr>
      <w:r w:rsidRPr="00A5700C">
        <w:rPr>
          <w:rFonts w:ascii="Times New Roman" w:hAnsi="Times New Roman" w:cs="Times New Roman"/>
          <w:color w:val="000000" w:themeColor="text1"/>
          <w:sz w:val="28"/>
          <w:lang w:val="en-US"/>
        </w:rPr>
        <w:t xml:space="preserve">87.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Ma Y., Nutt S. Chemical treatment for dissolution of amine-cured epoxies at atmospheric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preassure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// Polymer Degradation and Stability. - 2018. – V.153. –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br/>
        <w:t xml:space="preserve">P. 307-317. 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lastRenderedPageBreak/>
        <w:t xml:space="preserve">88.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Ushikoshi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K., Komatsu N.,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Sugino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M. Recycling of CFRP by pyrolysis method // Journal-Society of Materials Science Japan. – 1995. – V. 44. – P. 428–428.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89. Chemical recycling of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reinforced composites in near critical and supercritical water / R. Pinero-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Hernanz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, C.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Dodds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, J. Hyde, J.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García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-Serna, M.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Poliakoff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, E. Lester,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M.J.Cocero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, S. Kingman, S. Pickering, K.H. Wong // Composites Part A. - 2008. – V. 39. - P. 454-461.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90. Bai Y. Chemical recycling of carbon fibers reinforced epoxy resin composites in oxygen in supercritical water / Y. Bai,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Zh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. Wang, L. Feng // Materials and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Desighn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. – 2010. - V. 31. - P. 999-1002.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91.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Chemical recycling of carbon fiber reinforced plastic using supercritical methanol / I.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Okajima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M.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Hiramatsu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Y.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Shimamura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Awaya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T.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Sako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J.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Supercrit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Fluids. – 2014. - V. 91. – P. 68–76.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92. Decomposition of epoxy resin E-44/METHPA by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tetrahydronaphthalene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/ Y. Liu, X. Gong, S. Wu, L. Li // 2012 International Conference on Biomedical Engineering and Biotechnology. - Macao. - 2012. - P. 1304-1306.</w:t>
      </w:r>
    </w:p>
    <w:p w:rsidR="005001F1" w:rsidRPr="00A5700C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93. Young N. K., Young-O. K.,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Seong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Y. K., Min P,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Beomjoo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Y.,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Jaewoo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K., Yong Ch. J. Application of supercritical water for green recycling of epoxy-based carbon fiber reinforced plastic // Composites Science and Technology. – 2019. – V.173. – P. 66–72.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94. G. Jiang, S.J. Pickering, E.H. Lester, T. Turner, K. Wong, N. Warrior.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Characterisation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of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fibres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recycled from carbon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fibre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/epoxy resin composites using supercritical n-propanol // Compos. Sci. Technol. – 2009. V. 69, 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№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2. –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br/>
        <w:t xml:space="preserve">P. 192–198.  </w:t>
      </w:r>
    </w:p>
    <w:p w:rsidR="005001F1" w:rsidRPr="00FE2265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95. Shi J., Wada S.,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Kemmochi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K., </w:t>
      </w:r>
      <w:proofErr w:type="spellStart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Bao</w:t>
      </w:r>
      <w:proofErr w:type="spellEnd"/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 xml:space="preserve"> L. Development of Recycling System for Fiber-Reinforced Plastics by Superheated Steam // Key Eng. Mater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2011.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V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. 464. </w:t>
      </w: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P</w:t>
      </w:r>
      <w:r w:rsidRPr="00FE22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414–418.</w:t>
      </w:r>
    </w:p>
    <w:p w:rsidR="005001F1" w:rsidRPr="005001F1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96. </w:t>
      </w:r>
      <w:r w:rsidRPr="00A5700C">
        <w:rPr>
          <w:rFonts w:ascii="Times New Roman" w:hAnsi="Times New Roman" w:cs="Times New Roman"/>
          <w:sz w:val="28"/>
          <w:szCs w:val="28"/>
        </w:rPr>
        <w:t xml:space="preserve">Привалов В.Е Каменноугольный пек / В.Е Привалов, М.А. Степаненко − М.: Металлургия, 1981. </w:t>
      </w:r>
      <w:r w:rsidRPr="005001F1">
        <w:rPr>
          <w:rFonts w:ascii="Times New Roman" w:hAnsi="Times New Roman" w:cs="Times New Roman"/>
          <w:sz w:val="28"/>
          <w:szCs w:val="28"/>
          <w:lang w:val="en-US"/>
        </w:rPr>
        <w:t xml:space="preserve">− 208 </w:t>
      </w:r>
      <w:r w:rsidRPr="00A5700C">
        <w:rPr>
          <w:rFonts w:ascii="Times New Roman" w:hAnsi="Times New Roman" w:cs="Times New Roman"/>
          <w:sz w:val="28"/>
          <w:szCs w:val="28"/>
        </w:rPr>
        <w:t>с</w:t>
      </w:r>
      <w:r w:rsidRPr="005001F1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001F1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97. Sequential Extraction of Coal Tar Pitch and Structural Characterization of Enriched Large Polycyclic Aromatic Hydrocarbons. Xiao-Hua Fan, Wei Li, Lei Chen, Ting </w:t>
      </w:r>
      <w:proofErr w:type="spellStart"/>
      <w:r w:rsidRPr="00A5700C">
        <w:rPr>
          <w:rFonts w:ascii="Times New Roman" w:hAnsi="Times New Roman" w:cs="Times New Roman"/>
          <w:sz w:val="28"/>
          <w:szCs w:val="28"/>
          <w:lang w:val="en-US"/>
        </w:rPr>
        <w:t>Ouyang,Youqing</w:t>
      </w:r>
      <w:proofErr w:type="spellEnd"/>
      <w:r w:rsidRPr="00A5700C">
        <w:rPr>
          <w:rFonts w:ascii="Times New Roman" w:hAnsi="Times New Roman" w:cs="Times New Roman"/>
          <w:sz w:val="28"/>
          <w:szCs w:val="28"/>
          <w:lang w:val="en-US"/>
        </w:rPr>
        <w:t xml:space="preserve"> F. // Chemistry Select. - 2019. – V. 4., № 17. - P. 4874-4882.</w:t>
      </w:r>
    </w:p>
    <w:p w:rsidR="005001F1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5700C">
        <w:rPr>
          <w:rFonts w:ascii="Times New Roman" w:hAnsi="Times New Roman" w:cs="Times New Roman"/>
          <w:sz w:val="28"/>
          <w:szCs w:val="28"/>
          <w:lang w:val="en-US"/>
        </w:rPr>
        <w:t xml:space="preserve">98. C. Russo, A. </w:t>
      </w:r>
      <w:proofErr w:type="spellStart"/>
      <w:r w:rsidRPr="00A5700C">
        <w:rPr>
          <w:rFonts w:ascii="Times New Roman" w:hAnsi="Times New Roman" w:cs="Times New Roman"/>
          <w:sz w:val="28"/>
          <w:szCs w:val="28"/>
          <w:lang w:val="en-US"/>
        </w:rPr>
        <w:t>Ciajolo</w:t>
      </w:r>
      <w:proofErr w:type="spellEnd"/>
      <w:r w:rsidRPr="00A5700C">
        <w:rPr>
          <w:rFonts w:ascii="Times New Roman" w:hAnsi="Times New Roman" w:cs="Times New Roman"/>
          <w:sz w:val="28"/>
          <w:szCs w:val="28"/>
          <w:lang w:val="en-US"/>
        </w:rPr>
        <w:t>, F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Stanzione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A.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Tregrossi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M.M.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Oliano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A.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Carpentieri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B.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Apicella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 Investigation on chemical and structural properties of coal- and petroleum-derived pitches and implications on </w:t>
      </w:r>
      <w:proofErr w:type="spellStart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physico</w:t>
      </w:r>
      <w:proofErr w:type="spellEnd"/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-chemical properties (solubility, softening and coking) //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Fuel.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2019. – V.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A5700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245</w:t>
      </w:r>
      <w:r w:rsidRPr="00A5700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Pr="00A5700C">
        <w:rPr>
          <w:rFonts w:ascii="Times New Roman" w:hAnsi="Times New Roman" w:cs="Times New Roman"/>
          <w:sz w:val="28"/>
          <w:szCs w:val="28"/>
          <w:lang w:val="en-US"/>
        </w:rPr>
        <w:t>P. 478-487.</w:t>
      </w:r>
    </w:p>
    <w:p w:rsidR="005001F1" w:rsidRPr="00A5700C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700C">
        <w:rPr>
          <w:rFonts w:ascii="Times New Roman" w:hAnsi="Times New Roman" w:cs="Times New Roman"/>
          <w:sz w:val="28"/>
          <w:szCs w:val="28"/>
          <w:lang w:val="en-US"/>
        </w:rPr>
        <w:t xml:space="preserve">99. Fourier transform infrared study of coal tar pitches / M. D. Guillen, M. J. Iglesias, A. Dominguez, C. G. Blanco // Fuel. – 1995. </w:t>
      </w:r>
      <w:r w:rsidRPr="00FE2265">
        <w:rPr>
          <w:rFonts w:ascii="Times New Roman" w:hAnsi="Times New Roman" w:cs="Times New Roman"/>
          <w:sz w:val="28"/>
          <w:szCs w:val="28"/>
        </w:rPr>
        <w:t xml:space="preserve">− </w:t>
      </w:r>
      <w:r w:rsidRPr="00A5700C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FE2265">
        <w:rPr>
          <w:rFonts w:ascii="Times New Roman" w:hAnsi="Times New Roman" w:cs="Times New Roman"/>
          <w:sz w:val="28"/>
          <w:szCs w:val="28"/>
        </w:rPr>
        <w:t xml:space="preserve">. 74, №. </w:t>
      </w:r>
      <w:r w:rsidRPr="00A5700C">
        <w:rPr>
          <w:rFonts w:ascii="Times New Roman" w:hAnsi="Times New Roman" w:cs="Times New Roman"/>
          <w:sz w:val="28"/>
          <w:szCs w:val="28"/>
        </w:rPr>
        <w:t xml:space="preserve">11. − </w:t>
      </w:r>
      <w:r w:rsidRPr="00A5700C">
        <w:rPr>
          <w:rFonts w:ascii="Times New Roman" w:hAnsi="Times New Roman" w:cs="Times New Roman"/>
          <w:sz w:val="28"/>
          <w:szCs w:val="28"/>
        </w:rPr>
        <w:br/>
      </w:r>
      <w:r w:rsidRPr="00A5700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A5700C">
        <w:rPr>
          <w:rFonts w:ascii="Times New Roman" w:hAnsi="Times New Roman" w:cs="Times New Roman"/>
          <w:sz w:val="28"/>
          <w:szCs w:val="28"/>
        </w:rPr>
        <w:t>. 1595−1598.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700C">
        <w:rPr>
          <w:rFonts w:ascii="Times New Roman" w:hAnsi="Times New Roman" w:cs="Times New Roman"/>
          <w:sz w:val="28"/>
          <w:szCs w:val="28"/>
        </w:rPr>
        <w:t>100. Фиалков, А.С. Углерод, межслоевые соединения и композиты на его основе. / А.С. Фиалков − М.: Аспект Пресс, 1997. − 718 с.</w:t>
      </w:r>
    </w:p>
    <w:p w:rsidR="005001F1" w:rsidRPr="00A5700C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700C">
        <w:rPr>
          <w:rFonts w:ascii="Times New Roman" w:hAnsi="Times New Roman" w:cs="Times New Roman"/>
          <w:sz w:val="28"/>
          <w:szCs w:val="28"/>
        </w:rPr>
        <w:t xml:space="preserve">101. Селезнев, А. Н. Углеродистое сырье для электродной промышленности. / А. Н. Селезнев − М.: </w:t>
      </w:r>
      <w:proofErr w:type="spellStart"/>
      <w:r w:rsidRPr="00A5700C">
        <w:rPr>
          <w:rFonts w:ascii="Times New Roman" w:hAnsi="Times New Roman" w:cs="Times New Roman"/>
          <w:sz w:val="28"/>
          <w:szCs w:val="28"/>
        </w:rPr>
        <w:t>Профиздат</w:t>
      </w:r>
      <w:proofErr w:type="spellEnd"/>
      <w:r w:rsidRPr="00A5700C">
        <w:rPr>
          <w:rFonts w:ascii="Times New Roman" w:hAnsi="Times New Roman" w:cs="Times New Roman"/>
          <w:sz w:val="28"/>
          <w:szCs w:val="28"/>
        </w:rPr>
        <w:t>, 2000. – 255 с.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102.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Garc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>н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a R., Crespo J. L., Martin S. C., Snape C. E.,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Moinelo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S. R. </w:t>
      </w:r>
      <w:r w:rsidRPr="00C824D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Development of </w:t>
      </w:r>
      <w:proofErr w:type="spellStart"/>
      <w:r w:rsidRPr="00C824D6">
        <w:rPr>
          <w:rFonts w:ascii="Times New Roman" w:hAnsi="Times New Roman" w:cs="Times New Roman"/>
          <w:bCs/>
          <w:sz w:val="28"/>
          <w:szCs w:val="28"/>
          <w:lang w:val="en-US"/>
        </w:rPr>
        <w:t>Mesophase</w:t>
      </w:r>
      <w:proofErr w:type="spellEnd"/>
      <w:r w:rsidRPr="00C824D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from a Low-Temperature Coal Tar Pitch //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824D6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Energy Fuels. – 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2003. V. </w:t>
      </w:r>
      <w:r w:rsidRPr="00C824D6">
        <w:rPr>
          <w:rFonts w:ascii="Times New Roman" w:hAnsi="Times New Roman" w:cs="Times New Roman"/>
          <w:iCs/>
          <w:sz w:val="28"/>
          <w:szCs w:val="28"/>
          <w:lang w:val="en-US"/>
        </w:rPr>
        <w:t>17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. P. 291–301. </w:t>
      </w:r>
    </w:p>
    <w:p w:rsidR="005001F1" w:rsidRPr="00C824D6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iCs/>
          <w:sz w:val="28"/>
          <w:szCs w:val="28"/>
          <w:lang w:val="en-US"/>
        </w:rPr>
      </w:pP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103. Tian B., Li P., Li D.,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Qiao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Y., Xu D., Tian Y. </w:t>
      </w:r>
      <w:r w:rsidRPr="00C824D6">
        <w:rPr>
          <w:rFonts w:ascii="Times New Roman" w:hAnsi="Times New Roman" w:cs="Times New Roman"/>
          <w:sz w:val="28"/>
          <w:lang w:val="en-US"/>
        </w:rPr>
        <w:t>Preparation of micro-porous monolithic activated carbon from anthracite coal using coal tar pitch as binder //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824D6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Journal of Porous Materials. - 2018. – V. 25. – P. 989-997. </w:t>
      </w:r>
    </w:p>
    <w:p w:rsidR="005001F1" w:rsidRDefault="005001F1" w:rsidP="005001F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104. Hurt R., Chen Z. Liquid crystals and carbon materials // Phys Today. -  2000. V.53, </w:t>
      </w: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№ </w:t>
      </w:r>
      <w:r w:rsidRPr="00C824D6">
        <w:rPr>
          <w:rFonts w:ascii="Times New Roman" w:hAnsi="Times New Roman" w:cs="Times New Roman"/>
          <w:sz w:val="28"/>
          <w:szCs w:val="28"/>
          <w:lang w:val="en-US"/>
        </w:rPr>
        <w:t>3. - P.39–44.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105.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Polaczek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J. Coal tar pitch as a high−boiling solvent for polymers / J.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Polaczek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, J.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Pielichowski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, Z. </w:t>
      </w:r>
      <w:proofErr w:type="spellStart"/>
      <w:r w:rsidRPr="00C824D6">
        <w:rPr>
          <w:rFonts w:ascii="Times New Roman" w:hAnsi="Times New Roman" w:cs="Times New Roman"/>
          <w:sz w:val="28"/>
          <w:szCs w:val="28"/>
          <w:lang w:val="en-US"/>
        </w:rPr>
        <w:t>Lisicki</w:t>
      </w:r>
      <w:proofErr w:type="spellEnd"/>
      <w:r w:rsidRPr="00C824D6">
        <w:rPr>
          <w:rFonts w:ascii="Times New Roman" w:hAnsi="Times New Roman" w:cs="Times New Roman"/>
          <w:sz w:val="28"/>
          <w:szCs w:val="28"/>
          <w:lang w:val="en-US"/>
        </w:rPr>
        <w:t xml:space="preserve"> // Fuel. </w:t>
      </w:r>
      <w:r w:rsidRPr="00C824D6">
        <w:rPr>
          <w:rFonts w:ascii="Times New Roman" w:hAnsi="Times New Roman" w:cs="Times New Roman"/>
          <w:sz w:val="28"/>
          <w:szCs w:val="28"/>
        </w:rPr>
        <w:t xml:space="preserve">− 1987. − </w:t>
      </w:r>
      <w:r w:rsidRPr="00C824D6">
        <w:rPr>
          <w:rFonts w:ascii="Times New Roman" w:hAnsi="Times New Roman" w:cs="Times New Roman"/>
          <w:sz w:val="28"/>
          <w:szCs w:val="28"/>
          <w:lang w:val="de-DE"/>
        </w:rPr>
        <w:t>V.</w:t>
      </w:r>
      <w:r w:rsidRPr="00C824D6"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  <w:lang w:val="de-DE"/>
        </w:rPr>
        <w:t>66</w:t>
      </w:r>
      <w:r w:rsidRPr="00C824D6">
        <w:rPr>
          <w:rFonts w:ascii="Times New Roman" w:hAnsi="Times New Roman" w:cs="Times New Roman"/>
          <w:sz w:val="28"/>
          <w:szCs w:val="28"/>
        </w:rPr>
        <w:t>,</w:t>
      </w:r>
      <w:r w:rsidRPr="00C824D6">
        <w:rPr>
          <w:rFonts w:ascii="Times New Roman" w:hAnsi="Times New Roman" w:cs="Times New Roman"/>
          <w:sz w:val="28"/>
          <w:szCs w:val="28"/>
          <w:lang w:val="de-DE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</w:rPr>
        <w:t xml:space="preserve">№ 11. − </w:t>
      </w:r>
      <w:r w:rsidRPr="00C824D6">
        <w:rPr>
          <w:rFonts w:ascii="Times New Roman" w:hAnsi="Times New Roman" w:cs="Times New Roman"/>
          <w:sz w:val="28"/>
          <w:szCs w:val="28"/>
          <w:lang w:val="de-DE"/>
        </w:rPr>
        <w:t>P.</w:t>
      </w:r>
      <w:r w:rsidRPr="00C824D6"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  <w:lang w:val="de-DE"/>
        </w:rPr>
        <w:t>1556−1557.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24D6">
        <w:rPr>
          <w:rFonts w:ascii="Times New Roman" w:hAnsi="Times New Roman" w:cs="Times New Roman"/>
          <w:sz w:val="28"/>
          <w:szCs w:val="28"/>
        </w:rPr>
        <w:t xml:space="preserve">105. Пиролиз полистирола в каменноугольном и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пиролизном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 xml:space="preserve"> пеках / Е.И. Андрейков, И.С. Амосова, Ю.А.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Диковинкина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 xml:space="preserve">, О. В. Красникова, М. Г. Первова // Журн.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прикл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>. химии. − 2012. − Т. 85, № 1. − С. 93−102.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C824D6">
        <w:rPr>
          <w:rFonts w:ascii="Times New Roman" w:hAnsi="Times New Roman" w:cs="Times New Roman"/>
          <w:sz w:val="28"/>
          <w:szCs w:val="28"/>
        </w:rPr>
        <w:t xml:space="preserve">6. Андрейков Е.И. Модификация каменноугольных пеков термообработкой поливинилхлоридом / Е.И. Андрейков, А.А. Ляпкин, И.С. Амосова // Журн.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прикл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>. химии. − 2009. − Т. 82, № 9. − С. 1523−1528.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</w:t>
      </w:r>
      <w:r w:rsidRPr="00C824D6">
        <w:rPr>
          <w:rFonts w:ascii="Times New Roman" w:hAnsi="Times New Roman" w:cs="Times New Roman"/>
          <w:sz w:val="28"/>
          <w:szCs w:val="28"/>
        </w:rPr>
        <w:t xml:space="preserve">7. Андрейков Е.И. Термическое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дегидрохлорирование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 xml:space="preserve"> поливинилхлорида в среде каменноугольного пека / Е.И. Андрейков, И.С. Амосова, О. В. Красникова // Журн.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прикл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>. химии. – 2010. − Т. 83, № 11. − С. 1855−1860.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C824D6">
        <w:rPr>
          <w:rFonts w:ascii="Times New Roman" w:hAnsi="Times New Roman" w:cs="Times New Roman"/>
          <w:sz w:val="28"/>
          <w:szCs w:val="28"/>
        </w:rPr>
        <w:t xml:space="preserve">8. Пиролиз полиолефинов в высококипящих растворителях / Е.И. Андрейков, И.С. Амосова, Ю.А.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Диковинкина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>, М.Г. Первова // Химия твердого топлива. − 2013. − Т. 4. − С. 19−28.</w:t>
      </w:r>
    </w:p>
    <w:p w:rsidR="005001F1" w:rsidRPr="00C824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10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9. </w:t>
      </w:r>
      <w:r w:rsidRPr="00C824D6">
        <w:rPr>
          <w:rFonts w:ascii="Times New Roman" w:hAnsi="Times New Roman" w:cs="Times New Roman"/>
          <w:sz w:val="28"/>
          <w:szCs w:val="28"/>
        </w:rPr>
        <w:t xml:space="preserve">Пиролиз поликарбоната в среде каменноугольного пека / Е.И. Андрейков, Л.Ф. Сафаров, М.Г. Первова, А.В. </w:t>
      </w:r>
      <w:proofErr w:type="spellStart"/>
      <w:r w:rsidRPr="00C824D6">
        <w:rPr>
          <w:rFonts w:ascii="Times New Roman" w:hAnsi="Times New Roman" w:cs="Times New Roman"/>
          <w:sz w:val="28"/>
          <w:szCs w:val="28"/>
        </w:rPr>
        <w:t>Мехаев</w:t>
      </w:r>
      <w:proofErr w:type="spellEnd"/>
      <w:r w:rsidRPr="00C824D6">
        <w:rPr>
          <w:rFonts w:ascii="Times New Roman" w:hAnsi="Times New Roman" w:cs="Times New Roman"/>
          <w:sz w:val="28"/>
          <w:szCs w:val="28"/>
        </w:rPr>
        <w:t xml:space="preserve"> // Химия твердого топлива. − 2016. − № 1. − С. 13−21.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824D6">
        <w:rPr>
          <w:rFonts w:ascii="Times New Roman" w:hAnsi="Times New Roman" w:cs="Times New Roman"/>
          <w:sz w:val="28"/>
          <w:szCs w:val="28"/>
        </w:rPr>
        <w:t>110.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</w:rPr>
        <w:t>Андрейков Е.И.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</w:rPr>
        <w:t>Использование каменноугольного пека для утилизации отработанной фенольной смолы</w:t>
      </w:r>
      <w:r>
        <w:rPr>
          <w:rFonts w:ascii="Times New Roman" w:hAnsi="Times New Roman" w:cs="Times New Roman"/>
          <w:sz w:val="28"/>
          <w:szCs w:val="28"/>
        </w:rPr>
        <w:t xml:space="preserve"> / Е.И. </w:t>
      </w:r>
      <w:r w:rsidRPr="00C824D6">
        <w:rPr>
          <w:rFonts w:ascii="Times New Roman" w:hAnsi="Times New Roman" w:cs="Times New Roman"/>
          <w:sz w:val="28"/>
          <w:szCs w:val="28"/>
        </w:rPr>
        <w:t>Андрейков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824D6">
        <w:rPr>
          <w:rFonts w:ascii="Times New Roman" w:hAnsi="Times New Roman" w:cs="Times New Roman"/>
          <w:sz w:val="28"/>
          <w:szCs w:val="28"/>
        </w:rPr>
        <w:t xml:space="preserve">А.С. Кабак, </w:t>
      </w:r>
      <w:r>
        <w:rPr>
          <w:rFonts w:ascii="Times New Roman" w:hAnsi="Times New Roman" w:cs="Times New Roman"/>
          <w:sz w:val="28"/>
          <w:szCs w:val="28"/>
        </w:rPr>
        <w:br/>
      </w:r>
      <w:r w:rsidRPr="00C824D6">
        <w:rPr>
          <w:rFonts w:ascii="Times New Roman" w:hAnsi="Times New Roman" w:cs="Times New Roman"/>
          <w:sz w:val="28"/>
          <w:szCs w:val="28"/>
        </w:rPr>
        <w:t>М.Г.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</w:rPr>
        <w:t>Первова</w:t>
      </w:r>
      <w:r>
        <w:rPr>
          <w:rFonts w:ascii="Times New Roman" w:hAnsi="Times New Roman" w:cs="Times New Roman"/>
          <w:sz w:val="28"/>
          <w:szCs w:val="28"/>
        </w:rPr>
        <w:t xml:space="preserve"> //</w:t>
      </w:r>
      <w:r w:rsidRPr="00C824D6">
        <w:rPr>
          <w:rFonts w:ascii="Times New Roman" w:hAnsi="Times New Roman" w:cs="Times New Roman"/>
          <w:sz w:val="28"/>
          <w:szCs w:val="28"/>
        </w:rPr>
        <w:t xml:space="preserve"> Кокс и химия.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C824D6">
        <w:rPr>
          <w:rFonts w:ascii="Times New Roman" w:hAnsi="Times New Roman" w:cs="Times New Roman"/>
          <w:sz w:val="28"/>
          <w:szCs w:val="28"/>
        </w:rPr>
        <w:t xml:space="preserve"> 2016.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824D6">
        <w:rPr>
          <w:rFonts w:ascii="Times New Roman" w:hAnsi="Times New Roman" w:cs="Times New Roman"/>
          <w:sz w:val="28"/>
          <w:szCs w:val="28"/>
        </w:rPr>
        <w:t>№.12.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sz w:val="28"/>
          <w:szCs w:val="28"/>
        </w:rPr>
        <w:t>22-27.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111. </w:t>
      </w:r>
      <w:r w:rsidRPr="00C824D6">
        <w:rPr>
          <w:rFonts w:ascii="Times New Roman" w:hAnsi="Times New Roman" w:cs="Times New Roman"/>
          <w:bCs/>
          <w:sz w:val="28"/>
          <w:szCs w:val="28"/>
        </w:rPr>
        <w:t>Утилизация термореактивных полимеров на основе эпоксидной смолы путем термического сольволиза в среде каменноугольного пека с получением химического сырья</w:t>
      </w:r>
      <w:r>
        <w:rPr>
          <w:rFonts w:ascii="Times New Roman" w:hAnsi="Times New Roman" w:cs="Times New Roman"/>
          <w:bCs/>
          <w:sz w:val="28"/>
          <w:szCs w:val="28"/>
        </w:rPr>
        <w:t xml:space="preserve"> / </w:t>
      </w:r>
      <w:r w:rsidRPr="00C824D6">
        <w:rPr>
          <w:rFonts w:ascii="Times New Roman" w:hAnsi="Times New Roman" w:cs="Times New Roman"/>
          <w:bCs/>
          <w:sz w:val="28"/>
          <w:szCs w:val="28"/>
        </w:rPr>
        <w:t>А.С.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bCs/>
          <w:sz w:val="28"/>
          <w:szCs w:val="28"/>
        </w:rPr>
        <w:t>Кабак, Е.И. Анд</w:t>
      </w:r>
      <w:r>
        <w:rPr>
          <w:rFonts w:ascii="Times New Roman" w:hAnsi="Times New Roman" w:cs="Times New Roman"/>
          <w:bCs/>
          <w:sz w:val="28"/>
          <w:szCs w:val="28"/>
        </w:rPr>
        <w:t>рейков</w:t>
      </w:r>
      <w:r w:rsidRPr="00C824D6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М.Г. Первова, С.А. </w:t>
      </w:r>
      <w:proofErr w:type="spellStart"/>
      <w:r w:rsidRPr="00C824D6">
        <w:rPr>
          <w:rFonts w:ascii="Times New Roman" w:hAnsi="Times New Roman" w:cs="Times New Roman"/>
          <w:bCs/>
          <w:sz w:val="28"/>
          <w:szCs w:val="28"/>
        </w:rPr>
        <w:t>Койтов</w:t>
      </w:r>
      <w:proofErr w:type="spellEnd"/>
      <w:r w:rsidRPr="00C824D6">
        <w:rPr>
          <w:rFonts w:ascii="Times New Roman" w:hAnsi="Times New Roman" w:cs="Times New Roman"/>
          <w:bCs/>
          <w:sz w:val="28"/>
          <w:szCs w:val="28"/>
        </w:rPr>
        <w:t>, А.М.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824D6">
        <w:rPr>
          <w:rFonts w:ascii="Times New Roman" w:hAnsi="Times New Roman" w:cs="Times New Roman"/>
          <w:bCs/>
          <w:sz w:val="28"/>
          <w:szCs w:val="28"/>
        </w:rPr>
        <w:t>Селезнев</w:t>
      </w:r>
      <w:r>
        <w:rPr>
          <w:rFonts w:ascii="Times New Roman" w:hAnsi="Times New Roman" w:cs="Times New Roman"/>
          <w:bCs/>
          <w:sz w:val="28"/>
          <w:szCs w:val="28"/>
        </w:rPr>
        <w:t xml:space="preserve"> // </w:t>
      </w:r>
      <w:r w:rsidRPr="00C824D6">
        <w:rPr>
          <w:rFonts w:ascii="Times New Roman" w:hAnsi="Times New Roman" w:cs="Times New Roman"/>
          <w:bCs/>
          <w:sz w:val="28"/>
          <w:szCs w:val="28"/>
        </w:rPr>
        <w:t>Химия в интересах устойчивого развития.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 2018.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№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 2.</w:t>
      </w:r>
      <w:r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C824D6">
        <w:rPr>
          <w:rFonts w:ascii="Times New Roman" w:hAnsi="Times New Roman" w:cs="Times New Roman"/>
          <w:bCs/>
          <w:sz w:val="28"/>
          <w:szCs w:val="28"/>
        </w:rPr>
        <w:t xml:space="preserve"> С. 135-140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5001F1" w:rsidRPr="00344DA9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  <w:lang w:val="en-US"/>
        </w:rPr>
      </w:pPr>
      <w:r w:rsidRPr="00BB69D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112.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Yokono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T. Hydrogen donor and acceptor abilities of pitch: 1H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n.m.r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. study of hydrogen transfer to anthracene / T.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Yokono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H. Marsh, M.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Yokono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// Fuel. − 1981. − V. 60. − P. 607−611.</w:t>
      </w:r>
    </w:p>
    <w:p w:rsidR="005001F1" w:rsidRPr="00BB69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113. Hydrogen donor and acceptor abilities of pitches from coal and petroleum evaluated by gas chromatography / M.A.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Diez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A. Dominguez, C.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Barriocanal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R. Alvarez, C.G. Blanco, C.S.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Canga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// J.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Chromatogr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>. A. − 1999. − V. 830, № 1. − P. 155−164.</w:t>
      </w:r>
    </w:p>
    <w:p w:rsidR="005001F1" w:rsidRPr="00BB69D6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114. Collin, G. Co−coking of coal with pitches and waste plastics / G. Collin, B.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Bujnowska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J.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Polaczek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// Fuel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Proces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>. Technol. − 1997. − V. 50. − P. 179−184.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B69D6">
        <w:rPr>
          <w:rFonts w:ascii="Times New Roman" w:hAnsi="Times New Roman" w:cs="Times New Roman"/>
          <w:bCs/>
          <w:sz w:val="28"/>
          <w:szCs w:val="28"/>
          <w:lang w:val="en-US"/>
        </w:rPr>
        <w:t>115.</w:t>
      </w:r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Makomaski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G. Thermal properties of pitch-polymer compositions and derived activated carbons / G.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Makomaski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W.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Ciesinska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, J. Zielinski // J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Therm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 xml:space="preserve"> Anal </w:t>
      </w:r>
      <w:proofErr w:type="spellStart"/>
      <w:r w:rsidRPr="00BB69D6">
        <w:rPr>
          <w:rFonts w:ascii="Times New Roman" w:hAnsi="Times New Roman" w:cs="Times New Roman"/>
          <w:sz w:val="28"/>
          <w:szCs w:val="28"/>
          <w:lang w:val="en-US"/>
        </w:rPr>
        <w:t>Calorim</w:t>
      </w:r>
      <w:proofErr w:type="spellEnd"/>
      <w:r w:rsidRPr="00BB69D6">
        <w:rPr>
          <w:rFonts w:ascii="Times New Roman" w:hAnsi="Times New Roman" w:cs="Times New Roman"/>
          <w:sz w:val="28"/>
          <w:szCs w:val="28"/>
          <w:lang w:val="en-US"/>
        </w:rPr>
        <w:t>. - 2012. - V. 109, № 2. - P. 767–772.</w:t>
      </w:r>
    </w:p>
    <w:p w:rsidR="005001F1" w:rsidRPr="00FE2265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116. Pitch modified hard carbons as negative materials for lithium-ion batteries / J. Wang, J. Liu, Y. Wang, C. Wang, Y. Xia //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Electrochimica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Acta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>. - 2012. - V. 74. - P. 1–7.</w:t>
      </w:r>
    </w:p>
    <w:p w:rsidR="005001F1" w:rsidRPr="00FE2265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117. Modified characteristics of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mesophase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pitch prepared from coal tar pitch by adding waste polystyrene / X. Cheng, Q.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Zha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>, X. Li, X. Yang // Fuel Processing Technology. - 2008. - V. 89, № 12. - P. 1436-1441.</w:t>
      </w:r>
    </w:p>
    <w:p w:rsidR="005001F1" w:rsidRPr="00FE2265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118.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Brzozowska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T. Effect of polymeric additives to coal tar pitch on carbonization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behaviour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and optical texture of resultant cokes / T.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Brzozowska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J. Zielinski, J.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Machnikowski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// J. Anal. Appl. Pyrolysis. − 1998. − V. 48. − P. 45−58. </w:t>
      </w:r>
    </w:p>
    <w:p w:rsidR="005001F1" w:rsidRPr="00FE2265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119.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Ciesinska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W. Thermal treatment of pitch−polymer blends / W.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Ciesinska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J. Zielinski, T.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Brzozowska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// J. Therm. Anal. Cal. − 2009. − V. 95. − P. 193–196. </w:t>
      </w:r>
    </w:p>
    <w:p w:rsidR="005001F1" w:rsidRPr="00FE2265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120.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Mesophase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development in coal−tar pitch modified with various polymers / J.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Machnikowski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H.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Machnikowska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T.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Brzozowska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J.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Zieliński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// J. Anal. Appl. Pyrolysis. − 2002. − V. 65. − P. 147−160. </w:t>
      </w:r>
    </w:p>
    <w:p w:rsidR="005001F1" w:rsidRPr="00FE2265" w:rsidRDefault="005001F1" w:rsidP="005001F1">
      <w:pPr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121. Needle coke formation derived from co−carbonization of ethylene tar pitch and polystyrene / X. Cheng, Q.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Zha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J.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Zhong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>, X. Yang // Fuel. − 2009. − V. 88. − P. 2188−21922.</w:t>
      </w:r>
    </w:p>
    <w:p w:rsidR="005001F1" w:rsidRPr="00FE2265" w:rsidRDefault="005001F1" w:rsidP="005001F1">
      <w:pPr>
        <w:autoSpaceDE w:val="0"/>
        <w:autoSpaceDN w:val="0"/>
        <w:adjustRightInd w:val="0"/>
        <w:spacing w:after="0" w:line="360" w:lineRule="auto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122. Co-treatment of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novolac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- and resole-type phenolic resins with coal-tar pitch for porous carbons / J.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Machnikowski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P.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Rutkowski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M.A.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Diez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// J. Anal. Appl. Pyrolysis. − 2006. − V. 76. − P. 80−87.</w:t>
      </w:r>
    </w:p>
    <w:p w:rsidR="005001F1" w:rsidRPr="00FE2265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>123. Modification of coal tar pitch to reduce the carcinogenic polycyclic aromatic hydrocarbons. He De-min, Guan Jun, Wu Di, Zhao Shu-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chang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, Zhang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Qiu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>-min // Applied Mechanics and Materials Vols. 295-298 (2013) pp 3098-3103</w:t>
      </w:r>
    </w:p>
    <w:p w:rsidR="005001F1" w:rsidRPr="00FE2265" w:rsidRDefault="005001F1" w:rsidP="005001F1">
      <w:pPr>
        <w:autoSpaceDE w:val="0"/>
        <w:autoSpaceDN w:val="0"/>
        <w:adjustRightInd w:val="0"/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124.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Makomaski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G. Porous structure and thermal properties of carbon adsorbents from pitch-polymer compositions. // Journal of thermal analysis and calorimetry. – 2018. – V. 133. – I. 3. – P. 1345-1352. 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125.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Makomaski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G. Study on the structure of pitch-polymer compositions by fluorescence microscope. // Colloid </w:t>
      </w:r>
      <w:proofErr w:type="spellStart"/>
      <w:r w:rsidRPr="00FE2265">
        <w:rPr>
          <w:rFonts w:ascii="Times New Roman" w:hAnsi="Times New Roman" w:cs="Times New Roman"/>
          <w:sz w:val="28"/>
          <w:szCs w:val="28"/>
          <w:lang w:val="en-US"/>
        </w:rPr>
        <w:t>Polym</w:t>
      </w:r>
      <w:proofErr w:type="spellEnd"/>
      <w:r w:rsidRPr="00FE2265">
        <w:rPr>
          <w:rFonts w:ascii="Times New Roman" w:hAnsi="Times New Roman" w:cs="Times New Roman"/>
          <w:sz w:val="28"/>
          <w:szCs w:val="28"/>
          <w:lang w:val="en-US"/>
        </w:rPr>
        <w:t xml:space="preserve"> Sci. – 2015. – V. 293. – I. 1. – P. 297-301.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126. </w:t>
      </w:r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Pat. No 4429172 A United States of America Process for the production of modified pitches and low boiling aromatics and olefins and use of said pitches. </w:t>
      </w:r>
      <w:proofErr w:type="spellStart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Zellerhoff</w:t>
      </w:r>
      <w:proofErr w:type="spellEnd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R., Zander M., </w:t>
      </w:r>
      <w:proofErr w:type="spellStart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Kajetanczyk</w:t>
      </w:r>
      <w:proofErr w:type="spellEnd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F.; applicant and patent holder </w:t>
      </w:r>
      <w:proofErr w:type="spellStart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Rutgerswerke</w:t>
      </w:r>
      <w:proofErr w:type="spellEnd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Aktiengesellschaft</w:t>
      </w:r>
      <w:proofErr w:type="spellEnd"/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.-№ US 06/305,001; declared 23.09.1981; omitted</w:t>
      </w:r>
      <w:r w:rsidRPr="009A7DA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E8261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1.01.1984.</w:t>
      </w:r>
    </w:p>
    <w:p w:rsidR="005001F1" w:rsidRPr="005C0FE8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127.</w:t>
      </w:r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 Jang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B.N.</w:t>
      </w:r>
      <w:r w:rsidRPr="005C0FE8">
        <w:rPr>
          <w:rFonts w:ascii="Times New Roman" w:hAnsi="Times New Roman" w:cs="Times New Roman"/>
          <w:sz w:val="28"/>
          <w:szCs w:val="28"/>
          <w:lang w:val="en-US"/>
        </w:rPr>
        <w:t>, Charles A. A TGA/FTIR and mass spectral study on the thermal degradation of bisphenol A polycarbonate // Polymer Degradation and Stability.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2004. – V. 86. - </w:t>
      </w:r>
      <w:r w:rsidRPr="005C0FE8">
        <w:rPr>
          <w:rFonts w:ascii="Times New Roman" w:hAnsi="Times New Roman" w:cs="Times New Roman"/>
          <w:sz w:val="28"/>
          <w:szCs w:val="28"/>
        </w:rPr>
        <w:t>Р</w:t>
      </w:r>
      <w:r w:rsidRPr="005C0FE8">
        <w:rPr>
          <w:rFonts w:ascii="Times New Roman" w:hAnsi="Times New Roman" w:cs="Times New Roman"/>
          <w:sz w:val="28"/>
          <w:szCs w:val="28"/>
          <w:lang w:val="en-US"/>
        </w:rPr>
        <w:t>. 419-430.</w:t>
      </w:r>
    </w:p>
    <w:p w:rsidR="005001F1" w:rsidRPr="00680587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128. </w:t>
      </w: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Luda M.P.,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Balabanovich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A.I., Zanetti M. Pyrolysis of fire retardant anhydride-cured epoxy resins // Journal of Analytical and Applied Pyrolysis. – </w:t>
      </w: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br/>
        <w:t>2010. – V.88. – P. 39–52.</w:t>
      </w:r>
    </w:p>
    <w:p w:rsidR="005001F1" w:rsidRPr="005C0FE8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129. </w:t>
      </w:r>
      <w:proofErr w:type="spellStart"/>
      <w:r w:rsidRPr="005C0FE8">
        <w:rPr>
          <w:rFonts w:ascii="Times New Roman" w:hAnsi="Times New Roman" w:cs="Times New Roman"/>
          <w:sz w:val="28"/>
          <w:szCs w:val="28"/>
          <w:lang w:val="en-US"/>
        </w:rPr>
        <w:t>Ahamad</w:t>
      </w:r>
      <w:proofErr w:type="spellEnd"/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 T., </w:t>
      </w:r>
      <w:proofErr w:type="spellStart"/>
      <w:r w:rsidRPr="005C0FE8">
        <w:rPr>
          <w:rFonts w:ascii="Times New Roman" w:hAnsi="Times New Roman" w:cs="Times New Roman"/>
          <w:sz w:val="28"/>
          <w:szCs w:val="28"/>
          <w:lang w:val="en-US"/>
        </w:rPr>
        <w:t>Alshehri</w:t>
      </w:r>
      <w:proofErr w:type="spellEnd"/>
      <w:r w:rsidRPr="005C0FE8">
        <w:rPr>
          <w:rFonts w:ascii="Times New Roman" w:hAnsi="Times New Roman" w:cs="Times New Roman"/>
          <w:sz w:val="28"/>
          <w:szCs w:val="28"/>
          <w:lang w:val="en-US"/>
        </w:rPr>
        <w:t xml:space="preserve"> S.M. </w:t>
      </w: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Thermal degradation and evolved gas analysis of epoxy (DGEBA)/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novolac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resin blends (ENB) during pyrolysis and combustion // J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Therm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Anal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Calorim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– 2013. – V. 111. – P. 445–451.</w:t>
      </w:r>
    </w:p>
    <w:p w:rsidR="005001F1" w:rsidRPr="005C0FE8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130. Thermal decomposition of flame retarded polycarbonates / J.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Bozi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Z.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Czegeny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E.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Meszaros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M.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Blazso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J. Anal. Appl. Pyrolysis. – 2007. − V. 79. – P. 337–345.</w:t>
      </w:r>
    </w:p>
    <w:p w:rsidR="005001F1" w:rsidRPr="005C0FE8" w:rsidRDefault="005001F1" w:rsidP="005001F1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131. MALDI−TOF Investigation of Polymer Degradation. Pyrolysis of Poly(bisphenol A carbonate) / C. Puglisi, F.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Samperi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S.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Carroccio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G.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Montaudo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//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Macromol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− 1999. − V. 32. − P.8821−8828.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132.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Montaudo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G. Thermal and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themoxidative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degradation processes in poly(bisphenol a carbonate) / G.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Montaudo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S. </w:t>
      </w:r>
      <w:proofErr w:type="spellStart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Carroccio</w:t>
      </w:r>
      <w:proofErr w:type="spellEnd"/>
      <w:r w:rsidRPr="005C0F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C. Puglisi // J. Anal. Appl. Pyrolysis. − 2002. − V. 64, № 2. − P. 229−247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:rsid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133. </w:t>
      </w:r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Fate of bisphenol A </w:t>
      </w:r>
      <w:proofErr w:type="spellStart"/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>pyrolysates</w:t>
      </w:r>
      <w:proofErr w:type="spellEnd"/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at low pyrolytic temperatures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/ </w:t>
      </w:r>
      <w:proofErr w:type="spellStart"/>
      <w:r w:rsidRPr="00DC55D8">
        <w:rPr>
          <w:rFonts w:ascii="Times New Roman" w:hAnsi="Times New Roman" w:cs="Times New Roman"/>
          <w:sz w:val="28"/>
          <w:szCs w:val="28"/>
          <w:lang w:val="en-US"/>
        </w:rPr>
        <w:t>Kumagai</w:t>
      </w:r>
      <w:bookmarkStart w:id="0" w:name="baut0010"/>
      <w:proofErr w:type="spellEnd"/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S., Ono</w:t>
      </w:r>
      <w:bookmarkStart w:id="1" w:name="baut0015"/>
      <w:bookmarkEnd w:id="0"/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S., Yokoyama</w:t>
      </w:r>
      <w:bookmarkStart w:id="2" w:name="baut0020"/>
      <w:bookmarkEnd w:id="1"/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S., Kameda</w:t>
      </w:r>
      <w:bookmarkStart w:id="3" w:name="baut0025"/>
      <w:bookmarkEnd w:id="2"/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T., Yoshioka</w:t>
      </w:r>
      <w:bookmarkEnd w:id="3"/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T. </w:t>
      </w:r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>//</w:t>
      </w:r>
      <w:r w:rsidRPr="00DC55D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>Journal of Analytical and Applied Pyrolysis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 -</w:t>
      </w:r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2017.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-</w:t>
      </w:r>
      <w:r w:rsidRPr="00DC55D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Pr="00DC55D8">
        <w:rPr>
          <w:rFonts w:ascii="Times New Roman" w:hAnsi="Times New Roman" w:cs="Times New Roman"/>
          <w:sz w:val="28"/>
          <w:szCs w:val="28"/>
          <w:lang w:val="en-US"/>
        </w:rPr>
        <w:t>V. 125.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- </w:t>
      </w:r>
      <w:r w:rsidRPr="00DC55D8">
        <w:rPr>
          <w:rFonts w:ascii="Times New Roman" w:hAnsi="Times New Roman" w:cs="Times New Roman"/>
          <w:sz w:val="28"/>
          <w:szCs w:val="28"/>
          <w:lang w:val="en-US"/>
        </w:rPr>
        <w:t>P. 193-200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001F1" w:rsidRPr="005001F1" w:rsidRDefault="005001F1" w:rsidP="005001F1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134. </w:t>
      </w:r>
      <w:r w:rsidRPr="00DC55D8">
        <w:rPr>
          <w:rFonts w:ascii="Times New Roman" w:hAnsi="Times New Roman" w:cs="Times New Roman"/>
          <w:bCs/>
          <w:sz w:val="28"/>
          <w:szCs w:val="28"/>
          <w:lang w:val="en-US" w:eastAsia="ru-RU"/>
        </w:rPr>
        <w:t>Preparation and pyrolysis behavior of modified coal tar pitch as C/C composites matrix precursor /</w:t>
      </w:r>
      <w:r w:rsidRPr="00DC55D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Dang A., Li H., Li T., Zhao T., </w:t>
      </w:r>
      <w:proofErr w:type="spellStart"/>
      <w:r w:rsidRPr="00DC55D8">
        <w:rPr>
          <w:rFonts w:ascii="Times New Roman" w:hAnsi="Times New Roman" w:cs="Times New Roman"/>
          <w:sz w:val="28"/>
          <w:szCs w:val="28"/>
          <w:lang w:val="en-US" w:eastAsia="ru-RU"/>
        </w:rPr>
        <w:t>Xiong</w:t>
      </w:r>
      <w:proofErr w:type="spellEnd"/>
      <w:r w:rsidRPr="00DC55D8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C.,  Zhuang Q., Shang Y., Chen X., Ji X. //</w:t>
      </w:r>
      <w:r w:rsidRPr="00DC55D8">
        <w:rPr>
          <w:rFonts w:ascii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r w:rsidRPr="00DC55D8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>J</w:t>
      </w:r>
      <w:hyperlink r:id="rId58" w:tooltip="Go to Journal of Analytical and Applied Pyrolysis on ScienceDirect" w:history="1">
        <w:r w:rsidRPr="00DC55D8">
          <w:rPr>
            <w:rStyle w:val="a6"/>
            <w:rFonts w:ascii="Times New Roman" w:hAnsi="Times New Roman" w:cs="Times New Roman"/>
            <w:bCs/>
            <w:color w:val="000000" w:themeColor="text1"/>
            <w:sz w:val="28"/>
            <w:szCs w:val="28"/>
            <w:u w:val="none"/>
            <w:lang w:val="en-US"/>
          </w:rPr>
          <w:t>ournal of Analytical and Applied Pyrolysis</w:t>
        </w:r>
      </w:hyperlink>
      <w:r w:rsidRPr="00DC55D8">
        <w:rPr>
          <w:rStyle w:val="a6"/>
          <w:rFonts w:ascii="Times New Roman" w:hAnsi="Times New Roman" w:cs="Times New Roman"/>
          <w:bCs/>
          <w:color w:val="000000" w:themeColor="text1"/>
          <w:sz w:val="28"/>
          <w:szCs w:val="28"/>
          <w:u w:val="none"/>
          <w:lang w:val="en-US"/>
        </w:rPr>
        <w:t xml:space="preserve">. – 2016. – </w:t>
      </w:r>
      <w:r w:rsidRPr="00DC55D8">
        <w:rPr>
          <w:rStyle w:val="a6"/>
          <w:rFonts w:ascii="Times New Roman" w:hAnsi="Times New Roman" w:cs="Times New Roman"/>
          <w:bCs/>
          <w:color w:val="000000" w:themeColor="text1"/>
          <w:sz w:val="28"/>
          <w:szCs w:val="28"/>
          <w:u w:val="none"/>
          <w:lang w:val="en-US"/>
        </w:rPr>
        <w:br/>
        <w:t xml:space="preserve">V. </w:t>
      </w:r>
      <w:hyperlink r:id="rId59" w:tooltip="Go to table of contents for this volume/issue" w:history="1">
        <w:r w:rsidRPr="005001F1">
          <w:rPr>
            <w:rStyle w:val="a6"/>
            <w:rFonts w:ascii="Times New Roman" w:hAnsi="Times New Roman" w:cs="Times New Roman"/>
            <w:bCs/>
            <w:color w:val="000000" w:themeColor="text1"/>
            <w:sz w:val="28"/>
            <w:szCs w:val="28"/>
            <w:u w:val="none"/>
            <w:lang w:eastAsia="ru-RU"/>
          </w:rPr>
          <w:t>119</w:t>
        </w:r>
      </w:hyperlink>
      <w:r w:rsidRPr="005001F1">
        <w:rPr>
          <w:rStyle w:val="a6"/>
          <w:rFonts w:ascii="Times New Roman" w:hAnsi="Times New Roman" w:cs="Times New Roman"/>
          <w:bCs/>
          <w:color w:val="000000" w:themeColor="text1"/>
          <w:sz w:val="28"/>
          <w:szCs w:val="28"/>
          <w:u w:val="none"/>
          <w:lang w:eastAsia="ru-RU"/>
        </w:rPr>
        <w:t>. –</w:t>
      </w:r>
      <w:r w:rsidRPr="00DC55D8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 w:eastAsia="ru-RU"/>
        </w:rPr>
        <w:t>P</w:t>
      </w:r>
      <w:r w:rsidRPr="005001F1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. 18-23. </w:t>
      </w:r>
    </w:p>
    <w:p w:rsidR="005001F1" w:rsidRPr="00967CC7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967CC7">
        <w:rPr>
          <w:rFonts w:ascii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135. </w:t>
      </w:r>
      <w:proofErr w:type="spellStart"/>
      <w:r w:rsidRPr="00967CC7">
        <w:rPr>
          <w:rFonts w:ascii="Times New Roman" w:eastAsia="TimesNewRomanPSMT" w:hAnsi="Times New Roman" w:cs="Times New Roman"/>
          <w:bCs/>
          <w:sz w:val="28"/>
          <w:szCs w:val="28"/>
        </w:rPr>
        <w:t>Малаховский</w:t>
      </w:r>
      <w:proofErr w:type="spellEnd"/>
      <w:r w:rsidRPr="00967CC7">
        <w:rPr>
          <w:rFonts w:ascii="Times New Roman" w:eastAsia="TimesNewRomanPSMT" w:hAnsi="Times New Roman" w:cs="Times New Roman"/>
          <w:bCs/>
          <w:sz w:val="28"/>
          <w:szCs w:val="28"/>
        </w:rPr>
        <w:t xml:space="preserve"> С.С., Мишкин С.И. Основные тенденции получения и применения вторичных углеродных волокон (обзор)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 xml:space="preserve"> //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Электронный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научный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журнал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Труды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ВИАМ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>. - 201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9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. - 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Т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>.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 xml:space="preserve"> 81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>,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 xml:space="preserve"> №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9. С. 73-79.</w:t>
      </w:r>
    </w:p>
    <w:p w:rsidR="005001F1" w:rsidRPr="00967CC7" w:rsidRDefault="005001F1" w:rsidP="005001F1">
      <w:pPr>
        <w:autoSpaceDE w:val="0"/>
        <w:autoSpaceDN w:val="0"/>
        <w:adjustRightInd w:val="0"/>
        <w:spacing w:line="360" w:lineRule="auto"/>
        <w:ind w:firstLine="708"/>
        <w:contextualSpacing/>
        <w:jc w:val="both"/>
        <w:rPr>
          <w:rFonts w:ascii="Times New Roman" w:eastAsia="TimesNewRomanPSMT" w:hAnsi="Times New Roman" w:cs="Times New Roman"/>
          <w:bCs/>
          <w:sz w:val="28"/>
          <w:szCs w:val="28"/>
        </w:rPr>
      </w:pPr>
      <w:r w:rsidRPr="00967CC7">
        <w:rPr>
          <w:rFonts w:ascii="Times New Roman" w:hAnsi="Times New Roman" w:cs="Times New Roman"/>
          <w:bCs/>
          <w:iCs/>
          <w:sz w:val="28"/>
          <w:szCs w:val="28"/>
        </w:rPr>
        <w:lastRenderedPageBreak/>
        <w:t>136.</w:t>
      </w:r>
      <w:r w:rsidRPr="00967CC7">
        <w:rPr>
          <w:rFonts w:ascii="Times New Roman" w:hAnsi="Times New Roman" w:cs="Times New Roman"/>
          <w:bCs/>
          <w:sz w:val="28"/>
          <w:szCs w:val="28"/>
        </w:rPr>
        <w:t xml:space="preserve"> Петров А.В. Зарубежный опыт развития производства изделий с </w:t>
      </w:r>
      <w:proofErr w:type="spellStart"/>
      <w:r w:rsidRPr="00967CC7">
        <w:rPr>
          <w:rFonts w:ascii="Times New Roman" w:hAnsi="Times New Roman" w:cs="Times New Roman"/>
          <w:bCs/>
          <w:sz w:val="28"/>
          <w:szCs w:val="28"/>
        </w:rPr>
        <w:t>ипсользованием</w:t>
      </w:r>
      <w:proofErr w:type="spellEnd"/>
      <w:r w:rsidRPr="00967CC7">
        <w:rPr>
          <w:rFonts w:ascii="Times New Roman" w:hAnsi="Times New Roman" w:cs="Times New Roman"/>
          <w:bCs/>
          <w:sz w:val="28"/>
          <w:szCs w:val="28"/>
        </w:rPr>
        <w:t xml:space="preserve"> вторично переработанных полимерных композиционных материалов (обзор) / А.В. Петров, М.С. </w:t>
      </w:r>
      <w:proofErr w:type="spellStart"/>
      <w:r w:rsidRPr="00967CC7">
        <w:rPr>
          <w:rFonts w:ascii="Times New Roman" w:hAnsi="Times New Roman" w:cs="Times New Roman"/>
          <w:bCs/>
          <w:sz w:val="28"/>
          <w:szCs w:val="28"/>
        </w:rPr>
        <w:t>Дориомедов</w:t>
      </w:r>
      <w:proofErr w:type="spellEnd"/>
      <w:r w:rsidRPr="00967CC7">
        <w:rPr>
          <w:rFonts w:ascii="Times New Roman" w:hAnsi="Times New Roman" w:cs="Times New Roman"/>
          <w:bCs/>
          <w:sz w:val="28"/>
          <w:szCs w:val="28"/>
        </w:rPr>
        <w:t xml:space="preserve">, С.Ю. </w:t>
      </w:r>
      <w:proofErr w:type="spellStart"/>
      <w:r w:rsidRPr="00967CC7">
        <w:rPr>
          <w:rFonts w:ascii="Times New Roman" w:hAnsi="Times New Roman" w:cs="Times New Roman"/>
          <w:bCs/>
          <w:sz w:val="28"/>
          <w:szCs w:val="28"/>
        </w:rPr>
        <w:t>Скрипачев</w:t>
      </w:r>
      <w:proofErr w:type="spellEnd"/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//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Электронный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научный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журнал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Труды</w:t>
      </w:r>
      <w:r w:rsidRPr="00967CC7">
        <w:rPr>
          <w:rFonts w:ascii="Times New Roman" w:hAnsi="Times New Roman" w:cs="Times New Roman"/>
          <w:b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sz w:val="28"/>
          <w:szCs w:val="28"/>
        </w:rPr>
        <w:t>ВИАМ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. - 2015. - 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№</w:t>
      </w:r>
      <w:r w:rsidRPr="00967CC7">
        <w:rPr>
          <w:rFonts w:ascii="Times New Roman" w:hAnsi="Times New Roman" w:cs="Times New Roman"/>
          <w:bCs/>
          <w:iCs/>
          <w:sz w:val="28"/>
          <w:szCs w:val="28"/>
          <w:lang w:val="pt-BR"/>
        </w:rPr>
        <w:t xml:space="preserve"> </w:t>
      </w:r>
      <w:r w:rsidRPr="00967CC7">
        <w:rPr>
          <w:rFonts w:ascii="Times New Roman" w:hAnsi="Times New Roman" w:cs="Times New Roman"/>
          <w:bCs/>
          <w:iCs/>
          <w:sz w:val="28"/>
          <w:szCs w:val="28"/>
        </w:rPr>
        <w:t>12. С.100-106.</w:t>
      </w:r>
    </w:p>
    <w:p w:rsidR="003B7B10" w:rsidRDefault="003B7B1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55773F" w:rsidRDefault="003B7B10" w:rsidP="003B7B10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3B7B10" w:rsidRDefault="003B7B10" w:rsidP="003B7B10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598C5E" wp14:editId="3D5F8DAE">
            <wp:extent cx="5663821" cy="886492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0116" t="7045" r="26537" b="4697"/>
                    <a:stretch/>
                  </pic:blipFill>
                  <pic:spPr bwMode="auto">
                    <a:xfrm>
                      <a:off x="0" y="0"/>
                      <a:ext cx="5700050" cy="8921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B10" w:rsidRDefault="003B7B10" w:rsidP="003B7B10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3B7B10" w:rsidRDefault="009A7DA6" w:rsidP="009A7DA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95.6pt;height:692.4pt">
            <v:imagedata r:id="rId61" o:title="Рисунок (30)"/>
          </v:shape>
        </w:pict>
      </w:r>
    </w:p>
    <w:p w:rsidR="009A7DA6" w:rsidRDefault="009A7DA6" w:rsidP="009A7DA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95.6pt;height:692.4pt">
            <v:imagedata r:id="rId62" o:title="акт испытан УВ 2"/>
          </v:shape>
        </w:pict>
      </w:r>
    </w:p>
    <w:p w:rsidR="009A7DA6" w:rsidRPr="003B7B10" w:rsidRDefault="009A7DA6" w:rsidP="009A7DA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4" w:name="_GoBack"/>
      <w:bookmarkEnd w:id="4"/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95.6pt;height:692.4pt">
            <v:imagedata r:id="rId63" o:title="акт исп УВ 3"/>
          </v:shape>
        </w:pict>
      </w:r>
    </w:p>
    <w:sectPr w:rsidR="009A7DA6" w:rsidRPr="003B7B10" w:rsidSect="00353F25">
      <w:pgSz w:w="11906" w:h="16838"/>
      <w:pgMar w:top="1134" w:right="567" w:bottom="1134" w:left="1418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3FBF" w:rsidRDefault="00893FBF">
      <w:pPr>
        <w:spacing w:after="0" w:line="240" w:lineRule="auto"/>
      </w:pPr>
      <w:r>
        <w:separator/>
      </w:r>
    </w:p>
  </w:endnote>
  <w:endnote w:type="continuationSeparator" w:id="0">
    <w:p w:rsidR="00893FBF" w:rsidRDefault="00893F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WipoUniEx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FranklinGothic-Condensed"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-Bold"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46090407"/>
      <w:docPartObj>
        <w:docPartGallery w:val="Page Numbers (Bottom of Page)"/>
        <w:docPartUnique/>
      </w:docPartObj>
    </w:sdtPr>
    <w:sdtEndPr/>
    <w:sdtContent>
      <w:p w:rsidR="00893FBF" w:rsidRDefault="00893FBF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A7DA6">
          <w:rPr>
            <w:noProof/>
          </w:rPr>
          <w:t>95</w:t>
        </w:r>
        <w:r>
          <w:fldChar w:fldCharType="end"/>
        </w:r>
      </w:p>
    </w:sdtContent>
  </w:sdt>
  <w:p w:rsidR="00893FBF" w:rsidRDefault="00893FBF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3FBF" w:rsidRDefault="00893FBF">
      <w:pPr>
        <w:spacing w:after="0" w:line="240" w:lineRule="auto"/>
      </w:pPr>
      <w:r>
        <w:separator/>
      </w:r>
    </w:p>
  </w:footnote>
  <w:footnote w:type="continuationSeparator" w:id="0">
    <w:p w:rsidR="00893FBF" w:rsidRDefault="00893F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3FBF" w:rsidRPr="00853286" w:rsidRDefault="00893FBF" w:rsidP="00FB2732">
    <w:pPr>
      <w:pStyle w:val="ae"/>
      <w:jc w:val="center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1D51AB"/>
    <w:multiLevelType w:val="multilevel"/>
    <w:tmpl w:val="909A0870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22E0553"/>
    <w:multiLevelType w:val="hybridMultilevel"/>
    <w:tmpl w:val="697C474E"/>
    <w:lvl w:ilvl="0" w:tplc="F22AE11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90149E8"/>
    <w:multiLevelType w:val="hybridMultilevel"/>
    <w:tmpl w:val="8CD69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6F3499"/>
    <w:multiLevelType w:val="hybridMultilevel"/>
    <w:tmpl w:val="92EE5598"/>
    <w:lvl w:ilvl="0" w:tplc="21FE7BAA">
      <w:start w:val="1"/>
      <w:numFmt w:val="decimal"/>
      <w:lvlText w:val="%1."/>
      <w:lvlJc w:val="left"/>
      <w:pPr>
        <w:ind w:left="175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F5D4FFE"/>
    <w:multiLevelType w:val="hybridMultilevel"/>
    <w:tmpl w:val="20A01034"/>
    <w:lvl w:ilvl="0" w:tplc="F6500BB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372E6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06C0AE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2AC98C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918C96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D28822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3873E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2BCC8A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7B61D9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34740CA4"/>
    <w:multiLevelType w:val="hybridMultilevel"/>
    <w:tmpl w:val="49D29032"/>
    <w:lvl w:ilvl="0" w:tplc="252096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7060DEB"/>
    <w:multiLevelType w:val="hybridMultilevel"/>
    <w:tmpl w:val="33C0BD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B822A69"/>
    <w:multiLevelType w:val="hybridMultilevel"/>
    <w:tmpl w:val="1B40E9DA"/>
    <w:lvl w:ilvl="0" w:tplc="0419000B">
      <w:start w:val="28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F27A29"/>
    <w:multiLevelType w:val="hybridMultilevel"/>
    <w:tmpl w:val="DF1CC910"/>
    <w:lvl w:ilvl="0" w:tplc="9364D8D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458A083D"/>
    <w:multiLevelType w:val="hybridMultilevel"/>
    <w:tmpl w:val="4E8E27C6"/>
    <w:lvl w:ilvl="0" w:tplc="32D800C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481C0FB0"/>
    <w:multiLevelType w:val="hybridMultilevel"/>
    <w:tmpl w:val="DB3E6F2E"/>
    <w:lvl w:ilvl="0" w:tplc="6DB07332">
      <w:start w:val="1"/>
      <w:numFmt w:val="decimal"/>
      <w:lvlText w:val="%1."/>
      <w:lvlJc w:val="left"/>
      <w:pPr>
        <w:ind w:left="117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B1F32B6"/>
    <w:multiLevelType w:val="multilevel"/>
    <w:tmpl w:val="795ACD50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04" w:hanging="2160"/>
      </w:pPr>
      <w:rPr>
        <w:rFonts w:hint="default"/>
      </w:rPr>
    </w:lvl>
  </w:abstractNum>
  <w:abstractNum w:abstractNumId="12" w15:restartNumberingAfterBreak="0">
    <w:nsid w:val="53E83839"/>
    <w:multiLevelType w:val="hybridMultilevel"/>
    <w:tmpl w:val="E7BE225A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 w15:restartNumberingAfterBreak="0">
    <w:nsid w:val="5E024795"/>
    <w:multiLevelType w:val="hybridMultilevel"/>
    <w:tmpl w:val="6B68D1A8"/>
    <w:lvl w:ilvl="0" w:tplc="F8EAE6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0E04907"/>
    <w:multiLevelType w:val="hybridMultilevel"/>
    <w:tmpl w:val="F07EAE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79312A8"/>
    <w:multiLevelType w:val="hybridMultilevel"/>
    <w:tmpl w:val="1D326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691D99"/>
    <w:multiLevelType w:val="hybridMultilevel"/>
    <w:tmpl w:val="D61207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E153751"/>
    <w:multiLevelType w:val="hybridMultilevel"/>
    <w:tmpl w:val="D82CB6BC"/>
    <w:lvl w:ilvl="0" w:tplc="D382B7A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AE886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8287F6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4ECD66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B4A1C1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49608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27A7C3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83CF3F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224E7F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9"/>
  </w:num>
  <w:num w:numId="5">
    <w:abstractNumId w:val="4"/>
  </w:num>
  <w:num w:numId="6">
    <w:abstractNumId w:val="17"/>
  </w:num>
  <w:num w:numId="7">
    <w:abstractNumId w:val="1"/>
  </w:num>
  <w:num w:numId="8">
    <w:abstractNumId w:val="8"/>
  </w:num>
  <w:num w:numId="9">
    <w:abstractNumId w:val="11"/>
  </w:num>
  <w:num w:numId="10">
    <w:abstractNumId w:val="13"/>
  </w:num>
  <w:num w:numId="11">
    <w:abstractNumId w:val="5"/>
  </w:num>
  <w:num w:numId="12">
    <w:abstractNumId w:val="10"/>
  </w:num>
  <w:num w:numId="13">
    <w:abstractNumId w:val="14"/>
  </w:num>
  <w:num w:numId="14">
    <w:abstractNumId w:val="2"/>
  </w:num>
  <w:num w:numId="15">
    <w:abstractNumId w:val="12"/>
  </w:num>
  <w:num w:numId="16">
    <w:abstractNumId w:val="15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FCA"/>
    <w:rsid w:val="00000D9C"/>
    <w:rsid w:val="000036E1"/>
    <w:rsid w:val="00004E6B"/>
    <w:rsid w:val="00005147"/>
    <w:rsid w:val="00014B26"/>
    <w:rsid w:val="00017F2E"/>
    <w:rsid w:val="00022D5C"/>
    <w:rsid w:val="00024623"/>
    <w:rsid w:val="0002513F"/>
    <w:rsid w:val="00026CD3"/>
    <w:rsid w:val="00026E53"/>
    <w:rsid w:val="00027849"/>
    <w:rsid w:val="00032A15"/>
    <w:rsid w:val="00032BFB"/>
    <w:rsid w:val="000348F7"/>
    <w:rsid w:val="00035982"/>
    <w:rsid w:val="00037C63"/>
    <w:rsid w:val="000400EF"/>
    <w:rsid w:val="0004269F"/>
    <w:rsid w:val="00047B67"/>
    <w:rsid w:val="00047FE4"/>
    <w:rsid w:val="00050474"/>
    <w:rsid w:val="00050CB2"/>
    <w:rsid w:val="00051854"/>
    <w:rsid w:val="0005389F"/>
    <w:rsid w:val="00054A84"/>
    <w:rsid w:val="00063595"/>
    <w:rsid w:val="00063A4C"/>
    <w:rsid w:val="00064FEC"/>
    <w:rsid w:val="000653C8"/>
    <w:rsid w:val="00074C8D"/>
    <w:rsid w:val="0007583A"/>
    <w:rsid w:val="00076A14"/>
    <w:rsid w:val="00080010"/>
    <w:rsid w:val="00081456"/>
    <w:rsid w:val="00091DDA"/>
    <w:rsid w:val="00093597"/>
    <w:rsid w:val="00093EFF"/>
    <w:rsid w:val="000955CE"/>
    <w:rsid w:val="00096125"/>
    <w:rsid w:val="00096E70"/>
    <w:rsid w:val="0009713E"/>
    <w:rsid w:val="0009772D"/>
    <w:rsid w:val="000A3338"/>
    <w:rsid w:val="000A4DA3"/>
    <w:rsid w:val="000A536A"/>
    <w:rsid w:val="000A62AC"/>
    <w:rsid w:val="000A78A2"/>
    <w:rsid w:val="000A7E8B"/>
    <w:rsid w:val="000B4DA6"/>
    <w:rsid w:val="000B65BE"/>
    <w:rsid w:val="000B7379"/>
    <w:rsid w:val="000C0BB4"/>
    <w:rsid w:val="000C4623"/>
    <w:rsid w:val="000C58BC"/>
    <w:rsid w:val="000C6F94"/>
    <w:rsid w:val="000D1D9E"/>
    <w:rsid w:val="000D4B90"/>
    <w:rsid w:val="000D5AE3"/>
    <w:rsid w:val="000D75AA"/>
    <w:rsid w:val="000D7F2F"/>
    <w:rsid w:val="000E0E16"/>
    <w:rsid w:val="000E4C3E"/>
    <w:rsid w:val="000E6178"/>
    <w:rsid w:val="000F2F0B"/>
    <w:rsid w:val="000F6F0A"/>
    <w:rsid w:val="00101521"/>
    <w:rsid w:val="001018F4"/>
    <w:rsid w:val="00103644"/>
    <w:rsid w:val="001051AD"/>
    <w:rsid w:val="001150F4"/>
    <w:rsid w:val="0011584F"/>
    <w:rsid w:val="00116D5D"/>
    <w:rsid w:val="00122D11"/>
    <w:rsid w:val="001257B3"/>
    <w:rsid w:val="00126CFA"/>
    <w:rsid w:val="00130381"/>
    <w:rsid w:val="00136913"/>
    <w:rsid w:val="00137364"/>
    <w:rsid w:val="0014194A"/>
    <w:rsid w:val="0014420E"/>
    <w:rsid w:val="001454AE"/>
    <w:rsid w:val="001477A1"/>
    <w:rsid w:val="001510F6"/>
    <w:rsid w:val="001520CC"/>
    <w:rsid w:val="0015238B"/>
    <w:rsid w:val="00152880"/>
    <w:rsid w:val="0015394B"/>
    <w:rsid w:val="0015591A"/>
    <w:rsid w:val="00157068"/>
    <w:rsid w:val="00160E5B"/>
    <w:rsid w:val="00161E3F"/>
    <w:rsid w:val="001634DF"/>
    <w:rsid w:val="00165029"/>
    <w:rsid w:val="0017208D"/>
    <w:rsid w:val="00177EFD"/>
    <w:rsid w:val="00180A7E"/>
    <w:rsid w:val="00186FBF"/>
    <w:rsid w:val="00191131"/>
    <w:rsid w:val="00191E7E"/>
    <w:rsid w:val="0019361E"/>
    <w:rsid w:val="00193C3C"/>
    <w:rsid w:val="00193F1A"/>
    <w:rsid w:val="00194266"/>
    <w:rsid w:val="00194425"/>
    <w:rsid w:val="001953E3"/>
    <w:rsid w:val="00196842"/>
    <w:rsid w:val="00196A26"/>
    <w:rsid w:val="00197948"/>
    <w:rsid w:val="001A045E"/>
    <w:rsid w:val="001A073B"/>
    <w:rsid w:val="001A13C5"/>
    <w:rsid w:val="001A14E6"/>
    <w:rsid w:val="001A5175"/>
    <w:rsid w:val="001B0C51"/>
    <w:rsid w:val="001B1192"/>
    <w:rsid w:val="001B2DF0"/>
    <w:rsid w:val="001B2FE2"/>
    <w:rsid w:val="001B5A85"/>
    <w:rsid w:val="001B6FDE"/>
    <w:rsid w:val="001B7385"/>
    <w:rsid w:val="001C072D"/>
    <w:rsid w:val="001C0F6A"/>
    <w:rsid w:val="001C38C0"/>
    <w:rsid w:val="001D0A65"/>
    <w:rsid w:val="001D2B6F"/>
    <w:rsid w:val="001D7091"/>
    <w:rsid w:val="001E1044"/>
    <w:rsid w:val="001E128F"/>
    <w:rsid w:val="001E1367"/>
    <w:rsid w:val="001E33E9"/>
    <w:rsid w:val="001F2C2D"/>
    <w:rsid w:val="001F2E5C"/>
    <w:rsid w:val="001F4B1C"/>
    <w:rsid w:val="001F4F87"/>
    <w:rsid w:val="001F5254"/>
    <w:rsid w:val="00200711"/>
    <w:rsid w:val="00203090"/>
    <w:rsid w:val="0020429F"/>
    <w:rsid w:val="00204C62"/>
    <w:rsid w:val="002051C3"/>
    <w:rsid w:val="00205A53"/>
    <w:rsid w:val="00206CB0"/>
    <w:rsid w:val="00207F78"/>
    <w:rsid w:val="00212018"/>
    <w:rsid w:val="002133B0"/>
    <w:rsid w:val="002231BD"/>
    <w:rsid w:val="002259F8"/>
    <w:rsid w:val="002303D0"/>
    <w:rsid w:val="00233D3B"/>
    <w:rsid w:val="00234524"/>
    <w:rsid w:val="00237B4D"/>
    <w:rsid w:val="002416DF"/>
    <w:rsid w:val="00242F1D"/>
    <w:rsid w:val="0024362D"/>
    <w:rsid w:val="002455CF"/>
    <w:rsid w:val="00246040"/>
    <w:rsid w:val="00247F4C"/>
    <w:rsid w:val="00250BB4"/>
    <w:rsid w:val="00252F64"/>
    <w:rsid w:val="00253D70"/>
    <w:rsid w:val="002573B9"/>
    <w:rsid w:val="00260C5C"/>
    <w:rsid w:val="00265078"/>
    <w:rsid w:val="00270C75"/>
    <w:rsid w:val="00272193"/>
    <w:rsid w:val="002751C2"/>
    <w:rsid w:val="00280C8F"/>
    <w:rsid w:val="00281B74"/>
    <w:rsid w:val="002820CF"/>
    <w:rsid w:val="00284A6A"/>
    <w:rsid w:val="002853B0"/>
    <w:rsid w:val="0028732E"/>
    <w:rsid w:val="00294663"/>
    <w:rsid w:val="00294E5F"/>
    <w:rsid w:val="002A0CBF"/>
    <w:rsid w:val="002A1A40"/>
    <w:rsid w:val="002A1EEC"/>
    <w:rsid w:val="002A25C1"/>
    <w:rsid w:val="002A2CAB"/>
    <w:rsid w:val="002A393B"/>
    <w:rsid w:val="002B2A7B"/>
    <w:rsid w:val="002B4401"/>
    <w:rsid w:val="002B52D6"/>
    <w:rsid w:val="002B7C3C"/>
    <w:rsid w:val="002C015F"/>
    <w:rsid w:val="002C398D"/>
    <w:rsid w:val="002C45DD"/>
    <w:rsid w:val="002D0687"/>
    <w:rsid w:val="002D3B02"/>
    <w:rsid w:val="002D61BE"/>
    <w:rsid w:val="002E12A3"/>
    <w:rsid w:val="002E16A4"/>
    <w:rsid w:val="002E2C83"/>
    <w:rsid w:val="002E3926"/>
    <w:rsid w:val="002E45E7"/>
    <w:rsid w:val="002E6BAA"/>
    <w:rsid w:val="002E6E39"/>
    <w:rsid w:val="00300ABF"/>
    <w:rsid w:val="003017A2"/>
    <w:rsid w:val="00302555"/>
    <w:rsid w:val="00302800"/>
    <w:rsid w:val="00310DF4"/>
    <w:rsid w:val="00311EF7"/>
    <w:rsid w:val="00312D10"/>
    <w:rsid w:val="00320C82"/>
    <w:rsid w:val="00322A6E"/>
    <w:rsid w:val="00322E5E"/>
    <w:rsid w:val="00323E02"/>
    <w:rsid w:val="00324722"/>
    <w:rsid w:val="00324B8B"/>
    <w:rsid w:val="00325054"/>
    <w:rsid w:val="0032536F"/>
    <w:rsid w:val="00326205"/>
    <w:rsid w:val="003276EB"/>
    <w:rsid w:val="00333739"/>
    <w:rsid w:val="00333EE4"/>
    <w:rsid w:val="00335F8C"/>
    <w:rsid w:val="00337C14"/>
    <w:rsid w:val="003415F9"/>
    <w:rsid w:val="00342FB2"/>
    <w:rsid w:val="00344DA9"/>
    <w:rsid w:val="0035162F"/>
    <w:rsid w:val="00353F25"/>
    <w:rsid w:val="0035437B"/>
    <w:rsid w:val="00354FA3"/>
    <w:rsid w:val="00356D75"/>
    <w:rsid w:val="0036508E"/>
    <w:rsid w:val="00365285"/>
    <w:rsid w:val="0036623F"/>
    <w:rsid w:val="00367B13"/>
    <w:rsid w:val="00367D20"/>
    <w:rsid w:val="0037201B"/>
    <w:rsid w:val="00374E64"/>
    <w:rsid w:val="00375748"/>
    <w:rsid w:val="003851D0"/>
    <w:rsid w:val="00385CE5"/>
    <w:rsid w:val="00387770"/>
    <w:rsid w:val="00387791"/>
    <w:rsid w:val="00387D0A"/>
    <w:rsid w:val="0039045A"/>
    <w:rsid w:val="00391BF8"/>
    <w:rsid w:val="003929B5"/>
    <w:rsid w:val="00392BFA"/>
    <w:rsid w:val="003937DB"/>
    <w:rsid w:val="003965C8"/>
    <w:rsid w:val="00396C86"/>
    <w:rsid w:val="003A6194"/>
    <w:rsid w:val="003B1C35"/>
    <w:rsid w:val="003B5092"/>
    <w:rsid w:val="003B7B10"/>
    <w:rsid w:val="003C47A4"/>
    <w:rsid w:val="003C5B1C"/>
    <w:rsid w:val="003D0360"/>
    <w:rsid w:val="003D0370"/>
    <w:rsid w:val="003D48F4"/>
    <w:rsid w:val="003D5C7A"/>
    <w:rsid w:val="003D6473"/>
    <w:rsid w:val="003E1E8F"/>
    <w:rsid w:val="003E7BAF"/>
    <w:rsid w:val="003F00EF"/>
    <w:rsid w:val="003F0591"/>
    <w:rsid w:val="003F0C20"/>
    <w:rsid w:val="003F3476"/>
    <w:rsid w:val="0040011F"/>
    <w:rsid w:val="0040171B"/>
    <w:rsid w:val="00402BD4"/>
    <w:rsid w:val="004105BB"/>
    <w:rsid w:val="00413C44"/>
    <w:rsid w:val="004147CF"/>
    <w:rsid w:val="00417893"/>
    <w:rsid w:val="00420823"/>
    <w:rsid w:val="00421B15"/>
    <w:rsid w:val="00422E12"/>
    <w:rsid w:val="004232A7"/>
    <w:rsid w:val="0042503B"/>
    <w:rsid w:val="00425749"/>
    <w:rsid w:val="00425761"/>
    <w:rsid w:val="004272F8"/>
    <w:rsid w:val="00427EAA"/>
    <w:rsid w:val="00431BEE"/>
    <w:rsid w:val="00431D25"/>
    <w:rsid w:val="00432464"/>
    <w:rsid w:val="00437571"/>
    <w:rsid w:val="00440EA0"/>
    <w:rsid w:val="00443B71"/>
    <w:rsid w:val="00444322"/>
    <w:rsid w:val="00450A90"/>
    <w:rsid w:val="004512CE"/>
    <w:rsid w:val="00455C1B"/>
    <w:rsid w:val="004565FA"/>
    <w:rsid w:val="00461E96"/>
    <w:rsid w:val="004631DE"/>
    <w:rsid w:val="00470418"/>
    <w:rsid w:val="00481784"/>
    <w:rsid w:val="00481F3C"/>
    <w:rsid w:val="00482E88"/>
    <w:rsid w:val="004834FC"/>
    <w:rsid w:val="00486F3F"/>
    <w:rsid w:val="004918D5"/>
    <w:rsid w:val="0049277F"/>
    <w:rsid w:val="004935B2"/>
    <w:rsid w:val="00496750"/>
    <w:rsid w:val="004A06A8"/>
    <w:rsid w:val="004A1A89"/>
    <w:rsid w:val="004A230C"/>
    <w:rsid w:val="004A23F4"/>
    <w:rsid w:val="004A53F1"/>
    <w:rsid w:val="004B1E03"/>
    <w:rsid w:val="004B1E5B"/>
    <w:rsid w:val="004B38B5"/>
    <w:rsid w:val="004B621D"/>
    <w:rsid w:val="004C0E12"/>
    <w:rsid w:val="004C239A"/>
    <w:rsid w:val="004C260B"/>
    <w:rsid w:val="004C27BF"/>
    <w:rsid w:val="004C2A03"/>
    <w:rsid w:val="004C2A3C"/>
    <w:rsid w:val="004C33A1"/>
    <w:rsid w:val="004C45A0"/>
    <w:rsid w:val="004C49B1"/>
    <w:rsid w:val="004C5EBE"/>
    <w:rsid w:val="004C64B1"/>
    <w:rsid w:val="004D0D20"/>
    <w:rsid w:val="004D16F7"/>
    <w:rsid w:val="004D675B"/>
    <w:rsid w:val="004E771E"/>
    <w:rsid w:val="004F23F5"/>
    <w:rsid w:val="004F2717"/>
    <w:rsid w:val="004F2B18"/>
    <w:rsid w:val="004F3A40"/>
    <w:rsid w:val="004F459D"/>
    <w:rsid w:val="004F46B1"/>
    <w:rsid w:val="004F552E"/>
    <w:rsid w:val="004F6842"/>
    <w:rsid w:val="005001F1"/>
    <w:rsid w:val="005003F1"/>
    <w:rsid w:val="00500D2B"/>
    <w:rsid w:val="00504050"/>
    <w:rsid w:val="005122A7"/>
    <w:rsid w:val="00513080"/>
    <w:rsid w:val="005142B2"/>
    <w:rsid w:val="00515CB8"/>
    <w:rsid w:val="00516233"/>
    <w:rsid w:val="00520418"/>
    <w:rsid w:val="00522579"/>
    <w:rsid w:val="00522EEE"/>
    <w:rsid w:val="00526571"/>
    <w:rsid w:val="00530045"/>
    <w:rsid w:val="00532DDC"/>
    <w:rsid w:val="005365A6"/>
    <w:rsid w:val="00541ED2"/>
    <w:rsid w:val="0054270C"/>
    <w:rsid w:val="00544229"/>
    <w:rsid w:val="00544503"/>
    <w:rsid w:val="00550A00"/>
    <w:rsid w:val="00555FF5"/>
    <w:rsid w:val="005561C2"/>
    <w:rsid w:val="00556FB8"/>
    <w:rsid w:val="00557259"/>
    <w:rsid w:val="0055773F"/>
    <w:rsid w:val="005616F5"/>
    <w:rsid w:val="005617DA"/>
    <w:rsid w:val="005633F0"/>
    <w:rsid w:val="0056625F"/>
    <w:rsid w:val="0056626C"/>
    <w:rsid w:val="00566AD2"/>
    <w:rsid w:val="00571E41"/>
    <w:rsid w:val="00573C4D"/>
    <w:rsid w:val="00573E80"/>
    <w:rsid w:val="00576C0D"/>
    <w:rsid w:val="00576E84"/>
    <w:rsid w:val="005906A3"/>
    <w:rsid w:val="00590F8B"/>
    <w:rsid w:val="00592C82"/>
    <w:rsid w:val="005934D3"/>
    <w:rsid w:val="00593FC8"/>
    <w:rsid w:val="0059402B"/>
    <w:rsid w:val="005958BA"/>
    <w:rsid w:val="005A3886"/>
    <w:rsid w:val="005A42F3"/>
    <w:rsid w:val="005B1C06"/>
    <w:rsid w:val="005B2289"/>
    <w:rsid w:val="005B3BC4"/>
    <w:rsid w:val="005B3E14"/>
    <w:rsid w:val="005B4F89"/>
    <w:rsid w:val="005B65BA"/>
    <w:rsid w:val="005B73D0"/>
    <w:rsid w:val="005B79C9"/>
    <w:rsid w:val="005C252E"/>
    <w:rsid w:val="005C5530"/>
    <w:rsid w:val="005C6307"/>
    <w:rsid w:val="005D105B"/>
    <w:rsid w:val="005D52D0"/>
    <w:rsid w:val="005D7984"/>
    <w:rsid w:val="005E0995"/>
    <w:rsid w:val="005E1225"/>
    <w:rsid w:val="005E2320"/>
    <w:rsid w:val="005E355A"/>
    <w:rsid w:val="005E5C08"/>
    <w:rsid w:val="005E6094"/>
    <w:rsid w:val="005E70BF"/>
    <w:rsid w:val="005F21FF"/>
    <w:rsid w:val="005F3153"/>
    <w:rsid w:val="005F499F"/>
    <w:rsid w:val="006021B8"/>
    <w:rsid w:val="006024D7"/>
    <w:rsid w:val="00602995"/>
    <w:rsid w:val="00602B1A"/>
    <w:rsid w:val="00603A44"/>
    <w:rsid w:val="00604E33"/>
    <w:rsid w:val="00605EF5"/>
    <w:rsid w:val="00606221"/>
    <w:rsid w:val="006070A5"/>
    <w:rsid w:val="00611104"/>
    <w:rsid w:val="0061140D"/>
    <w:rsid w:val="00612E1E"/>
    <w:rsid w:val="0061649B"/>
    <w:rsid w:val="00617ABA"/>
    <w:rsid w:val="006233CF"/>
    <w:rsid w:val="00623E10"/>
    <w:rsid w:val="00626821"/>
    <w:rsid w:val="00626BEF"/>
    <w:rsid w:val="006328DC"/>
    <w:rsid w:val="006338F9"/>
    <w:rsid w:val="00635E44"/>
    <w:rsid w:val="00637000"/>
    <w:rsid w:val="006409F1"/>
    <w:rsid w:val="00641F43"/>
    <w:rsid w:val="00644866"/>
    <w:rsid w:val="006448E2"/>
    <w:rsid w:val="0064518E"/>
    <w:rsid w:val="0064620B"/>
    <w:rsid w:val="00650993"/>
    <w:rsid w:val="00651B4D"/>
    <w:rsid w:val="0065382A"/>
    <w:rsid w:val="00654AA9"/>
    <w:rsid w:val="00657A2A"/>
    <w:rsid w:val="006608AA"/>
    <w:rsid w:val="00660CC9"/>
    <w:rsid w:val="00661450"/>
    <w:rsid w:val="00662238"/>
    <w:rsid w:val="006659FA"/>
    <w:rsid w:val="006665A3"/>
    <w:rsid w:val="00671B3A"/>
    <w:rsid w:val="00671DD5"/>
    <w:rsid w:val="00671F2F"/>
    <w:rsid w:val="0067348A"/>
    <w:rsid w:val="00675416"/>
    <w:rsid w:val="00680587"/>
    <w:rsid w:val="0068132E"/>
    <w:rsid w:val="006825F9"/>
    <w:rsid w:val="006850B5"/>
    <w:rsid w:val="00685565"/>
    <w:rsid w:val="0068639B"/>
    <w:rsid w:val="0068783C"/>
    <w:rsid w:val="00687F45"/>
    <w:rsid w:val="0069023B"/>
    <w:rsid w:val="00695966"/>
    <w:rsid w:val="006977ED"/>
    <w:rsid w:val="006A1E04"/>
    <w:rsid w:val="006A320B"/>
    <w:rsid w:val="006A4E05"/>
    <w:rsid w:val="006A51D2"/>
    <w:rsid w:val="006A533A"/>
    <w:rsid w:val="006B02D8"/>
    <w:rsid w:val="006B19CD"/>
    <w:rsid w:val="006B2374"/>
    <w:rsid w:val="006B24A6"/>
    <w:rsid w:val="006B7589"/>
    <w:rsid w:val="006C210D"/>
    <w:rsid w:val="006C23F9"/>
    <w:rsid w:val="006D04EF"/>
    <w:rsid w:val="006D0686"/>
    <w:rsid w:val="006E0EAD"/>
    <w:rsid w:val="006E4CC6"/>
    <w:rsid w:val="006E6B18"/>
    <w:rsid w:val="006F2188"/>
    <w:rsid w:val="006F4BCA"/>
    <w:rsid w:val="006F6186"/>
    <w:rsid w:val="006F7022"/>
    <w:rsid w:val="0070032A"/>
    <w:rsid w:val="0070069C"/>
    <w:rsid w:val="00704BCB"/>
    <w:rsid w:val="00705ACF"/>
    <w:rsid w:val="0070681E"/>
    <w:rsid w:val="00712BBE"/>
    <w:rsid w:val="007208B1"/>
    <w:rsid w:val="007238E2"/>
    <w:rsid w:val="00723A8F"/>
    <w:rsid w:val="007262A5"/>
    <w:rsid w:val="00726CD8"/>
    <w:rsid w:val="007353C3"/>
    <w:rsid w:val="00736759"/>
    <w:rsid w:val="00740D67"/>
    <w:rsid w:val="00741957"/>
    <w:rsid w:val="007435ED"/>
    <w:rsid w:val="0074615A"/>
    <w:rsid w:val="00747084"/>
    <w:rsid w:val="0075119C"/>
    <w:rsid w:val="00751C87"/>
    <w:rsid w:val="0075306D"/>
    <w:rsid w:val="00755AEC"/>
    <w:rsid w:val="0076037D"/>
    <w:rsid w:val="00760D43"/>
    <w:rsid w:val="00765794"/>
    <w:rsid w:val="00766A62"/>
    <w:rsid w:val="00767E51"/>
    <w:rsid w:val="00770B56"/>
    <w:rsid w:val="00772936"/>
    <w:rsid w:val="00775E15"/>
    <w:rsid w:val="00780613"/>
    <w:rsid w:val="00781D7D"/>
    <w:rsid w:val="00782119"/>
    <w:rsid w:val="00792260"/>
    <w:rsid w:val="00793671"/>
    <w:rsid w:val="00796A6A"/>
    <w:rsid w:val="007A05B6"/>
    <w:rsid w:val="007A4392"/>
    <w:rsid w:val="007B0045"/>
    <w:rsid w:val="007C0CCA"/>
    <w:rsid w:val="007C1B38"/>
    <w:rsid w:val="007C2F72"/>
    <w:rsid w:val="007D2AB0"/>
    <w:rsid w:val="007D2BF0"/>
    <w:rsid w:val="007D3684"/>
    <w:rsid w:val="007D4FE0"/>
    <w:rsid w:val="007E11D8"/>
    <w:rsid w:val="007E228D"/>
    <w:rsid w:val="007E4256"/>
    <w:rsid w:val="007E5A2B"/>
    <w:rsid w:val="007F0DE2"/>
    <w:rsid w:val="007F1F6C"/>
    <w:rsid w:val="007F31F1"/>
    <w:rsid w:val="007F527B"/>
    <w:rsid w:val="007F55F6"/>
    <w:rsid w:val="00800BD8"/>
    <w:rsid w:val="00802643"/>
    <w:rsid w:val="008052EF"/>
    <w:rsid w:val="00807000"/>
    <w:rsid w:val="0081056C"/>
    <w:rsid w:val="0081095A"/>
    <w:rsid w:val="00810CD9"/>
    <w:rsid w:val="00811540"/>
    <w:rsid w:val="0081252E"/>
    <w:rsid w:val="00812E2D"/>
    <w:rsid w:val="00812FB6"/>
    <w:rsid w:val="008159C0"/>
    <w:rsid w:val="00816AF3"/>
    <w:rsid w:val="008172AD"/>
    <w:rsid w:val="00817C7A"/>
    <w:rsid w:val="0082057B"/>
    <w:rsid w:val="0082117A"/>
    <w:rsid w:val="00822786"/>
    <w:rsid w:val="00833806"/>
    <w:rsid w:val="0083433A"/>
    <w:rsid w:val="0083584B"/>
    <w:rsid w:val="00841F88"/>
    <w:rsid w:val="00847310"/>
    <w:rsid w:val="00855D54"/>
    <w:rsid w:val="00860279"/>
    <w:rsid w:val="008612F2"/>
    <w:rsid w:val="00861427"/>
    <w:rsid w:val="0086460F"/>
    <w:rsid w:val="0087061B"/>
    <w:rsid w:val="00870747"/>
    <w:rsid w:val="0087365A"/>
    <w:rsid w:val="00880E1A"/>
    <w:rsid w:val="00882309"/>
    <w:rsid w:val="00883FED"/>
    <w:rsid w:val="008855C6"/>
    <w:rsid w:val="00887549"/>
    <w:rsid w:val="00893FBF"/>
    <w:rsid w:val="008959F4"/>
    <w:rsid w:val="008973EA"/>
    <w:rsid w:val="00897463"/>
    <w:rsid w:val="008A6AD4"/>
    <w:rsid w:val="008B2D28"/>
    <w:rsid w:val="008C0F98"/>
    <w:rsid w:val="008C116F"/>
    <w:rsid w:val="008C31C1"/>
    <w:rsid w:val="008C39F6"/>
    <w:rsid w:val="008C3D3C"/>
    <w:rsid w:val="008C41C3"/>
    <w:rsid w:val="008C7F87"/>
    <w:rsid w:val="008D1555"/>
    <w:rsid w:val="008D24AE"/>
    <w:rsid w:val="008D4E6F"/>
    <w:rsid w:val="008D6C9E"/>
    <w:rsid w:val="008E132A"/>
    <w:rsid w:val="008E396B"/>
    <w:rsid w:val="008E6AC8"/>
    <w:rsid w:val="008E73A4"/>
    <w:rsid w:val="008F0775"/>
    <w:rsid w:val="008F2E1B"/>
    <w:rsid w:val="008F34BB"/>
    <w:rsid w:val="008F3854"/>
    <w:rsid w:val="008F4BBD"/>
    <w:rsid w:val="008F779F"/>
    <w:rsid w:val="0090405F"/>
    <w:rsid w:val="00904D03"/>
    <w:rsid w:val="009056D6"/>
    <w:rsid w:val="00906320"/>
    <w:rsid w:val="00906787"/>
    <w:rsid w:val="00910F86"/>
    <w:rsid w:val="00911ED7"/>
    <w:rsid w:val="00912FE5"/>
    <w:rsid w:val="00915DC2"/>
    <w:rsid w:val="00922617"/>
    <w:rsid w:val="00924576"/>
    <w:rsid w:val="00924D2E"/>
    <w:rsid w:val="00924DAF"/>
    <w:rsid w:val="009250C8"/>
    <w:rsid w:val="009255A5"/>
    <w:rsid w:val="00926A98"/>
    <w:rsid w:val="009272F8"/>
    <w:rsid w:val="009279A7"/>
    <w:rsid w:val="00932BD5"/>
    <w:rsid w:val="0093468B"/>
    <w:rsid w:val="00935F56"/>
    <w:rsid w:val="009377D9"/>
    <w:rsid w:val="0095323C"/>
    <w:rsid w:val="00955720"/>
    <w:rsid w:val="00956C2B"/>
    <w:rsid w:val="00957DF8"/>
    <w:rsid w:val="009624D9"/>
    <w:rsid w:val="00963A5E"/>
    <w:rsid w:val="0096468F"/>
    <w:rsid w:val="00965995"/>
    <w:rsid w:val="00970B08"/>
    <w:rsid w:val="00972382"/>
    <w:rsid w:val="0097242C"/>
    <w:rsid w:val="00974536"/>
    <w:rsid w:val="009829ED"/>
    <w:rsid w:val="0098339D"/>
    <w:rsid w:val="00995C17"/>
    <w:rsid w:val="009960C0"/>
    <w:rsid w:val="0099643C"/>
    <w:rsid w:val="009A038C"/>
    <w:rsid w:val="009A27CD"/>
    <w:rsid w:val="009A2860"/>
    <w:rsid w:val="009A53B9"/>
    <w:rsid w:val="009A5FAD"/>
    <w:rsid w:val="009A7DA6"/>
    <w:rsid w:val="009B04E7"/>
    <w:rsid w:val="009B141F"/>
    <w:rsid w:val="009B404B"/>
    <w:rsid w:val="009B4E2B"/>
    <w:rsid w:val="009C0387"/>
    <w:rsid w:val="009D25B5"/>
    <w:rsid w:val="009D406B"/>
    <w:rsid w:val="009D750E"/>
    <w:rsid w:val="009E144E"/>
    <w:rsid w:val="009E2BD9"/>
    <w:rsid w:val="009E6858"/>
    <w:rsid w:val="009F2E99"/>
    <w:rsid w:val="009F2F7F"/>
    <w:rsid w:val="009F4291"/>
    <w:rsid w:val="009F66FA"/>
    <w:rsid w:val="00A00382"/>
    <w:rsid w:val="00A00840"/>
    <w:rsid w:val="00A0189A"/>
    <w:rsid w:val="00A030AF"/>
    <w:rsid w:val="00A03B13"/>
    <w:rsid w:val="00A11F30"/>
    <w:rsid w:val="00A124AC"/>
    <w:rsid w:val="00A13451"/>
    <w:rsid w:val="00A20A1D"/>
    <w:rsid w:val="00A20EEC"/>
    <w:rsid w:val="00A2153A"/>
    <w:rsid w:val="00A2369A"/>
    <w:rsid w:val="00A263AC"/>
    <w:rsid w:val="00A26903"/>
    <w:rsid w:val="00A3009B"/>
    <w:rsid w:val="00A3031E"/>
    <w:rsid w:val="00A40BE7"/>
    <w:rsid w:val="00A413FC"/>
    <w:rsid w:val="00A43731"/>
    <w:rsid w:val="00A479B1"/>
    <w:rsid w:val="00A515BF"/>
    <w:rsid w:val="00A5229F"/>
    <w:rsid w:val="00A52E91"/>
    <w:rsid w:val="00A53992"/>
    <w:rsid w:val="00A573B6"/>
    <w:rsid w:val="00A57A77"/>
    <w:rsid w:val="00A60F2E"/>
    <w:rsid w:val="00A61C8B"/>
    <w:rsid w:val="00A626E5"/>
    <w:rsid w:val="00A6453D"/>
    <w:rsid w:val="00A6786C"/>
    <w:rsid w:val="00A70575"/>
    <w:rsid w:val="00A70FE2"/>
    <w:rsid w:val="00A7223A"/>
    <w:rsid w:val="00A7255C"/>
    <w:rsid w:val="00A73C20"/>
    <w:rsid w:val="00A74D97"/>
    <w:rsid w:val="00A74FD3"/>
    <w:rsid w:val="00A7671C"/>
    <w:rsid w:val="00A77713"/>
    <w:rsid w:val="00A77BB4"/>
    <w:rsid w:val="00A803EA"/>
    <w:rsid w:val="00A813A5"/>
    <w:rsid w:val="00A827DA"/>
    <w:rsid w:val="00A831D0"/>
    <w:rsid w:val="00A841D6"/>
    <w:rsid w:val="00A926F3"/>
    <w:rsid w:val="00A94C81"/>
    <w:rsid w:val="00A94DCB"/>
    <w:rsid w:val="00A96F48"/>
    <w:rsid w:val="00A97CC8"/>
    <w:rsid w:val="00AA592F"/>
    <w:rsid w:val="00AA7038"/>
    <w:rsid w:val="00AA7C1E"/>
    <w:rsid w:val="00AB0AB0"/>
    <w:rsid w:val="00AB1E28"/>
    <w:rsid w:val="00AB5613"/>
    <w:rsid w:val="00AC22D3"/>
    <w:rsid w:val="00AC4BAD"/>
    <w:rsid w:val="00AC4D86"/>
    <w:rsid w:val="00AD3F06"/>
    <w:rsid w:val="00AD508C"/>
    <w:rsid w:val="00AD6BD1"/>
    <w:rsid w:val="00AD71FF"/>
    <w:rsid w:val="00AE1FA2"/>
    <w:rsid w:val="00AE2705"/>
    <w:rsid w:val="00AE613D"/>
    <w:rsid w:val="00AF145A"/>
    <w:rsid w:val="00AF266F"/>
    <w:rsid w:val="00AF4832"/>
    <w:rsid w:val="00B03CC8"/>
    <w:rsid w:val="00B06281"/>
    <w:rsid w:val="00B10D1D"/>
    <w:rsid w:val="00B140C2"/>
    <w:rsid w:val="00B14202"/>
    <w:rsid w:val="00B156B6"/>
    <w:rsid w:val="00B223D7"/>
    <w:rsid w:val="00B25750"/>
    <w:rsid w:val="00B25DBE"/>
    <w:rsid w:val="00B312AE"/>
    <w:rsid w:val="00B31779"/>
    <w:rsid w:val="00B31CE8"/>
    <w:rsid w:val="00B33238"/>
    <w:rsid w:val="00B35693"/>
    <w:rsid w:val="00B40F05"/>
    <w:rsid w:val="00B41214"/>
    <w:rsid w:val="00B45F5D"/>
    <w:rsid w:val="00B46E5E"/>
    <w:rsid w:val="00B47ADC"/>
    <w:rsid w:val="00B504B6"/>
    <w:rsid w:val="00B51180"/>
    <w:rsid w:val="00B516F9"/>
    <w:rsid w:val="00B525A0"/>
    <w:rsid w:val="00B55581"/>
    <w:rsid w:val="00B60BF5"/>
    <w:rsid w:val="00B6318E"/>
    <w:rsid w:val="00B64F5A"/>
    <w:rsid w:val="00B65441"/>
    <w:rsid w:val="00B660DE"/>
    <w:rsid w:val="00B701EE"/>
    <w:rsid w:val="00B7119F"/>
    <w:rsid w:val="00B71648"/>
    <w:rsid w:val="00B72CD3"/>
    <w:rsid w:val="00B74C19"/>
    <w:rsid w:val="00B8185E"/>
    <w:rsid w:val="00B81DC0"/>
    <w:rsid w:val="00B84BED"/>
    <w:rsid w:val="00B871B3"/>
    <w:rsid w:val="00B9045D"/>
    <w:rsid w:val="00B91C3A"/>
    <w:rsid w:val="00B92880"/>
    <w:rsid w:val="00B93717"/>
    <w:rsid w:val="00B9645C"/>
    <w:rsid w:val="00B972A3"/>
    <w:rsid w:val="00B9763D"/>
    <w:rsid w:val="00BA367B"/>
    <w:rsid w:val="00BA3CD5"/>
    <w:rsid w:val="00BB00E8"/>
    <w:rsid w:val="00BB50CC"/>
    <w:rsid w:val="00BB658B"/>
    <w:rsid w:val="00BC12F2"/>
    <w:rsid w:val="00BC578E"/>
    <w:rsid w:val="00BC7837"/>
    <w:rsid w:val="00BD0F95"/>
    <w:rsid w:val="00BD1AEE"/>
    <w:rsid w:val="00BD2440"/>
    <w:rsid w:val="00BD2B7C"/>
    <w:rsid w:val="00BE2EE5"/>
    <w:rsid w:val="00BE5AAC"/>
    <w:rsid w:val="00BE650F"/>
    <w:rsid w:val="00BF5306"/>
    <w:rsid w:val="00BF5E73"/>
    <w:rsid w:val="00C006DE"/>
    <w:rsid w:val="00C02CEC"/>
    <w:rsid w:val="00C0384C"/>
    <w:rsid w:val="00C03F30"/>
    <w:rsid w:val="00C04458"/>
    <w:rsid w:val="00C04DF1"/>
    <w:rsid w:val="00C122A6"/>
    <w:rsid w:val="00C201D3"/>
    <w:rsid w:val="00C21FF6"/>
    <w:rsid w:val="00C228B2"/>
    <w:rsid w:val="00C244FA"/>
    <w:rsid w:val="00C30774"/>
    <w:rsid w:val="00C30F4F"/>
    <w:rsid w:val="00C311BF"/>
    <w:rsid w:val="00C334F3"/>
    <w:rsid w:val="00C33EA5"/>
    <w:rsid w:val="00C36067"/>
    <w:rsid w:val="00C362E4"/>
    <w:rsid w:val="00C442A5"/>
    <w:rsid w:val="00C44E1D"/>
    <w:rsid w:val="00C509DC"/>
    <w:rsid w:val="00C50F34"/>
    <w:rsid w:val="00C51083"/>
    <w:rsid w:val="00C51360"/>
    <w:rsid w:val="00C5565D"/>
    <w:rsid w:val="00C55FD5"/>
    <w:rsid w:val="00C5602A"/>
    <w:rsid w:val="00C567DC"/>
    <w:rsid w:val="00C60780"/>
    <w:rsid w:val="00C67498"/>
    <w:rsid w:val="00C710B7"/>
    <w:rsid w:val="00C7352C"/>
    <w:rsid w:val="00C74E69"/>
    <w:rsid w:val="00C760CF"/>
    <w:rsid w:val="00C8084D"/>
    <w:rsid w:val="00C82B5D"/>
    <w:rsid w:val="00C850EC"/>
    <w:rsid w:val="00C904A0"/>
    <w:rsid w:val="00C91CF7"/>
    <w:rsid w:val="00C9247C"/>
    <w:rsid w:val="00C9330C"/>
    <w:rsid w:val="00C95565"/>
    <w:rsid w:val="00C95A58"/>
    <w:rsid w:val="00C95A9D"/>
    <w:rsid w:val="00C9741E"/>
    <w:rsid w:val="00CA4587"/>
    <w:rsid w:val="00CA51A0"/>
    <w:rsid w:val="00CA63EA"/>
    <w:rsid w:val="00CB324A"/>
    <w:rsid w:val="00CB5F8D"/>
    <w:rsid w:val="00CB64C6"/>
    <w:rsid w:val="00CB7F4A"/>
    <w:rsid w:val="00CC3BDC"/>
    <w:rsid w:val="00CC3E5D"/>
    <w:rsid w:val="00CC3E99"/>
    <w:rsid w:val="00CC50AB"/>
    <w:rsid w:val="00CC5DD3"/>
    <w:rsid w:val="00CC7392"/>
    <w:rsid w:val="00CD06FF"/>
    <w:rsid w:val="00CD07F9"/>
    <w:rsid w:val="00CD0821"/>
    <w:rsid w:val="00CD2D6A"/>
    <w:rsid w:val="00CD65B9"/>
    <w:rsid w:val="00CE116A"/>
    <w:rsid w:val="00CE129E"/>
    <w:rsid w:val="00CE19F5"/>
    <w:rsid w:val="00CE231E"/>
    <w:rsid w:val="00CE2DB0"/>
    <w:rsid w:val="00D0360A"/>
    <w:rsid w:val="00D04DE8"/>
    <w:rsid w:val="00D058D6"/>
    <w:rsid w:val="00D06BCE"/>
    <w:rsid w:val="00D1713B"/>
    <w:rsid w:val="00D20EAF"/>
    <w:rsid w:val="00D310A4"/>
    <w:rsid w:val="00D321AF"/>
    <w:rsid w:val="00D33179"/>
    <w:rsid w:val="00D34019"/>
    <w:rsid w:val="00D340B3"/>
    <w:rsid w:val="00D36AC2"/>
    <w:rsid w:val="00D36F76"/>
    <w:rsid w:val="00D375A3"/>
    <w:rsid w:val="00D37D17"/>
    <w:rsid w:val="00D40FC6"/>
    <w:rsid w:val="00D471F0"/>
    <w:rsid w:val="00D501C2"/>
    <w:rsid w:val="00D53747"/>
    <w:rsid w:val="00D60555"/>
    <w:rsid w:val="00D646B1"/>
    <w:rsid w:val="00D73931"/>
    <w:rsid w:val="00D75557"/>
    <w:rsid w:val="00D81D1E"/>
    <w:rsid w:val="00D84494"/>
    <w:rsid w:val="00D84A5C"/>
    <w:rsid w:val="00D85419"/>
    <w:rsid w:val="00D87AF4"/>
    <w:rsid w:val="00D90280"/>
    <w:rsid w:val="00D90C4A"/>
    <w:rsid w:val="00D90EAA"/>
    <w:rsid w:val="00D94E2E"/>
    <w:rsid w:val="00D95247"/>
    <w:rsid w:val="00D96BE6"/>
    <w:rsid w:val="00D975C5"/>
    <w:rsid w:val="00DA13F0"/>
    <w:rsid w:val="00DA4377"/>
    <w:rsid w:val="00DA561F"/>
    <w:rsid w:val="00DA5F19"/>
    <w:rsid w:val="00DB1555"/>
    <w:rsid w:val="00DB4CB4"/>
    <w:rsid w:val="00DC1167"/>
    <w:rsid w:val="00DC46CD"/>
    <w:rsid w:val="00DC58DA"/>
    <w:rsid w:val="00DD262B"/>
    <w:rsid w:val="00DD44C9"/>
    <w:rsid w:val="00DD5525"/>
    <w:rsid w:val="00DD5746"/>
    <w:rsid w:val="00DE0E9A"/>
    <w:rsid w:val="00DE2C80"/>
    <w:rsid w:val="00DE2FD1"/>
    <w:rsid w:val="00DE36E8"/>
    <w:rsid w:val="00DE451C"/>
    <w:rsid w:val="00DE6A74"/>
    <w:rsid w:val="00DF0A7D"/>
    <w:rsid w:val="00DF0F8D"/>
    <w:rsid w:val="00DF2A12"/>
    <w:rsid w:val="00DF4BBD"/>
    <w:rsid w:val="00DF4E03"/>
    <w:rsid w:val="00E01CC8"/>
    <w:rsid w:val="00E03FFD"/>
    <w:rsid w:val="00E04580"/>
    <w:rsid w:val="00E05674"/>
    <w:rsid w:val="00E10AEA"/>
    <w:rsid w:val="00E11D45"/>
    <w:rsid w:val="00E12BCC"/>
    <w:rsid w:val="00E132D4"/>
    <w:rsid w:val="00E15AF5"/>
    <w:rsid w:val="00E2224B"/>
    <w:rsid w:val="00E27620"/>
    <w:rsid w:val="00E30E8B"/>
    <w:rsid w:val="00E3737E"/>
    <w:rsid w:val="00E43C4E"/>
    <w:rsid w:val="00E44D5C"/>
    <w:rsid w:val="00E44FB8"/>
    <w:rsid w:val="00E46380"/>
    <w:rsid w:val="00E47C89"/>
    <w:rsid w:val="00E5009F"/>
    <w:rsid w:val="00E516E0"/>
    <w:rsid w:val="00E541C3"/>
    <w:rsid w:val="00E54674"/>
    <w:rsid w:val="00E54DD5"/>
    <w:rsid w:val="00E54DDC"/>
    <w:rsid w:val="00E551EB"/>
    <w:rsid w:val="00E57464"/>
    <w:rsid w:val="00E61520"/>
    <w:rsid w:val="00E61B52"/>
    <w:rsid w:val="00E6413A"/>
    <w:rsid w:val="00E645FD"/>
    <w:rsid w:val="00E65DDC"/>
    <w:rsid w:val="00E66795"/>
    <w:rsid w:val="00E66F00"/>
    <w:rsid w:val="00E70320"/>
    <w:rsid w:val="00E70456"/>
    <w:rsid w:val="00E72E84"/>
    <w:rsid w:val="00E734B7"/>
    <w:rsid w:val="00E743D8"/>
    <w:rsid w:val="00E74580"/>
    <w:rsid w:val="00E7480B"/>
    <w:rsid w:val="00E7589E"/>
    <w:rsid w:val="00E76810"/>
    <w:rsid w:val="00E77F5C"/>
    <w:rsid w:val="00E81919"/>
    <w:rsid w:val="00E8501B"/>
    <w:rsid w:val="00E90711"/>
    <w:rsid w:val="00E90ABC"/>
    <w:rsid w:val="00E91179"/>
    <w:rsid w:val="00E914DC"/>
    <w:rsid w:val="00E93C9F"/>
    <w:rsid w:val="00E95D02"/>
    <w:rsid w:val="00EA2B1F"/>
    <w:rsid w:val="00EA4C7D"/>
    <w:rsid w:val="00EA5899"/>
    <w:rsid w:val="00EA6811"/>
    <w:rsid w:val="00EA7D4C"/>
    <w:rsid w:val="00EB17C7"/>
    <w:rsid w:val="00EB24DB"/>
    <w:rsid w:val="00EB5424"/>
    <w:rsid w:val="00EB5B33"/>
    <w:rsid w:val="00EB6AB4"/>
    <w:rsid w:val="00EB7DAB"/>
    <w:rsid w:val="00EB7ED3"/>
    <w:rsid w:val="00EC21A7"/>
    <w:rsid w:val="00EC36C7"/>
    <w:rsid w:val="00EC4DC0"/>
    <w:rsid w:val="00EC57AF"/>
    <w:rsid w:val="00EC5B50"/>
    <w:rsid w:val="00EC696D"/>
    <w:rsid w:val="00ED1596"/>
    <w:rsid w:val="00ED3D5C"/>
    <w:rsid w:val="00ED4F83"/>
    <w:rsid w:val="00ED71DE"/>
    <w:rsid w:val="00ED7399"/>
    <w:rsid w:val="00ED750A"/>
    <w:rsid w:val="00EE124D"/>
    <w:rsid w:val="00EE43B4"/>
    <w:rsid w:val="00EE4638"/>
    <w:rsid w:val="00EE5BDE"/>
    <w:rsid w:val="00EE70E5"/>
    <w:rsid w:val="00EE76B3"/>
    <w:rsid w:val="00EF285A"/>
    <w:rsid w:val="00EF2E99"/>
    <w:rsid w:val="00EF3E38"/>
    <w:rsid w:val="00EF45FA"/>
    <w:rsid w:val="00EF55FF"/>
    <w:rsid w:val="00F00E8E"/>
    <w:rsid w:val="00F03585"/>
    <w:rsid w:val="00F042EC"/>
    <w:rsid w:val="00F06936"/>
    <w:rsid w:val="00F069FE"/>
    <w:rsid w:val="00F1446A"/>
    <w:rsid w:val="00F15EE6"/>
    <w:rsid w:val="00F20FC9"/>
    <w:rsid w:val="00F21F58"/>
    <w:rsid w:val="00F23EFD"/>
    <w:rsid w:val="00F24CD6"/>
    <w:rsid w:val="00F27D8C"/>
    <w:rsid w:val="00F31FC5"/>
    <w:rsid w:val="00F345B7"/>
    <w:rsid w:val="00F362AA"/>
    <w:rsid w:val="00F3689E"/>
    <w:rsid w:val="00F36A4B"/>
    <w:rsid w:val="00F41979"/>
    <w:rsid w:val="00F42D31"/>
    <w:rsid w:val="00F44B41"/>
    <w:rsid w:val="00F44DEB"/>
    <w:rsid w:val="00F44E11"/>
    <w:rsid w:val="00F4779F"/>
    <w:rsid w:val="00F50995"/>
    <w:rsid w:val="00F63502"/>
    <w:rsid w:val="00F63CA8"/>
    <w:rsid w:val="00F66872"/>
    <w:rsid w:val="00F66C1A"/>
    <w:rsid w:val="00F70878"/>
    <w:rsid w:val="00F70A43"/>
    <w:rsid w:val="00F748DD"/>
    <w:rsid w:val="00F75AAC"/>
    <w:rsid w:val="00F80092"/>
    <w:rsid w:val="00F80250"/>
    <w:rsid w:val="00F80FCA"/>
    <w:rsid w:val="00F81579"/>
    <w:rsid w:val="00F83A62"/>
    <w:rsid w:val="00F86B32"/>
    <w:rsid w:val="00F92698"/>
    <w:rsid w:val="00F94993"/>
    <w:rsid w:val="00F96921"/>
    <w:rsid w:val="00F978C5"/>
    <w:rsid w:val="00FA152B"/>
    <w:rsid w:val="00FA1548"/>
    <w:rsid w:val="00FA1E77"/>
    <w:rsid w:val="00FA6A41"/>
    <w:rsid w:val="00FB2732"/>
    <w:rsid w:val="00FB392C"/>
    <w:rsid w:val="00FB3F8E"/>
    <w:rsid w:val="00FB494C"/>
    <w:rsid w:val="00FB4CC8"/>
    <w:rsid w:val="00FC246B"/>
    <w:rsid w:val="00FC25CF"/>
    <w:rsid w:val="00FC2A8A"/>
    <w:rsid w:val="00FC4C98"/>
    <w:rsid w:val="00FD093B"/>
    <w:rsid w:val="00FD37E9"/>
    <w:rsid w:val="00FD50C9"/>
    <w:rsid w:val="00FD6C5A"/>
    <w:rsid w:val="00FE1224"/>
    <w:rsid w:val="00FE2A38"/>
    <w:rsid w:val="00FE466F"/>
    <w:rsid w:val="00FE748B"/>
    <w:rsid w:val="00FF0CE2"/>
    <w:rsid w:val="00FF171F"/>
    <w:rsid w:val="00FF18E8"/>
    <w:rsid w:val="00FF5C68"/>
    <w:rsid w:val="00FF6E0A"/>
    <w:rsid w:val="00FF7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26671F0F-67A4-47A9-ACCA-155C5CACF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634D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96599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 Знак Знак Знак Знак Знак Знак Знак Знак Знак"/>
    <w:basedOn w:val="a"/>
    <w:rsid w:val="006A51D2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4">
    <w:name w:val="Emphasis"/>
    <w:uiPriority w:val="20"/>
    <w:qFormat/>
    <w:rsid w:val="006A51D2"/>
    <w:rPr>
      <w:i/>
      <w:iCs/>
    </w:rPr>
  </w:style>
  <w:style w:type="character" w:customStyle="1" w:styleId="separator">
    <w:name w:val="separator"/>
    <w:rsid w:val="006A51D2"/>
  </w:style>
  <w:style w:type="character" w:customStyle="1" w:styleId="author">
    <w:name w:val="author"/>
    <w:rsid w:val="006A51D2"/>
  </w:style>
  <w:style w:type="paragraph" w:styleId="a5">
    <w:name w:val="Normal (Web)"/>
    <w:basedOn w:val="a"/>
    <w:uiPriority w:val="99"/>
    <w:unhideWhenUsed/>
    <w:rsid w:val="00280C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rsid w:val="00096E70"/>
    <w:rPr>
      <w:color w:val="0000FF"/>
      <w:u w:val="single"/>
    </w:rPr>
  </w:style>
  <w:style w:type="table" w:styleId="a7">
    <w:name w:val="Table Grid"/>
    <w:basedOn w:val="a1"/>
    <w:rsid w:val="00096E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617ABA"/>
    <w:pPr>
      <w:ind w:left="720"/>
      <w:contextualSpacing/>
    </w:pPr>
  </w:style>
  <w:style w:type="paragraph" w:styleId="21">
    <w:name w:val="Body Text Indent 2"/>
    <w:basedOn w:val="a"/>
    <w:link w:val="22"/>
    <w:uiPriority w:val="99"/>
    <w:rsid w:val="00515CB8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515CB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uiPriority w:val="22"/>
    <w:qFormat/>
    <w:rsid w:val="00515CB8"/>
    <w:rPr>
      <w:rFonts w:cs="Times New Roman"/>
      <w:b/>
    </w:rPr>
  </w:style>
  <w:style w:type="paragraph" w:customStyle="1" w:styleId="6">
    <w:name w:val="Знак Знак Знак Знак Знак Знак Знак Знак Знак Знак Знак Знак6"/>
    <w:basedOn w:val="a"/>
    <w:rsid w:val="00544229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a">
    <w:name w:val="Balloon Text"/>
    <w:basedOn w:val="a"/>
    <w:link w:val="ab"/>
    <w:uiPriority w:val="99"/>
    <w:semiHidden/>
    <w:unhideWhenUsed/>
    <w:rsid w:val="006850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850B5"/>
    <w:rPr>
      <w:rFonts w:ascii="Tahoma" w:hAnsi="Tahoma" w:cs="Tahoma"/>
      <w:sz w:val="16"/>
      <w:szCs w:val="16"/>
    </w:rPr>
  </w:style>
  <w:style w:type="paragraph" w:customStyle="1" w:styleId="5">
    <w:name w:val="Знак Знак Знак Знак Знак Знак Знак Знак Знак Знак Знак Знак5"/>
    <w:basedOn w:val="a"/>
    <w:rsid w:val="00032BFB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rsid w:val="00965995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label">
    <w:name w:val="label"/>
    <w:basedOn w:val="a0"/>
    <w:rsid w:val="00965995"/>
  </w:style>
  <w:style w:type="character" w:customStyle="1" w:styleId="databold">
    <w:name w:val="data_bold"/>
    <w:basedOn w:val="a0"/>
    <w:rsid w:val="00965995"/>
  </w:style>
  <w:style w:type="character" w:customStyle="1" w:styleId="journaltitle">
    <w:name w:val="journaltitle"/>
    <w:basedOn w:val="a0"/>
    <w:rsid w:val="00965995"/>
  </w:style>
  <w:style w:type="character" w:customStyle="1" w:styleId="articlecitationyear">
    <w:name w:val="articlecitation_year"/>
    <w:basedOn w:val="a0"/>
    <w:rsid w:val="00965995"/>
  </w:style>
  <w:style w:type="character" w:customStyle="1" w:styleId="articlecitationvolume">
    <w:name w:val="articlecitation_volume"/>
    <w:basedOn w:val="a0"/>
    <w:rsid w:val="00965995"/>
  </w:style>
  <w:style w:type="character" w:customStyle="1" w:styleId="articlecitationpages">
    <w:name w:val="articlecitation_pages"/>
    <w:basedOn w:val="a0"/>
    <w:rsid w:val="00965995"/>
  </w:style>
  <w:style w:type="paragraph" w:customStyle="1" w:styleId="Default">
    <w:name w:val="Default"/>
    <w:rsid w:val="00965995"/>
    <w:pPr>
      <w:autoSpaceDE w:val="0"/>
      <w:autoSpaceDN w:val="0"/>
      <w:adjustRightInd w:val="0"/>
      <w:spacing w:after="0" w:line="240" w:lineRule="auto"/>
    </w:pPr>
    <w:rPr>
      <w:rFonts w:ascii="Myriad Pro" w:eastAsia="Times New Roman" w:hAnsi="Myriad Pro" w:cs="Myriad Pro"/>
      <w:color w:val="000000"/>
      <w:sz w:val="24"/>
      <w:szCs w:val="24"/>
      <w:lang w:eastAsia="ru-RU"/>
    </w:rPr>
  </w:style>
  <w:style w:type="character" w:customStyle="1" w:styleId="A00">
    <w:name w:val="A0"/>
    <w:rsid w:val="00965995"/>
    <w:rPr>
      <w:rFonts w:cs="Myriad Pro"/>
      <w:i/>
      <w:iCs/>
      <w:color w:val="000000"/>
      <w:sz w:val="20"/>
      <w:szCs w:val="20"/>
    </w:rPr>
  </w:style>
  <w:style w:type="character" w:customStyle="1" w:styleId="authorname">
    <w:name w:val="authorname"/>
    <w:basedOn w:val="a0"/>
    <w:rsid w:val="00965995"/>
  </w:style>
  <w:style w:type="character" w:customStyle="1" w:styleId="apple-style-span">
    <w:name w:val="apple-style-span"/>
    <w:rsid w:val="005906A3"/>
  </w:style>
  <w:style w:type="paragraph" w:customStyle="1" w:styleId="4">
    <w:name w:val="Знак Знак Знак Знак Знак Знак Знак Знак Знак Знак Знак Знак4"/>
    <w:basedOn w:val="a"/>
    <w:rsid w:val="00096125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c">
    <w:name w:val="footer"/>
    <w:basedOn w:val="a"/>
    <w:link w:val="ad"/>
    <w:uiPriority w:val="99"/>
    <w:rsid w:val="002820CF"/>
    <w:pPr>
      <w:widowControl w:val="0"/>
      <w:tabs>
        <w:tab w:val="center" w:pos="4153"/>
        <w:tab w:val="right" w:pos="8306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2820C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header"/>
    <w:basedOn w:val="a"/>
    <w:link w:val="af"/>
    <w:uiPriority w:val="99"/>
    <w:rsid w:val="002820C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Верхний колонтитул Знак"/>
    <w:basedOn w:val="a0"/>
    <w:link w:val="ae"/>
    <w:uiPriority w:val="99"/>
    <w:rsid w:val="002820C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">
    <w:name w:val="Знак Знак Знак Знак Знак Знак Знак Знак Знак Знак Знак Знак3"/>
    <w:basedOn w:val="a"/>
    <w:rsid w:val="00017F2E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footnote text"/>
    <w:basedOn w:val="a"/>
    <w:link w:val="af1"/>
    <w:uiPriority w:val="99"/>
    <w:semiHidden/>
    <w:rsid w:val="00402B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Текст сноски Знак"/>
    <w:basedOn w:val="a0"/>
    <w:link w:val="af0"/>
    <w:uiPriority w:val="99"/>
    <w:semiHidden/>
    <w:rsid w:val="00402BD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634D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styleId="af2">
    <w:name w:val="FollowedHyperlink"/>
    <w:basedOn w:val="a0"/>
    <w:uiPriority w:val="99"/>
    <w:semiHidden/>
    <w:unhideWhenUsed/>
    <w:rsid w:val="0056625F"/>
    <w:rPr>
      <w:color w:val="954F72" w:themeColor="followedHyperlink"/>
      <w:u w:val="single"/>
    </w:rPr>
  </w:style>
  <w:style w:type="paragraph" w:customStyle="1" w:styleId="23">
    <w:name w:val="Знак Знак Знак Знак Знак Знак Знак Знак Знак Знак Знак Знак2"/>
    <w:basedOn w:val="a"/>
    <w:rsid w:val="00C710B7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">
    <w:name w:val="Знак Знак Знак Знак Знак Знак Знак Знак Знак Знак Знак Знак1"/>
    <w:basedOn w:val="a"/>
    <w:rsid w:val="002E6BAA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patent-title">
    <w:name w:val="patent-title"/>
    <w:uiPriority w:val="99"/>
    <w:rsid w:val="0055773F"/>
  </w:style>
  <w:style w:type="character" w:customStyle="1" w:styleId="patent-number">
    <w:name w:val="patent-number"/>
    <w:uiPriority w:val="99"/>
    <w:rsid w:val="0055773F"/>
  </w:style>
  <w:style w:type="character" w:customStyle="1" w:styleId="shorttext">
    <w:name w:val="short_text"/>
    <w:basedOn w:val="a0"/>
    <w:rsid w:val="0055773F"/>
  </w:style>
  <w:style w:type="character" w:customStyle="1" w:styleId="patent-bibdata-value2">
    <w:name w:val="patent-bibdata-value2"/>
    <w:basedOn w:val="a0"/>
    <w:rsid w:val="0055773F"/>
    <w:rPr>
      <w:color w:val="666666"/>
    </w:rPr>
  </w:style>
  <w:style w:type="character" w:styleId="af3">
    <w:name w:val="Placeholder Text"/>
    <w:basedOn w:val="a0"/>
    <w:uiPriority w:val="99"/>
    <w:semiHidden/>
    <w:rsid w:val="001E33E9"/>
    <w:rPr>
      <w:color w:val="808080"/>
    </w:rPr>
  </w:style>
  <w:style w:type="character" w:customStyle="1" w:styleId="text">
    <w:name w:val="text"/>
    <w:basedOn w:val="a0"/>
    <w:rsid w:val="00234524"/>
  </w:style>
  <w:style w:type="character" w:customStyle="1" w:styleId="author-ref">
    <w:name w:val="author-ref"/>
    <w:basedOn w:val="a0"/>
    <w:rsid w:val="00234524"/>
  </w:style>
  <w:style w:type="character" w:styleId="af4">
    <w:name w:val="annotation reference"/>
    <w:basedOn w:val="a0"/>
    <w:uiPriority w:val="99"/>
    <w:semiHidden/>
    <w:unhideWhenUsed/>
    <w:rsid w:val="00DF4E03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DF4E03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DF4E03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DF4E03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DF4E0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10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14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1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26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80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7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45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9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0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83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8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86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43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48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3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9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8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14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46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0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84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93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0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5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19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8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9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5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91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7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56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8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83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6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0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90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3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0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5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43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5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30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8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0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9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84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18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7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89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5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1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image" Target="media/image25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microsoft.com/office/2007/relationships/hdphoto" Target="media/hdphoto7.wdp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chart" Target="charts/chart3.xml"/><Relationship Id="rId63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microsoft.com/office/2007/relationships/hdphoto" Target="media/hdphoto4.wdp"/><Relationship Id="rId29" Type="http://schemas.openxmlformats.org/officeDocument/2006/relationships/image" Target="media/image15.png"/><Relationship Id="rId41" Type="http://schemas.openxmlformats.org/officeDocument/2006/relationships/image" Target="media/image26.png"/><Relationship Id="rId54" Type="http://schemas.openxmlformats.org/officeDocument/2006/relationships/chart" Target="charts/chart2.xml"/><Relationship Id="rId62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microsoft.com/office/2007/relationships/hdphoto" Target="media/hdphoto6.wdp"/><Relationship Id="rId45" Type="http://schemas.microsoft.com/office/2007/relationships/hdphoto" Target="media/hdphoto8.wdp"/><Relationship Id="rId53" Type="http://schemas.openxmlformats.org/officeDocument/2006/relationships/chart" Target="charts/chart1.xml"/><Relationship Id="rId58" Type="http://schemas.openxmlformats.org/officeDocument/2006/relationships/hyperlink" Target="https://www.sciencedirect.com/science/journal/01652370" TargetMode="Externa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png"/><Relationship Id="rId28" Type="http://schemas.openxmlformats.org/officeDocument/2006/relationships/footer" Target="footer1.xml"/><Relationship Id="rId36" Type="http://schemas.openxmlformats.org/officeDocument/2006/relationships/image" Target="media/image22.png"/><Relationship Id="rId49" Type="http://schemas.openxmlformats.org/officeDocument/2006/relationships/image" Target="media/image32.jpeg"/><Relationship Id="rId57" Type="http://schemas.openxmlformats.org/officeDocument/2006/relationships/image" Target="media/image37.png"/><Relationship Id="rId61" Type="http://schemas.openxmlformats.org/officeDocument/2006/relationships/image" Target="media/image39.jpeg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60" Type="http://schemas.openxmlformats.org/officeDocument/2006/relationships/image" Target="media/image38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microsoft.com/office/2007/relationships/hdphoto" Target="media/hdphoto5.wdp"/><Relationship Id="rId27" Type="http://schemas.openxmlformats.org/officeDocument/2006/relationships/header" Target="header1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openxmlformats.org/officeDocument/2006/relationships/image" Target="media/image36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3.wdp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29.png"/><Relationship Id="rId59" Type="http://schemas.openxmlformats.org/officeDocument/2006/relationships/hyperlink" Target="https://www.sciencedirect.com/science/journal/01652370/119/supp/C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d, мкм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percentage"/>
            <c:noEndCap val="0"/>
            <c:val val="5"/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Лист1!$A$2:$A$4</c:f>
              <c:strCache>
                <c:ptCount val="3"/>
                <c:pt idx="0">
                  <c:v>Исходное УВ</c:v>
                </c:pt>
                <c:pt idx="1">
                  <c:v>УВ в пеке 320°С 120 мин</c:v>
                </c:pt>
                <c:pt idx="2">
                  <c:v>УВ в пеке 380°С 120 мин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6.4</c:v>
                </c:pt>
                <c:pt idx="1">
                  <c:v>6.4</c:v>
                </c:pt>
                <c:pt idx="2">
                  <c:v>6.5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DBC-42D3-92AD-DF1CD9847C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2519616"/>
        <c:axId val="122516872"/>
      </c:barChart>
      <c:catAx>
        <c:axId val="1225196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16872"/>
        <c:crosses val="autoZero"/>
        <c:auto val="1"/>
        <c:lblAlgn val="ctr"/>
        <c:lblOffset val="100"/>
        <c:noMultiLvlLbl val="0"/>
      </c:catAx>
      <c:valAx>
        <c:axId val="122516872"/>
        <c:scaling>
          <c:orientation val="minMax"/>
          <c:max val="7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19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Лист1!$C$1</c:f>
              <c:strCache>
                <c:ptCount val="1"/>
                <c:pt idx="0">
                  <c:v>σ, ГПа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percentage"/>
            <c:noEndCap val="0"/>
            <c:val val="15"/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Лист1!$A$2:$A$4</c:f>
              <c:strCache>
                <c:ptCount val="3"/>
                <c:pt idx="0">
                  <c:v>Исходное УВ</c:v>
                </c:pt>
                <c:pt idx="1">
                  <c:v>УВ в пеке 320°С 120 мин</c:v>
                </c:pt>
                <c:pt idx="2">
                  <c:v>УВ в пеке 380°С 120 мин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4.2801</c:v>
                </c:pt>
                <c:pt idx="1">
                  <c:v>4.4615</c:v>
                </c:pt>
                <c:pt idx="2">
                  <c:v>4.4721000000000002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5B3-42C0-B7B2-68AD140BB3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2517264"/>
        <c:axId val="122520400"/>
      </c:barChart>
      <c:catAx>
        <c:axId val="122517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20400"/>
        <c:crosses val="autoZero"/>
        <c:auto val="1"/>
        <c:lblAlgn val="ctr"/>
        <c:lblOffset val="100"/>
        <c:noMultiLvlLbl val="0"/>
      </c:catAx>
      <c:valAx>
        <c:axId val="122520400"/>
        <c:scaling>
          <c:orientation val="minMax"/>
          <c:max val="6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17264"/>
        <c:crosses val="autoZero"/>
        <c:crossBetween val="between"/>
        <c:majorUnit val="0.5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Е, ГПа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Лист1!$D$1</c:f>
              <c:strCache>
                <c:ptCount val="1"/>
                <c:pt idx="0">
                  <c:v>Е, Гпа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percentage"/>
            <c:noEndCap val="0"/>
            <c:val val="7"/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Лист1!$A$2:$A$4</c:f>
              <c:strCache>
                <c:ptCount val="3"/>
                <c:pt idx="0">
                  <c:v>Исходное УВ</c:v>
                </c:pt>
                <c:pt idx="1">
                  <c:v>УВ в пеке 320°С 120 мин</c:v>
                </c:pt>
                <c:pt idx="2">
                  <c:v>УВ в пеке 380°С 120 мин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220</c:v>
                </c:pt>
                <c:pt idx="1">
                  <c:v>215</c:v>
                </c:pt>
                <c:pt idx="2">
                  <c:v>218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762-468E-9FD0-75F5ADE525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2516088"/>
        <c:axId val="122515696"/>
      </c:barChart>
      <c:catAx>
        <c:axId val="122516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15696"/>
        <c:crosses val="autoZero"/>
        <c:auto val="1"/>
        <c:lblAlgn val="ctr"/>
        <c:lblOffset val="100"/>
        <c:noMultiLvlLbl val="0"/>
      </c:catAx>
      <c:valAx>
        <c:axId val="122515696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2516088"/>
        <c:crosses val="autoZero"/>
        <c:crossBetween val="between"/>
        <c:majorUnit val="2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7C1062-EF60-4855-9101-F2B243A5C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957</TotalTime>
  <Pages>96</Pages>
  <Words>19608</Words>
  <Characters>111769</Characters>
  <Application>Microsoft Office Word</Application>
  <DocSecurity>0</DocSecurity>
  <Lines>931</Lines>
  <Paragraphs>262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131115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 С. Кабак</dc:creator>
  <cp:lastModifiedBy>Евгений И. Андрейков</cp:lastModifiedBy>
  <cp:revision>17</cp:revision>
  <cp:lastPrinted>2018-11-26T07:11:00Z</cp:lastPrinted>
  <dcterms:created xsi:type="dcterms:W3CDTF">2021-03-09T09:19:00Z</dcterms:created>
  <dcterms:modified xsi:type="dcterms:W3CDTF">2021-04-22T08:12:00Z</dcterms:modified>
</cp:coreProperties>
</file>